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BC" w:rsidRDefault="00D57ABC" w:rsidP="00A9306F">
      <w:pPr>
        <w:widowControl w:val="0"/>
        <w:spacing w:after="0" w:line="240" w:lineRule="auto"/>
        <w:jc w:val="center"/>
        <w:rPr>
          <w:rFonts w:ascii="Times New Roman" w:eastAsia="Times New Roman" w:hAnsi="Times New Roman" w:cs="Times New Roman"/>
          <w:sz w:val="24"/>
          <w:szCs w:val="24"/>
          <w:lang w:eastAsia="en-US"/>
          <w14:shadow w14:blurRad="50800" w14:dist="38100" w14:dir="2700000" w14:sx="100000" w14:sy="100000" w14:kx="0" w14:ky="0" w14:algn="tl">
            <w14:srgbClr w14:val="000000">
              <w14:alpha w14:val="60000"/>
            </w14:srgbClr>
          </w14:shadow>
        </w:rPr>
      </w:pPr>
      <w:bookmarkStart w:id="0" w:name="_GoBack"/>
      <w:bookmarkEnd w:id="0"/>
    </w:p>
    <w:p w:rsidR="00D57ABC" w:rsidRDefault="00D57ABC" w:rsidP="00A9306F">
      <w:pPr>
        <w:widowControl w:val="0"/>
        <w:spacing w:after="0" w:line="240" w:lineRule="auto"/>
        <w:jc w:val="center"/>
        <w:rPr>
          <w:rFonts w:ascii="Times New Roman" w:eastAsia="Times New Roman" w:hAnsi="Times New Roman" w:cs="Times New Roman"/>
          <w:sz w:val="24"/>
          <w:szCs w:val="24"/>
          <w:lang w:eastAsia="en-US"/>
          <w14:shadow w14:blurRad="50800" w14:dist="38100" w14:dir="2700000" w14:sx="100000" w14:sy="100000" w14:kx="0" w14:ky="0" w14:algn="tl">
            <w14:srgbClr w14:val="000000">
              <w14:alpha w14:val="60000"/>
            </w14:srgbClr>
          </w14:shadow>
        </w:rPr>
      </w:pPr>
    </w:p>
    <w:p w:rsidR="00D663C7" w:rsidRPr="00D663C7" w:rsidRDefault="00D663C7" w:rsidP="00D663C7">
      <w:pPr>
        <w:widowControl w:val="0"/>
        <w:spacing w:after="0" w:line="240" w:lineRule="auto"/>
        <w:jc w:val="center"/>
        <w:rPr>
          <w:rFonts w:ascii="Times New Roman" w:eastAsia="Times New Roman" w:hAnsi="Times New Roman" w:cs="Times New Roman"/>
          <w:b/>
          <w:sz w:val="24"/>
          <w:szCs w:val="24"/>
          <w:lang w:eastAsia="en-US"/>
          <w14:shadow w14:blurRad="50800" w14:dist="38100" w14:dir="2700000" w14:sx="100000" w14:sy="100000" w14:kx="0" w14:ky="0" w14:algn="tl">
            <w14:srgbClr w14:val="000000">
              <w14:alpha w14:val="60000"/>
            </w14:srgbClr>
          </w14:shadow>
        </w:rPr>
      </w:pPr>
      <w:r w:rsidRPr="00D663C7">
        <w:rPr>
          <w:rFonts w:ascii="Times New Roman" w:eastAsia="Times New Roman" w:hAnsi="Times New Roman" w:cs="Times New Roman"/>
          <w:b/>
          <w:bCs/>
          <w:iCs/>
          <w:sz w:val="24"/>
          <w:szCs w:val="24"/>
          <w:lang w:eastAsia="en-US"/>
        </w:rPr>
        <w:t>University of Wisconsin—Stevens Point</w:t>
      </w:r>
    </w:p>
    <w:p w:rsidR="00D663C7" w:rsidRPr="00D663C7" w:rsidRDefault="00D663C7" w:rsidP="00D663C7">
      <w:pPr>
        <w:widowControl w:val="0"/>
        <w:spacing w:after="0" w:line="240" w:lineRule="auto"/>
        <w:jc w:val="center"/>
        <w:rPr>
          <w:rFonts w:ascii="Times New Roman" w:eastAsia="Times New Roman" w:hAnsi="Times New Roman" w:cs="Times New Roman"/>
          <w:sz w:val="24"/>
          <w:szCs w:val="24"/>
          <w:lang w:eastAsia="en-US"/>
        </w:rPr>
      </w:pPr>
      <w:r w:rsidRPr="00D663C7">
        <w:rPr>
          <w:rFonts w:ascii="Times New Roman" w:eastAsia="Times New Roman" w:hAnsi="Times New Roman" w:cs="Times New Roman"/>
          <w:sz w:val="24"/>
          <w:szCs w:val="24"/>
          <w:lang w:eastAsia="en-US"/>
        </w:rPr>
        <w:t>Department of Sociology &amp; Social Work</w:t>
      </w:r>
    </w:p>
    <w:p w:rsidR="00A9306F" w:rsidRPr="00D663C7" w:rsidRDefault="00D663C7" w:rsidP="00A9306F">
      <w:pPr>
        <w:widowControl w:val="0"/>
        <w:spacing w:after="0" w:line="240" w:lineRule="auto"/>
        <w:jc w:val="center"/>
        <w:rPr>
          <w:rFonts w:ascii="Times New Roman" w:eastAsia="Times New Roman" w:hAnsi="Times New Roman" w:cs="Times New Roman"/>
          <w:sz w:val="24"/>
          <w:szCs w:val="24"/>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en-US"/>
          <w14:shadow w14:blurRad="50800" w14:dist="38100" w14:dir="2700000" w14:sx="100000" w14:sy="100000" w14:kx="0" w14:ky="0" w14:algn="tl">
            <w14:srgbClr w14:val="000000">
              <w14:alpha w14:val="60000"/>
            </w14:srgbClr>
          </w14:shadow>
        </w:rPr>
        <w:t>Social Work Field Education</w:t>
      </w:r>
      <w:r w:rsidR="00A9306F" w:rsidRPr="00D663C7">
        <w:rPr>
          <w:rFonts w:ascii="Times New Roman" w:eastAsia="Times New Roman" w:hAnsi="Times New Roman" w:cs="Times New Roman"/>
          <w:sz w:val="24"/>
          <w:szCs w:val="24"/>
          <w:lang w:eastAsia="en-US"/>
          <w14:shadow w14:blurRad="50800" w14:dist="38100" w14:dir="2700000" w14:sx="100000" w14:sy="100000" w14:kx="0" w14:ky="0" w14:algn="tl">
            <w14:srgbClr w14:val="000000">
              <w14:alpha w14:val="60000"/>
            </w14:srgbClr>
          </w14:shadow>
        </w:rPr>
        <w:t xml:space="preserve"> Learning Contract</w:t>
      </w:r>
    </w:p>
    <w:p w:rsidR="001E566B" w:rsidRDefault="001E566B" w:rsidP="00377EF9">
      <w:pPr>
        <w:widowControl w:val="0"/>
        <w:spacing w:after="0" w:line="240" w:lineRule="auto"/>
        <w:rPr>
          <w:rFonts w:ascii="Times New Roman" w:eastAsia="Times New Roman" w:hAnsi="Times New Roman" w:cs="Times New Roman"/>
          <w:sz w:val="24"/>
          <w:szCs w:val="24"/>
          <w:lang w:eastAsia="en-US"/>
        </w:rPr>
      </w:pPr>
    </w:p>
    <w:p w:rsidR="00A9306F" w:rsidRPr="001E566B" w:rsidRDefault="00A9306F" w:rsidP="007D4B54">
      <w:pPr>
        <w:widowControl w:val="0"/>
        <w:spacing w:after="0" w:line="240" w:lineRule="auto"/>
        <w:rPr>
          <w:rFonts w:ascii="Times New Roman" w:eastAsia="Times New Roman" w:hAnsi="Times New Roman" w:cs="Times New Roman"/>
          <w:sz w:val="20"/>
          <w:szCs w:val="20"/>
          <w:lang w:eastAsia="en-US"/>
        </w:rPr>
      </w:pPr>
    </w:p>
    <w:p w:rsidR="005F376F" w:rsidRPr="006F60BB" w:rsidRDefault="005F376F" w:rsidP="00A9306F">
      <w:pPr>
        <w:widowControl w:val="0"/>
        <w:spacing w:after="0" w:line="240" w:lineRule="auto"/>
        <w:rPr>
          <w:rFonts w:ascii="Arial Narrow" w:eastAsia="Times New Roman" w:hAnsi="Arial Narrow" w:cs="Times New Roman"/>
          <w:b/>
          <w:lang w:eastAsia="en-US"/>
        </w:rPr>
      </w:pPr>
      <w:r w:rsidRPr="006F60BB">
        <w:rPr>
          <w:rFonts w:ascii="Arial Narrow" w:eastAsia="Times New Roman" w:hAnsi="Arial Narrow" w:cs="Times New Roman"/>
          <w:b/>
          <w:lang w:eastAsia="en-US"/>
        </w:rPr>
        <w:t xml:space="preserve">Student’s Name:  </w:t>
      </w:r>
      <w:sdt>
        <w:sdtPr>
          <w:rPr>
            <w:rFonts w:ascii="Arial Narrow" w:eastAsia="Times New Roman" w:hAnsi="Arial Narrow" w:cs="Times New Roman"/>
            <w:b/>
            <w:lang w:eastAsia="en-US"/>
          </w:rPr>
          <w:id w:val="1091812761"/>
          <w:placeholder>
            <w:docPart w:val="DefaultPlaceholder_1082065158"/>
          </w:placeholder>
          <w:showingPlcHdr/>
          <w:text/>
        </w:sdtPr>
        <w:sdtEndPr/>
        <w:sdtContent>
          <w:r w:rsidRPr="006F60BB">
            <w:rPr>
              <w:rStyle w:val="PlaceholderText"/>
            </w:rPr>
            <w:t>Click here to enter text.</w:t>
          </w:r>
        </w:sdtContent>
      </w:sdt>
    </w:p>
    <w:p w:rsidR="005F376F" w:rsidRPr="006F60BB" w:rsidRDefault="005F376F" w:rsidP="00A9306F">
      <w:pPr>
        <w:widowControl w:val="0"/>
        <w:spacing w:after="0" w:line="240" w:lineRule="auto"/>
        <w:rPr>
          <w:rFonts w:ascii="Arial Narrow" w:eastAsia="Times New Roman" w:hAnsi="Arial Narrow" w:cs="Times New Roman"/>
          <w:b/>
          <w:lang w:eastAsia="en-US"/>
        </w:rPr>
      </w:pPr>
    </w:p>
    <w:p w:rsidR="00A9306F" w:rsidRPr="006F60BB" w:rsidRDefault="007D4B54" w:rsidP="00A9306F">
      <w:pPr>
        <w:widowControl w:val="0"/>
        <w:spacing w:after="0" w:line="240" w:lineRule="auto"/>
        <w:rPr>
          <w:rFonts w:ascii="Arial Narrow" w:eastAsia="Times New Roman" w:hAnsi="Arial Narrow" w:cs="Times New Roman"/>
          <w:b/>
          <w:lang w:eastAsia="en-US"/>
        </w:rPr>
      </w:pPr>
      <w:r w:rsidRPr="006F60BB">
        <w:rPr>
          <w:rFonts w:ascii="Arial Narrow" w:eastAsia="Times New Roman" w:hAnsi="Arial Narrow" w:cs="Times New Roman"/>
          <w:b/>
          <w:lang w:eastAsia="en-US"/>
        </w:rPr>
        <w:t>Semester</w:t>
      </w:r>
      <w:r w:rsidR="005F376F" w:rsidRPr="006F60BB">
        <w:rPr>
          <w:rFonts w:ascii="Arial Narrow" w:eastAsia="Times New Roman" w:hAnsi="Arial Narrow" w:cs="Times New Roman"/>
          <w:b/>
          <w:lang w:eastAsia="en-US"/>
        </w:rPr>
        <w:t xml:space="preserve"> (Fall/Spring/Summer): </w:t>
      </w:r>
      <w:sdt>
        <w:sdtPr>
          <w:rPr>
            <w:rFonts w:ascii="Arial Narrow" w:eastAsia="Times New Roman" w:hAnsi="Arial Narrow" w:cs="Times New Roman"/>
            <w:b/>
            <w:lang w:eastAsia="en-US"/>
          </w:rPr>
          <w:id w:val="-138343686"/>
          <w:placeholder>
            <w:docPart w:val="DefaultPlaceholder_1082065158"/>
          </w:placeholder>
          <w:showingPlcHdr/>
          <w:text/>
        </w:sdtPr>
        <w:sdtEndPr/>
        <w:sdtContent>
          <w:r w:rsidR="005F376F" w:rsidRPr="006F60BB">
            <w:rPr>
              <w:rStyle w:val="PlaceholderText"/>
            </w:rPr>
            <w:t>Click here to enter text.</w:t>
          </w:r>
        </w:sdtContent>
      </w:sdt>
      <w:r w:rsidR="005F376F" w:rsidRPr="006F60BB">
        <w:rPr>
          <w:rFonts w:ascii="Arial Narrow" w:eastAsia="Times New Roman" w:hAnsi="Arial Narrow" w:cs="Times New Roman"/>
          <w:b/>
          <w:lang w:eastAsia="en-US"/>
        </w:rPr>
        <w:t xml:space="preserve">  Year: </w:t>
      </w:r>
      <w:sdt>
        <w:sdtPr>
          <w:rPr>
            <w:rFonts w:ascii="Arial Narrow" w:eastAsia="Times New Roman" w:hAnsi="Arial Narrow" w:cs="Times New Roman"/>
            <w:b/>
            <w:lang w:eastAsia="en-US"/>
          </w:rPr>
          <w:id w:val="-444461201"/>
          <w:placeholder>
            <w:docPart w:val="DefaultPlaceholder_1082065158"/>
          </w:placeholder>
          <w:showingPlcHdr/>
          <w:text/>
        </w:sdtPr>
        <w:sdtEndPr/>
        <w:sdtContent>
          <w:r w:rsidR="005F376F" w:rsidRPr="006F60BB">
            <w:rPr>
              <w:rStyle w:val="PlaceholderText"/>
            </w:rPr>
            <w:t>Click here to enter text.</w:t>
          </w:r>
        </w:sdtContent>
      </w:sdt>
      <w:r w:rsidR="005F376F" w:rsidRPr="006F60BB">
        <w:rPr>
          <w:rFonts w:ascii="Arial Narrow" w:eastAsia="Times New Roman" w:hAnsi="Arial Narrow" w:cs="Times New Roman"/>
          <w:b/>
          <w:lang w:eastAsia="en-US"/>
        </w:rPr>
        <w:t xml:space="preserve">    </w:t>
      </w:r>
    </w:p>
    <w:p w:rsidR="00A9306F" w:rsidRPr="006F60BB" w:rsidRDefault="00A9306F" w:rsidP="00A9306F">
      <w:pPr>
        <w:widowControl w:val="0"/>
        <w:spacing w:after="0" w:line="240" w:lineRule="auto"/>
        <w:rPr>
          <w:rFonts w:ascii="Arial Narrow" w:eastAsia="Times New Roman" w:hAnsi="Arial Narrow" w:cs="Times New Roman"/>
          <w:b/>
          <w:lang w:eastAsia="en-US"/>
        </w:rPr>
      </w:pPr>
    </w:p>
    <w:p w:rsidR="007D4B54" w:rsidRPr="006F60BB" w:rsidRDefault="007D4B54" w:rsidP="00A9306F">
      <w:pPr>
        <w:widowControl w:val="0"/>
        <w:spacing w:after="0" w:line="240" w:lineRule="auto"/>
        <w:rPr>
          <w:rFonts w:ascii="Times New Roman" w:eastAsia="Times New Roman" w:hAnsi="Times New Roman" w:cs="Times New Roman"/>
          <w:lang w:eastAsia="en-US"/>
        </w:rPr>
      </w:pPr>
      <w:r w:rsidRPr="006F60BB">
        <w:rPr>
          <w:rFonts w:ascii="Arial Narrow" w:eastAsia="Times New Roman" w:hAnsi="Arial Narrow" w:cs="Times New Roman"/>
          <w:b/>
          <w:lang w:eastAsia="en-US"/>
        </w:rPr>
        <w:t>Agency Name:</w:t>
      </w:r>
      <w:r w:rsidR="00882676" w:rsidRPr="006F60BB">
        <w:rPr>
          <w:rFonts w:ascii="Arial Narrow" w:eastAsia="Times New Roman" w:hAnsi="Arial Narrow" w:cs="Times New Roman"/>
          <w:b/>
          <w:lang w:eastAsia="en-US"/>
        </w:rPr>
        <w:t xml:space="preserve"> </w:t>
      </w:r>
      <w:sdt>
        <w:sdtPr>
          <w:rPr>
            <w:rFonts w:ascii="Arial Narrow" w:eastAsia="Times New Roman" w:hAnsi="Arial Narrow" w:cs="Times New Roman"/>
            <w:b/>
            <w:lang w:eastAsia="en-US"/>
          </w:rPr>
          <w:id w:val="119279915"/>
          <w:placeholder>
            <w:docPart w:val="DefaultPlaceholder_1082065158"/>
          </w:placeholder>
          <w:showingPlcHdr/>
          <w:text/>
        </w:sdtPr>
        <w:sdtEndPr/>
        <w:sdtContent>
          <w:r w:rsidR="00882676" w:rsidRPr="006F60BB">
            <w:rPr>
              <w:rStyle w:val="PlaceholderText"/>
            </w:rPr>
            <w:t>Click here to enter text.</w:t>
          </w:r>
        </w:sdtContent>
      </w:sdt>
    </w:p>
    <w:p w:rsidR="007D4B54" w:rsidRPr="006F60BB" w:rsidRDefault="007D4B54" w:rsidP="007D4B54">
      <w:pPr>
        <w:widowControl w:val="0"/>
        <w:spacing w:after="0" w:line="240" w:lineRule="auto"/>
        <w:ind w:right="-9121"/>
        <w:rPr>
          <w:rFonts w:ascii="Arial Narrow" w:eastAsia="Times New Roman" w:hAnsi="Arial Narrow" w:cs="Times New Roman"/>
          <w:b/>
          <w:lang w:eastAsia="en-US"/>
        </w:rPr>
      </w:pPr>
    </w:p>
    <w:p w:rsidR="007D4B54" w:rsidRPr="006F60BB" w:rsidRDefault="00A9306F" w:rsidP="00A9306F">
      <w:pPr>
        <w:widowControl w:val="0"/>
        <w:spacing w:after="0" w:line="240" w:lineRule="auto"/>
        <w:ind w:right="-9121"/>
        <w:rPr>
          <w:rFonts w:ascii="Arial Narrow" w:eastAsia="Times New Roman" w:hAnsi="Arial Narrow" w:cs="Times New Roman"/>
          <w:b/>
          <w:lang w:eastAsia="en-US"/>
        </w:rPr>
      </w:pPr>
      <w:r w:rsidRPr="006F60BB">
        <w:rPr>
          <w:rFonts w:ascii="Arial Narrow" w:eastAsia="Times New Roman" w:hAnsi="Arial Narrow" w:cs="Times New Roman"/>
          <w:b/>
          <w:lang w:eastAsia="en-US"/>
        </w:rPr>
        <w:t xml:space="preserve">Primary </w:t>
      </w:r>
      <w:r w:rsidR="007D4B54" w:rsidRPr="006F60BB">
        <w:rPr>
          <w:rFonts w:ascii="Arial Narrow" w:eastAsia="Times New Roman" w:hAnsi="Arial Narrow" w:cs="Times New Roman"/>
          <w:b/>
          <w:lang w:eastAsia="en-US"/>
        </w:rPr>
        <w:t>Field Supervisor:</w:t>
      </w:r>
      <w:r w:rsidR="00882676" w:rsidRPr="006F60BB">
        <w:rPr>
          <w:rFonts w:ascii="Arial Narrow" w:eastAsia="Times New Roman" w:hAnsi="Arial Narrow" w:cs="Times New Roman"/>
          <w:b/>
          <w:lang w:eastAsia="en-US"/>
        </w:rPr>
        <w:t xml:space="preserve"> </w:t>
      </w:r>
      <w:sdt>
        <w:sdtPr>
          <w:rPr>
            <w:rFonts w:ascii="Arial Narrow" w:eastAsia="Times New Roman" w:hAnsi="Arial Narrow" w:cs="Times New Roman"/>
            <w:b/>
            <w:lang w:eastAsia="en-US"/>
          </w:rPr>
          <w:id w:val="-1136101499"/>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b/>
          <w:lang w:eastAsia="en-US"/>
        </w:rPr>
        <w:t xml:space="preserve"> </w:t>
      </w:r>
      <w:r w:rsidR="007D4B54" w:rsidRPr="006F60BB">
        <w:rPr>
          <w:rFonts w:ascii="Arial Narrow" w:eastAsia="Times New Roman" w:hAnsi="Arial Narrow" w:cs="Times New Roman"/>
          <w:b/>
          <w:lang w:eastAsia="en-US"/>
        </w:rPr>
        <w:t>Secondary Field Instructor:</w:t>
      </w:r>
      <w:r w:rsidR="00882676" w:rsidRPr="006F60BB">
        <w:rPr>
          <w:rFonts w:ascii="Arial Narrow" w:eastAsia="Times New Roman" w:hAnsi="Arial Narrow" w:cs="Times New Roman"/>
          <w:b/>
          <w:lang w:eastAsia="en-US"/>
        </w:rPr>
        <w:t xml:space="preserve"> </w:t>
      </w:r>
      <w:sdt>
        <w:sdtPr>
          <w:rPr>
            <w:rFonts w:ascii="Arial Narrow" w:eastAsia="Times New Roman" w:hAnsi="Arial Narrow" w:cs="Times New Roman"/>
            <w:b/>
            <w:lang w:eastAsia="en-US"/>
          </w:rPr>
          <w:id w:val="1652327282"/>
          <w:placeholder>
            <w:docPart w:val="DefaultPlaceholder_1082065158"/>
          </w:placeholder>
          <w:showingPlcHdr/>
          <w:text/>
        </w:sdtPr>
        <w:sdtEndPr/>
        <w:sdtContent>
          <w:r w:rsidR="00882676" w:rsidRPr="006F60BB">
            <w:rPr>
              <w:rStyle w:val="PlaceholderText"/>
            </w:rPr>
            <w:t>Click here to enter text.</w:t>
          </w:r>
        </w:sdtContent>
      </w:sdt>
      <w:r w:rsidR="007D4B54" w:rsidRPr="006F60BB">
        <w:rPr>
          <w:rFonts w:ascii="Arial Narrow" w:eastAsia="Times New Roman" w:hAnsi="Arial Narrow" w:cs="Times New Roman"/>
          <w:b/>
          <w:lang w:eastAsia="en-US"/>
        </w:rPr>
        <w:t xml:space="preserve"> </w:t>
      </w:r>
    </w:p>
    <w:p w:rsidR="001E566B" w:rsidRPr="006F60BB" w:rsidRDefault="001E566B" w:rsidP="00A9306F">
      <w:pPr>
        <w:widowControl w:val="0"/>
        <w:spacing w:after="0" w:line="240" w:lineRule="auto"/>
        <w:ind w:right="-9121"/>
        <w:rPr>
          <w:rFonts w:ascii="Arial Narrow" w:eastAsia="Times New Roman" w:hAnsi="Arial Narrow" w:cs="Times New Roman"/>
          <w:b/>
          <w:lang w:eastAsia="en-US"/>
        </w:rPr>
      </w:pPr>
    </w:p>
    <w:p w:rsidR="001E566B" w:rsidRPr="006F60BB" w:rsidRDefault="001E566B" w:rsidP="001E566B">
      <w:pPr>
        <w:widowControl w:val="0"/>
        <w:spacing w:after="0" w:line="240" w:lineRule="auto"/>
        <w:ind w:right="-9121"/>
        <w:rPr>
          <w:rFonts w:ascii="Arial Narrow" w:eastAsia="Times New Roman" w:hAnsi="Arial Narrow" w:cs="Times New Roman"/>
          <w:b/>
          <w:lang w:eastAsia="en-US"/>
        </w:rPr>
      </w:pPr>
      <w:r w:rsidRPr="006F60BB">
        <w:rPr>
          <w:rFonts w:ascii="Arial Narrow" w:eastAsia="Times New Roman" w:hAnsi="Arial Narrow" w:cs="Times New Roman"/>
          <w:b/>
          <w:lang w:eastAsia="en-US"/>
        </w:rPr>
        <w:t>Date Placement Begins:</w:t>
      </w:r>
      <w:r w:rsidR="00882676" w:rsidRPr="006F60BB">
        <w:rPr>
          <w:rFonts w:ascii="Arial Narrow" w:eastAsia="Times New Roman" w:hAnsi="Arial Narrow" w:cs="Times New Roman"/>
          <w:b/>
          <w:lang w:eastAsia="en-US"/>
        </w:rPr>
        <w:t xml:space="preserve"> </w:t>
      </w:r>
      <w:sdt>
        <w:sdtPr>
          <w:rPr>
            <w:rFonts w:ascii="Arial Narrow" w:eastAsia="Times New Roman" w:hAnsi="Arial Narrow" w:cs="Times New Roman"/>
            <w:b/>
            <w:lang w:eastAsia="en-US"/>
          </w:rPr>
          <w:id w:val="-957104482"/>
          <w:placeholder>
            <w:docPart w:val="DefaultPlaceholder_1082065158"/>
          </w:placeholder>
          <w:showingPlcHdr/>
          <w:text/>
        </w:sdtPr>
        <w:sdtEndPr/>
        <w:sdtContent>
          <w:r w:rsidR="00882676" w:rsidRPr="006F60BB">
            <w:rPr>
              <w:rStyle w:val="PlaceholderText"/>
            </w:rPr>
            <w:t>Click here to enter text.</w:t>
          </w:r>
        </w:sdtContent>
      </w:sdt>
      <w:r w:rsidR="00882676" w:rsidRPr="006F60BB">
        <w:rPr>
          <w:rFonts w:ascii="Arial Narrow" w:eastAsia="Times New Roman" w:hAnsi="Arial Narrow" w:cs="Times New Roman"/>
          <w:b/>
          <w:lang w:eastAsia="en-US"/>
        </w:rPr>
        <w:tab/>
        <w:t xml:space="preserve">Anticipated Ending Date: </w:t>
      </w:r>
      <w:sdt>
        <w:sdtPr>
          <w:rPr>
            <w:rFonts w:ascii="Arial Narrow" w:eastAsia="Times New Roman" w:hAnsi="Arial Narrow" w:cs="Times New Roman"/>
            <w:b/>
            <w:lang w:eastAsia="en-US"/>
          </w:rPr>
          <w:id w:val="-495805181"/>
          <w:placeholder>
            <w:docPart w:val="DefaultPlaceholder_1082065158"/>
          </w:placeholder>
          <w:showingPlcHdr/>
          <w:text/>
        </w:sdtPr>
        <w:sdtEndPr/>
        <w:sdtContent>
          <w:r w:rsidR="00882676" w:rsidRPr="006F60BB">
            <w:rPr>
              <w:rStyle w:val="PlaceholderText"/>
            </w:rPr>
            <w:t>Click here to enter text.</w:t>
          </w:r>
        </w:sdtContent>
      </w:sdt>
    </w:p>
    <w:p w:rsidR="001E566B" w:rsidRPr="006F60BB" w:rsidRDefault="001E566B" w:rsidP="007D4B54">
      <w:pPr>
        <w:widowControl w:val="0"/>
        <w:spacing w:after="0" w:line="240" w:lineRule="auto"/>
        <w:ind w:right="-9121"/>
        <w:rPr>
          <w:rFonts w:ascii="Arial Narrow" w:eastAsia="Times New Roman" w:hAnsi="Arial Narrow" w:cs="Times New Roman"/>
          <w:b/>
          <w:lang w:eastAsia="en-US"/>
        </w:rPr>
      </w:pPr>
    </w:p>
    <w:p w:rsidR="001E566B" w:rsidRPr="006F60BB" w:rsidRDefault="001E566B" w:rsidP="007D4B54">
      <w:pPr>
        <w:widowControl w:val="0"/>
        <w:spacing w:after="0" w:line="240" w:lineRule="auto"/>
        <w:ind w:right="-9121"/>
        <w:rPr>
          <w:rFonts w:ascii="Arial Narrow" w:eastAsia="Times New Roman" w:hAnsi="Arial Narrow" w:cs="Times New Roman"/>
          <w:b/>
          <w:lang w:eastAsia="en-US"/>
        </w:rPr>
      </w:pPr>
      <w:r w:rsidRPr="006F60BB">
        <w:rPr>
          <w:rFonts w:ascii="Arial Narrow" w:eastAsia="Times New Roman" w:hAnsi="Arial Narrow" w:cs="Times New Roman"/>
          <w:b/>
          <w:lang w:eastAsia="en-US"/>
        </w:rPr>
        <w:t>*****************************************************************************************************************************************************</w:t>
      </w:r>
    </w:p>
    <w:p w:rsidR="001E566B" w:rsidRPr="006F60BB" w:rsidRDefault="001E566B" w:rsidP="007D4B54">
      <w:pPr>
        <w:widowControl w:val="0"/>
        <w:spacing w:after="0" w:line="240" w:lineRule="auto"/>
        <w:ind w:right="-9121"/>
        <w:rPr>
          <w:rFonts w:ascii="Arial Narrow" w:eastAsia="Times New Roman" w:hAnsi="Arial Narrow" w:cs="Times New Roman"/>
          <w:b/>
          <w:lang w:eastAsia="en-US"/>
        </w:rPr>
      </w:pPr>
    </w:p>
    <w:p w:rsidR="006F60BB" w:rsidRDefault="001E566B" w:rsidP="007D4B54">
      <w:pPr>
        <w:widowControl w:val="0"/>
        <w:spacing w:after="0" w:line="240" w:lineRule="auto"/>
        <w:ind w:right="-9121"/>
        <w:rPr>
          <w:rFonts w:ascii="Arial Narrow" w:eastAsia="Times New Roman" w:hAnsi="Arial Narrow" w:cs="Times New Roman"/>
          <w:b/>
          <w:lang w:eastAsia="en-US"/>
        </w:rPr>
      </w:pPr>
      <w:r w:rsidRPr="006F60BB">
        <w:rPr>
          <w:rFonts w:ascii="Arial Narrow" w:eastAsia="Times New Roman" w:hAnsi="Arial Narrow" w:cs="Times New Roman"/>
          <w:b/>
          <w:u w:val="single"/>
          <w:lang w:eastAsia="en-US"/>
        </w:rPr>
        <w:t>N</w:t>
      </w:r>
      <w:r w:rsidR="00A9306F" w:rsidRPr="006F60BB">
        <w:rPr>
          <w:rFonts w:ascii="Arial Narrow" w:eastAsia="Times New Roman" w:hAnsi="Arial Narrow" w:cs="Times New Roman"/>
          <w:b/>
          <w:u w:val="single"/>
          <w:lang w:eastAsia="en-US"/>
        </w:rPr>
        <w:t xml:space="preserve">umber of Hours to Complete this Semester </w:t>
      </w:r>
      <w:r w:rsidR="00A9306F" w:rsidRPr="006F60BB">
        <w:rPr>
          <w:rFonts w:ascii="Arial Narrow" w:eastAsia="Times New Roman" w:hAnsi="Arial Narrow" w:cs="Times New Roman"/>
          <w:lang w:eastAsia="en-US"/>
        </w:rPr>
        <w:t>(Field education must total 400 hours over one or more semesters)</w:t>
      </w:r>
      <w:r w:rsidR="00A9306F" w:rsidRPr="006F60BB">
        <w:rPr>
          <w:rFonts w:ascii="Arial Narrow" w:eastAsia="Times New Roman" w:hAnsi="Arial Narrow" w:cs="Times New Roman"/>
          <w:b/>
          <w:lang w:eastAsia="en-US"/>
        </w:rPr>
        <w:t>:</w:t>
      </w:r>
    </w:p>
    <w:p w:rsidR="00A9306F" w:rsidRPr="006F60BB" w:rsidRDefault="00A9306F" w:rsidP="007D4B54">
      <w:pPr>
        <w:widowControl w:val="0"/>
        <w:spacing w:after="0" w:line="240" w:lineRule="auto"/>
        <w:ind w:right="-9121"/>
        <w:rPr>
          <w:rFonts w:ascii="Arial Narrow" w:eastAsia="Times New Roman" w:hAnsi="Arial Narrow" w:cs="Times New Roman"/>
          <w:lang w:eastAsia="en-US"/>
        </w:rPr>
      </w:pPr>
      <w:r w:rsidRPr="006F60BB">
        <w:rPr>
          <w:rFonts w:ascii="Arial Narrow" w:eastAsia="Times New Roman" w:hAnsi="Arial Narrow" w:cs="Times New Roman"/>
          <w:b/>
          <w:lang w:eastAsia="en-US"/>
        </w:rPr>
        <w:t xml:space="preserve"> </w:t>
      </w:r>
      <w:r w:rsidR="001E566B" w:rsidRPr="006F60BB">
        <w:rPr>
          <w:rFonts w:ascii="Arial Narrow" w:eastAsia="Times New Roman" w:hAnsi="Arial Narrow" w:cs="Times New Roman"/>
          <w:b/>
          <w:lang w:eastAsia="en-US"/>
        </w:rPr>
        <w:t xml:space="preserve"> </w:t>
      </w:r>
      <w:sdt>
        <w:sdtPr>
          <w:rPr>
            <w:rFonts w:ascii="Arial Narrow" w:eastAsia="Times New Roman" w:hAnsi="Arial Narrow" w:cs="Times New Roman"/>
            <w:b/>
            <w:lang w:eastAsia="en-US"/>
          </w:rPr>
          <w:id w:val="-320118320"/>
          <w:placeholder>
            <w:docPart w:val="DefaultPlaceholder_1082065158"/>
          </w:placeholder>
          <w:showingPlcHdr/>
          <w:text/>
        </w:sdtPr>
        <w:sdtEndPr/>
        <w:sdtContent>
          <w:r w:rsidR="00882676" w:rsidRPr="006F60BB">
            <w:rPr>
              <w:rStyle w:val="PlaceholderText"/>
            </w:rPr>
            <w:t>Click here to enter text.</w:t>
          </w:r>
        </w:sdtContent>
      </w:sdt>
    </w:p>
    <w:p w:rsidR="00A9306F" w:rsidRPr="006F60BB" w:rsidRDefault="00A9306F" w:rsidP="007D4B54">
      <w:pPr>
        <w:widowControl w:val="0"/>
        <w:spacing w:after="0" w:line="240" w:lineRule="auto"/>
        <w:ind w:right="-9121"/>
        <w:rPr>
          <w:rFonts w:ascii="Arial Narrow" w:eastAsia="Times New Roman" w:hAnsi="Arial Narrow" w:cs="Times New Roman"/>
          <w:lang w:eastAsia="en-US"/>
        </w:rPr>
      </w:pPr>
    </w:p>
    <w:p w:rsidR="007D4B54" w:rsidRPr="006F60BB" w:rsidRDefault="00A9306F" w:rsidP="00A9306F">
      <w:pPr>
        <w:widowControl w:val="0"/>
        <w:spacing w:after="0" w:line="240" w:lineRule="auto"/>
        <w:ind w:right="-9121"/>
        <w:rPr>
          <w:rFonts w:ascii="Arial Narrow" w:eastAsia="Times New Roman" w:hAnsi="Arial Narrow" w:cs="Times New Roman"/>
          <w:lang w:eastAsia="en-US"/>
        </w:rPr>
      </w:pPr>
      <w:r w:rsidRPr="006F60BB">
        <w:rPr>
          <w:rFonts w:ascii="Arial Narrow" w:eastAsia="Times New Roman" w:hAnsi="Arial Narrow" w:cs="Times New Roman"/>
          <w:b/>
          <w:u w:val="single"/>
          <w:lang w:eastAsia="en-US"/>
        </w:rPr>
        <w:t xml:space="preserve">Schedule </w:t>
      </w:r>
      <w:r w:rsidRPr="006F60BB">
        <w:rPr>
          <w:rFonts w:ascii="Arial Narrow" w:eastAsia="Times New Roman" w:hAnsi="Arial Narrow" w:cs="Times New Roman"/>
          <w:b/>
          <w:lang w:eastAsia="en-US"/>
        </w:rPr>
        <w:t>(</w:t>
      </w:r>
      <w:r w:rsidRPr="006F60BB">
        <w:rPr>
          <w:rFonts w:ascii="Arial Narrow" w:eastAsia="Times New Roman" w:hAnsi="Arial Narrow" w:cs="Times New Roman"/>
          <w:lang w:eastAsia="en-US"/>
        </w:rPr>
        <w:t>Specify the days and times</w:t>
      </w:r>
      <w:r w:rsidR="007D4B54" w:rsidRPr="006F60BB">
        <w:rPr>
          <w:rFonts w:ascii="Arial Narrow" w:eastAsia="Times New Roman" w:hAnsi="Arial Narrow" w:cs="Times New Roman"/>
          <w:lang w:eastAsia="en-US"/>
        </w:rPr>
        <w:t xml:space="preserve"> each week student will be in field placement</w:t>
      </w:r>
      <w:r w:rsidRPr="006F60BB">
        <w:rPr>
          <w:rFonts w:ascii="Arial Narrow" w:eastAsia="Times New Roman" w:hAnsi="Arial Narrow" w:cs="Times New Roman"/>
          <w:lang w:eastAsia="en-US"/>
        </w:rPr>
        <w:t>):</w:t>
      </w:r>
      <w:r w:rsidR="007D4B54" w:rsidRPr="006F60BB">
        <w:rPr>
          <w:rFonts w:ascii="Arial Narrow" w:eastAsia="Times New Roman" w:hAnsi="Arial Narrow" w:cs="Times New Roman"/>
          <w:lang w:eastAsia="en-US"/>
        </w:rPr>
        <w:t xml:space="preserve">  </w:t>
      </w:r>
    </w:p>
    <w:p w:rsidR="007D4B54" w:rsidRPr="006F60BB" w:rsidRDefault="007D4B54" w:rsidP="007D4B54">
      <w:pPr>
        <w:widowControl w:val="0"/>
        <w:spacing w:after="0" w:line="240" w:lineRule="auto"/>
        <w:ind w:right="-9121"/>
        <w:rPr>
          <w:rFonts w:ascii="Arial Narrow" w:eastAsia="Times New Roman" w:hAnsi="Arial Narrow" w:cs="Times New Roman"/>
          <w:b/>
          <w:lang w:eastAsia="en-US"/>
        </w:rPr>
      </w:pPr>
    </w:p>
    <w:p w:rsidR="00882676" w:rsidRPr="006F60BB" w:rsidRDefault="00A9306F" w:rsidP="007D4B54">
      <w:pPr>
        <w:widowControl w:val="0"/>
        <w:spacing w:after="0" w:line="240" w:lineRule="auto"/>
        <w:ind w:right="-9121"/>
        <w:rPr>
          <w:rFonts w:ascii="Arial Narrow" w:eastAsia="Times New Roman" w:hAnsi="Arial Narrow" w:cs="Times New Roman"/>
          <w:lang w:eastAsia="en-US"/>
        </w:rPr>
      </w:pPr>
      <w:r w:rsidRPr="006F60BB">
        <w:rPr>
          <w:rFonts w:ascii="Arial Narrow" w:eastAsia="Times New Roman" w:hAnsi="Arial Narrow" w:cs="Times New Roman"/>
          <w:lang w:eastAsia="en-US"/>
        </w:rPr>
        <w:t>M</w:t>
      </w:r>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val="fr-FR" w:eastAsia="en-US"/>
          </w:rPr>
          <w:id w:val="-1213962336"/>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lang w:eastAsia="en-US"/>
        </w:rPr>
        <w:tab/>
        <w:t>T</w:t>
      </w:r>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val="fr-FR" w:eastAsia="en-US"/>
          </w:rPr>
          <w:id w:val="873278368"/>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lang w:eastAsia="en-US"/>
        </w:rPr>
        <w:tab/>
        <w:t>W</w:t>
      </w:r>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val="fr-FR" w:eastAsia="en-US"/>
          </w:rPr>
          <w:id w:val="844759359"/>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lang w:eastAsia="en-US"/>
        </w:rPr>
        <w:tab/>
      </w:r>
    </w:p>
    <w:p w:rsidR="007D4B54" w:rsidRPr="006F60BB" w:rsidRDefault="00A9306F" w:rsidP="007D4B54">
      <w:pPr>
        <w:widowControl w:val="0"/>
        <w:spacing w:after="0" w:line="240" w:lineRule="auto"/>
        <w:ind w:right="-9121"/>
        <w:rPr>
          <w:rFonts w:ascii="Arial Narrow" w:eastAsia="Times New Roman" w:hAnsi="Arial Narrow" w:cs="Times New Roman"/>
          <w:lang w:eastAsia="en-US"/>
        </w:rPr>
      </w:pPr>
      <w:proofErr w:type="spellStart"/>
      <w:r w:rsidRPr="006F60BB">
        <w:rPr>
          <w:rFonts w:ascii="Arial Narrow" w:eastAsia="Times New Roman" w:hAnsi="Arial Narrow" w:cs="Times New Roman"/>
          <w:lang w:eastAsia="en-US"/>
        </w:rPr>
        <w:t>Th</w:t>
      </w:r>
      <w:proofErr w:type="spellEnd"/>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eastAsia="en-US"/>
          </w:rPr>
          <w:id w:val="1733586247"/>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lang w:eastAsia="en-US"/>
        </w:rPr>
        <w:tab/>
        <w:t>F</w:t>
      </w:r>
      <w:sdt>
        <w:sdtPr>
          <w:rPr>
            <w:rFonts w:ascii="Arial Narrow" w:eastAsia="Times New Roman" w:hAnsi="Arial Narrow" w:cs="Times New Roman"/>
            <w:lang w:eastAsia="en-US"/>
          </w:rPr>
          <w:id w:val="1351838148"/>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lang w:eastAsia="en-US"/>
        </w:rPr>
        <w:tab/>
        <w:t>Sa</w:t>
      </w:r>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eastAsia="en-US"/>
          </w:rPr>
          <w:id w:val="1915811547"/>
          <w:placeholder>
            <w:docPart w:val="DefaultPlaceholder_1082065158"/>
          </w:placeholder>
          <w:showingPlcHdr/>
          <w:text/>
        </w:sdtPr>
        <w:sdtEndPr/>
        <w:sdtContent>
          <w:r w:rsidR="00882676" w:rsidRPr="006F60BB">
            <w:rPr>
              <w:rStyle w:val="PlaceholderText"/>
            </w:rPr>
            <w:t>Click here to enter text.</w:t>
          </w:r>
        </w:sdtContent>
      </w:sdt>
      <w:r w:rsidR="00882676" w:rsidRPr="006F60BB">
        <w:rPr>
          <w:rFonts w:ascii="Arial Narrow" w:eastAsia="Times New Roman" w:hAnsi="Arial Narrow" w:cs="Times New Roman"/>
          <w:lang w:eastAsia="en-US"/>
        </w:rPr>
        <w:t xml:space="preserve">  </w:t>
      </w:r>
      <w:r w:rsidR="001E566B" w:rsidRPr="006F60BB">
        <w:rPr>
          <w:rFonts w:ascii="Arial Narrow" w:eastAsia="Times New Roman" w:hAnsi="Arial Narrow" w:cs="Times New Roman"/>
          <w:lang w:eastAsia="en-US"/>
        </w:rPr>
        <w:t xml:space="preserve">Su </w:t>
      </w:r>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eastAsia="en-US"/>
          </w:rPr>
          <w:id w:val="271990955"/>
          <w:placeholder>
            <w:docPart w:val="DefaultPlaceholder_1082065158"/>
          </w:placeholder>
          <w:showingPlcHdr/>
          <w:text/>
        </w:sdtPr>
        <w:sdtEndPr/>
        <w:sdtContent>
          <w:r w:rsidR="00882676" w:rsidRPr="006F60BB">
            <w:rPr>
              <w:rStyle w:val="PlaceholderText"/>
            </w:rPr>
            <w:t>Click here to enter text.</w:t>
          </w:r>
        </w:sdtContent>
      </w:sdt>
    </w:p>
    <w:p w:rsidR="00A9306F" w:rsidRPr="006F60BB" w:rsidRDefault="00A9306F" w:rsidP="007D4B54">
      <w:pPr>
        <w:widowControl w:val="0"/>
        <w:spacing w:after="0" w:line="240" w:lineRule="auto"/>
        <w:ind w:right="-9121"/>
        <w:rPr>
          <w:rFonts w:ascii="Arial Narrow" w:eastAsia="Times New Roman" w:hAnsi="Arial Narrow" w:cs="Times New Roman"/>
          <w:lang w:eastAsia="en-US"/>
        </w:rPr>
      </w:pPr>
    </w:p>
    <w:p w:rsidR="00A9306F" w:rsidRPr="006F60BB" w:rsidRDefault="007D4B54" w:rsidP="0041188D">
      <w:pPr>
        <w:widowControl w:val="0"/>
        <w:spacing w:after="0" w:line="240" w:lineRule="auto"/>
        <w:rPr>
          <w:rFonts w:ascii="Arial Narrow" w:eastAsia="Times New Roman" w:hAnsi="Arial Narrow" w:cs="Times New Roman"/>
          <w:lang w:eastAsia="en-US"/>
        </w:rPr>
      </w:pPr>
      <w:r w:rsidRPr="006F60BB">
        <w:rPr>
          <w:rFonts w:ascii="Arial Narrow" w:eastAsia="Times New Roman" w:hAnsi="Arial Narrow" w:cs="Times New Roman"/>
          <w:b/>
          <w:u w:val="single"/>
          <w:lang w:eastAsia="en-US"/>
        </w:rPr>
        <w:t>Agency Expectations</w:t>
      </w:r>
      <w:r w:rsidR="00A9306F" w:rsidRPr="006F60BB">
        <w:rPr>
          <w:rFonts w:ascii="Arial Narrow" w:eastAsia="Times New Roman" w:hAnsi="Arial Narrow" w:cs="Times New Roman"/>
          <w:lang w:eastAsia="en-US"/>
        </w:rPr>
        <w:t xml:space="preserve"> (</w:t>
      </w:r>
      <w:r w:rsidRPr="006F60BB">
        <w:rPr>
          <w:rFonts w:ascii="Arial Narrow" w:eastAsia="Times New Roman" w:hAnsi="Arial Narrow" w:cs="Times New Roman"/>
          <w:lang w:eastAsia="en-US"/>
        </w:rPr>
        <w:t>Discuss the expectations regarding illness, holidays, personal time, make-up for lost time, notification and coverage during absences, etc.</w:t>
      </w:r>
      <w:r w:rsidR="00A9306F" w:rsidRPr="006F60BB">
        <w:rPr>
          <w:rFonts w:ascii="Arial Narrow" w:eastAsia="Times New Roman" w:hAnsi="Arial Narrow" w:cs="Times New Roman"/>
          <w:lang w:eastAsia="en-US"/>
        </w:rPr>
        <w:t xml:space="preserve">). </w:t>
      </w:r>
      <w:r w:rsidR="00A9306F" w:rsidRPr="006F60BB">
        <w:rPr>
          <w:rFonts w:ascii="Arial Narrow" w:eastAsia="Times New Roman" w:hAnsi="Arial Narrow" w:cs="Times New Roman"/>
          <w:lang w:eastAsia="en-US"/>
        </w:rPr>
        <w:tab/>
      </w:r>
      <w:r w:rsidR="00A9306F" w:rsidRPr="006F60BB">
        <w:rPr>
          <w:rFonts w:ascii="Arial Narrow" w:eastAsia="Times New Roman" w:hAnsi="Arial Narrow" w:cs="Times New Roman"/>
          <w:lang w:eastAsia="en-US"/>
        </w:rPr>
        <w:tab/>
        <w:t xml:space="preserve">   </w:t>
      </w:r>
    </w:p>
    <w:p w:rsidR="00A9306F" w:rsidRPr="006F60BB" w:rsidRDefault="00A9306F" w:rsidP="007D4B54">
      <w:pPr>
        <w:widowControl w:val="0"/>
        <w:spacing w:after="0" w:line="240" w:lineRule="auto"/>
        <w:ind w:right="-9121"/>
        <w:rPr>
          <w:rFonts w:ascii="Arial Narrow" w:eastAsia="Times New Roman" w:hAnsi="Arial Narrow" w:cs="Times New Roman"/>
          <w:lang w:eastAsia="en-US"/>
        </w:rPr>
      </w:pPr>
    </w:p>
    <w:p w:rsidR="007D4B54" w:rsidRPr="006F60BB" w:rsidRDefault="007D4B54" w:rsidP="007D4B54">
      <w:pPr>
        <w:widowControl w:val="0"/>
        <w:spacing w:after="0" w:line="240" w:lineRule="auto"/>
        <w:ind w:right="-9121"/>
        <w:rPr>
          <w:rFonts w:ascii="Arial Narrow" w:eastAsia="Times New Roman" w:hAnsi="Arial Narrow" w:cs="Times New Roman"/>
          <w:lang w:eastAsia="en-US"/>
        </w:rPr>
      </w:pPr>
      <w:r w:rsidRPr="006F60BB">
        <w:rPr>
          <w:rFonts w:ascii="Arial Narrow" w:eastAsia="Times New Roman" w:hAnsi="Arial Narrow" w:cs="Times New Roman"/>
          <w:lang w:eastAsia="en-US"/>
        </w:rPr>
        <w:t>Disc</w:t>
      </w:r>
      <w:r w:rsidR="001E566B" w:rsidRPr="006F60BB">
        <w:rPr>
          <w:rFonts w:ascii="Arial Narrow" w:eastAsia="Times New Roman" w:hAnsi="Arial Narrow" w:cs="Times New Roman"/>
          <w:lang w:eastAsia="en-US"/>
        </w:rPr>
        <w:t>ussion C</w:t>
      </w:r>
      <w:r w:rsidR="00A9306F" w:rsidRPr="006F60BB">
        <w:rPr>
          <w:rFonts w:ascii="Arial Narrow" w:eastAsia="Times New Roman" w:hAnsi="Arial Narrow" w:cs="Times New Roman"/>
          <w:lang w:eastAsia="en-US"/>
        </w:rPr>
        <w:t xml:space="preserve">ompleted: </w:t>
      </w:r>
      <w:r w:rsidR="00882676" w:rsidRPr="006F60BB">
        <w:rPr>
          <w:rFonts w:ascii="Arial Narrow" w:eastAsia="Times New Roman" w:hAnsi="Arial Narrow" w:cs="Times New Roman"/>
          <w:lang w:eastAsia="en-US"/>
        </w:rPr>
        <w:t xml:space="preserve">  </w:t>
      </w:r>
      <w:sdt>
        <w:sdtPr>
          <w:rPr>
            <w:rFonts w:ascii="Arial Narrow" w:eastAsia="Times New Roman" w:hAnsi="Arial Narrow" w:cs="Times New Roman"/>
            <w:lang w:eastAsia="en-US"/>
          </w:rPr>
          <w:id w:val="1063530498"/>
          <w14:checkbox>
            <w14:checked w14:val="0"/>
            <w14:checkedState w14:val="2612" w14:font="MS Gothic"/>
            <w14:uncheckedState w14:val="2610" w14:font="MS Gothic"/>
          </w14:checkbox>
        </w:sdtPr>
        <w:sdtEndPr/>
        <w:sdtContent>
          <w:r w:rsidR="00882676" w:rsidRPr="006F60BB">
            <w:rPr>
              <w:rFonts w:ascii="MS Gothic" w:eastAsia="MS Gothic" w:hAnsi="MS Gothic" w:cs="Times New Roman" w:hint="eastAsia"/>
              <w:lang w:eastAsia="en-US"/>
            </w:rPr>
            <w:t>☐</w:t>
          </w:r>
        </w:sdtContent>
      </w:sdt>
      <w:r w:rsidRPr="006F60BB">
        <w:rPr>
          <w:rFonts w:ascii="Arial Narrow" w:eastAsia="Times New Roman" w:hAnsi="Arial Narrow" w:cs="Times New Roman"/>
          <w:lang w:eastAsia="en-US"/>
        </w:rPr>
        <w:t>(please check)</w:t>
      </w:r>
    </w:p>
    <w:p w:rsidR="007D4B54" w:rsidRPr="006F60BB" w:rsidRDefault="007D4B54" w:rsidP="007D4B54">
      <w:pPr>
        <w:widowControl w:val="0"/>
        <w:spacing w:after="0" w:line="240" w:lineRule="auto"/>
        <w:ind w:right="-9121"/>
        <w:rPr>
          <w:rFonts w:ascii="Arial Narrow" w:eastAsia="Times New Roman" w:hAnsi="Arial Narrow" w:cs="Times New Roman"/>
          <w:b/>
          <w:u w:val="single"/>
          <w:lang w:eastAsia="en-US"/>
        </w:rPr>
      </w:pPr>
    </w:p>
    <w:p w:rsidR="007D4B54" w:rsidRDefault="007D4B54" w:rsidP="0041188D">
      <w:pPr>
        <w:widowControl w:val="0"/>
        <w:spacing w:after="0" w:line="240" w:lineRule="auto"/>
        <w:rPr>
          <w:rFonts w:ascii="Arial Narrow" w:eastAsia="Times New Roman" w:hAnsi="Arial Narrow" w:cs="Times New Roman"/>
          <w:lang w:eastAsia="en-US"/>
        </w:rPr>
      </w:pPr>
      <w:r w:rsidRPr="006F60BB">
        <w:rPr>
          <w:rFonts w:ascii="Arial Narrow" w:eastAsia="Times New Roman" w:hAnsi="Arial Narrow" w:cs="Times New Roman"/>
          <w:b/>
          <w:u w:val="single"/>
          <w:lang w:eastAsia="en-US"/>
        </w:rPr>
        <w:t>Supervision</w:t>
      </w:r>
      <w:r w:rsidRPr="006F60BB">
        <w:rPr>
          <w:rFonts w:ascii="Arial Narrow" w:eastAsia="Times New Roman" w:hAnsi="Arial Narrow" w:cs="Times New Roman"/>
          <w:b/>
          <w:lang w:eastAsia="en-US"/>
        </w:rPr>
        <w:t xml:space="preserve">:  </w:t>
      </w:r>
      <w:r w:rsidRPr="006F60BB">
        <w:rPr>
          <w:rFonts w:ascii="Arial Narrow" w:eastAsia="Times New Roman" w:hAnsi="Arial Narrow" w:cs="Times New Roman"/>
          <w:lang w:eastAsia="en-US"/>
        </w:rPr>
        <w:t>In addition to the supervision that takes place during day-to-day agency and internship activities, students are</w:t>
      </w:r>
      <w:r w:rsidR="001E566B" w:rsidRPr="006F60BB">
        <w:rPr>
          <w:rFonts w:ascii="Arial Narrow" w:eastAsia="Times New Roman" w:hAnsi="Arial Narrow" w:cs="Times New Roman"/>
          <w:lang w:eastAsia="en-US"/>
        </w:rPr>
        <w:t xml:space="preserve"> </w:t>
      </w:r>
      <w:r w:rsidRPr="006F60BB">
        <w:rPr>
          <w:rFonts w:ascii="Arial Narrow" w:eastAsia="Times New Roman" w:hAnsi="Arial Narrow" w:cs="Times New Roman"/>
          <w:lang w:eastAsia="en-US"/>
        </w:rPr>
        <w:t xml:space="preserve">expected to receive at least 1 hour per week of individual, face-to-face supervision with their primary field instructor. </w:t>
      </w:r>
    </w:p>
    <w:p w:rsidR="0041188D" w:rsidRPr="006F60BB" w:rsidRDefault="0041188D" w:rsidP="0041188D">
      <w:pPr>
        <w:widowControl w:val="0"/>
        <w:spacing w:after="0" w:line="240" w:lineRule="auto"/>
        <w:rPr>
          <w:rFonts w:ascii="Arial Narrow" w:eastAsia="Times New Roman" w:hAnsi="Arial Narrow" w:cs="Times New Roman"/>
          <w:b/>
          <w:lang w:eastAsia="en-US"/>
        </w:rPr>
      </w:pPr>
    </w:p>
    <w:p w:rsidR="007D4B54" w:rsidRPr="006F60BB" w:rsidRDefault="007D4B54" w:rsidP="001E566B">
      <w:pPr>
        <w:widowControl w:val="0"/>
        <w:spacing w:after="0" w:line="240" w:lineRule="auto"/>
        <w:ind w:right="-9121"/>
        <w:rPr>
          <w:rFonts w:ascii="Arial Narrow" w:eastAsia="Times New Roman" w:hAnsi="Arial Narrow" w:cs="Times New Roman"/>
          <w:lang w:eastAsia="en-US"/>
        </w:rPr>
      </w:pPr>
      <w:r w:rsidRPr="006F60BB">
        <w:rPr>
          <w:rFonts w:ascii="Arial Narrow" w:eastAsia="Times New Roman" w:hAnsi="Arial Narrow" w:cs="Times New Roman"/>
          <w:lang w:eastAsia="en-US"/>
        </w:rPr>
        <w:t>Supervision Day/Time</w:t>
      </w:r>
      <w:r w:rsidR="001E566B" w:rsidRPr="006F60BB">
        <w:rPr>
          <w:rFonts w:ascii="Arial Narrow" w:eastAsia="Times New Roman" w:hAnsi="Arial Narrow" w:cs="Times New Roman"/>
          <w:lang w:eastAsia="en-US"/>
        </w:rPr>
        <w:t xml:space="preserve">:  </w:t>
      </w:r>
      <w:sdt>
        <w:sdtPr>
          <w:rPr>
            <w:rFonts w:ascii="Arial Narrow" w:eastAsia="Times New Roman" w:hAnsi="Arial Narrow" w:cs="Times New Roman"/>
            <w:lang w:eastAsia="en-US"/>
          </w:rPr>
          <w:id w:val="818548216"/>
          <w:placeholder>
            <w:docPart w:val="DefaultPlaceholder_1082065158"/>
          </w:placeholder>
          <w:showingPlcHdr/>
          <w:text/>
        </w:sdtPr>
        <w:sdtEndPr/>
        <w:sdtContent>
          <w:r w:rsidR="00882676" w:rsidRPr="006F60BB">
            <w:rPr>
              <w:rStyle w:val="PlaceholderText"/>
            </w:rPr>
            <w:t>Click here to enter text.</w:t>
          </w:r>
        </w:sdtContent>
      </w:sdt>
    </w:p>
    <w:p w:rsidR="007D4B54" w:rsidRPr="006F60BB" w:rsidRDefault="007D4B54" w:rsidP="007D4B54">
      <w:pPr>
        <w:widowControl w:val="0"/>
        <w:spacing w:after="0" w:line="240" w:lineRule="auto"/>
        <w:rPr>
          <w:rFonts w:ascii="Verdana" w:eastAsia="Times New Roman" w:hAnsi="Verdana" w:cs="Times New Roman"/>
          <w:b/>
          <w:lang w:eastAsia="en-US"/>
        </w:rPr>
      </w:pPr>
    </w:p>
    <w:p w:rsidR="00B64A64" w:rsidRPr="006F60BB" w:rsidRDefault="00B64A64" w:rsidP="007D4B54">
      <w:pPr>
        <w:widowControl w:val="0"/>
        <w:spacing w:after="0" w:line="240" w:lineRule="auto"/>
        <w:rPr>
          <w:rFonts w:ascii="Arial Narrow" w:eastAsia="Times New Roman" w:hAnsi="Arial Narrow" w:cs="Times New Roman"/>
          <w:lang w:eastAsia="en-US"/>
        </w:rPr>
      </w:pPr>
      <w:r w:rsidRPr="006F60BB">
        <w:rPr>
          <w:rFonts w:ascii="Arial Narrow" w:eastAsia="Times New Roman" w:hAnsi="Arial Narrow" w:cs="Times New Roman"/>
          <w:b/>
          <w:u w:val="single"/>
          <w:lang w:eastAsia="en-US"/>
        </w:rPr>
        <w:t xml:space="preserve">NASW Code of Ethics: </w:t>
      </w:r>
      <w:r w:rsidRPr="006F60BB">
        <w:rPr>
          <w:rFonts w:ascii="Arial Narrow" w:eastAsia="Times New Roman" w:hAnsi="Arial Narrow" w:cs="Times New Roman"/>
          <w:lang w:eastAsia="en-US"/>
        </w:rPr>
        <w:t xml:space="preserve">  I acknowledge that I have received a copy of the NASW Code of Ethics, NASW Standards for Cultural Competency, and NASW Standards for Technology.  I have reviewed these documents and will address any questions or concerns that I have with the Field Coordinator and/or my Field Supervisor.   </w:t>
      </w:r>
      <w:sdt>
        <w:sdtPr>
          <w:rPr>
            <w:rFonts w:ascii="Arial Narrow" w:eastAsia="Times New Roman" w:hAnsi="Arial Narrow" w:cs="Times New Roman"/>
            <w:lang w:eastAsia="en-US"/>
          </w:rPr>
          <w:id w:val="1276454362"/>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lang w:eastAsia="en-US"/>
        </w:rPr>
        <w:t xml:space="preserve">  (student initials and date)</w:t>
      </w:r>
    </w:p>
    <w:p w:rsidR="001E566B" w:rsidRPr="006F60BB" w:rsidRDefault="001E566B" w:rsidP="007D4B54">
      <w:pPr>
        <w:widowControl w:val="0"/>
        <w:spacing w:after="0" w:line="240" w:lineRule="auto"/>
        <w:jc w:val="both"/>
        <w:rPr>
          <w:rFonts w:ascii="Arial Narrow" w:eastAsia="Times New Roman" w:hAnsi="Arial Narrow" w:cs="Times New Roman"/>
          <w:b/>
          <w:lang w:eastAsia="en-US"/>
        </w:rPr>
      </w:pPr>
      <w:r w:rsidRPr="006F60BB">
        <w:rPr>
          <w:rFonts w:ascii="Arial Narrow" w:eastAsia="Times New Roman" w:hAnsi="Arial Narrow" w:cs="Times New Roman"/>
          <w:b/>
          <w:lang w:eastAsia="en-US"/>
        </w:rPr>
        <w:t>******************************************************************************************************************</w:t>
      </w:r>
      <w:r w:rsidR="0041188D">
        <w:rPr>
          <w:rFonts w:ascii="Arial Narrow" w:eastAsia="Times New Roman" w:hAnsi="Arial Narrow" w:cs="Times New Roman"/>
          <w:b/>
          <w:lang w:eastAsia="en-US"/>
        </w:rPr>
        <w:t>*******************</w:t>
      </w:r>
    </w:p>
    <w:p w:rsidR="001E566B" w:rsidRPr="006F60BB" w:rsidRDefault="001E566B" w:rsidP="001E566B">
      <w:pPr>
        <w:widowControl w:val="0"/>
        <w:spacing w:after="0" w:line="240" w:lineRule="auto"/>
        <w:jc w:val="both"/>
        <w:rPr>
          <w:rFonts w:ascii="Arial Narrow" w:eastAsia="Times New Roman" w:hAnsi="Arial Narrow" w:cs="Times New Roman"/>
          <w:b/>
          <w:lang w:eastAsia="en-US"/>
        </w:rPr>
      </w:pPr>
    </w:p>
    <w:p w:rsidR="001E566B" w:rsidRPr="006F60BB" w:rsidRDefault="001E566B" w:rsidP="001E566B">
      <w:pPr>
        <w:widowControl w:val="0"/>
        <w:spacing w:after="0" w:line="240" w:lineRule="auto"/>
        <w:jc w:val="both"/>
        <w:rPr>
          <w:rFonts w:ascii="Arial Narrow" w:eastAsia="Times New Roman" w:hAnsi="Arial Narrow" w:cs="Times New Roman"/>
          <w:b/>
          <w:u w:val="single"/>
          <w:lang w:eastAsia="en-US"/>
        </w:rPr>
      </w:pPr>
      <w:r w:rsidRPr="006F60BB">
        <w:rPr>
          <w:rFonts w:ascii="Arial Narrow" w:eastAsia="Times New Roman" w:hAnsi="Arial Narrow" w:cs="Times New Roman"/>
          <w:b/>
          <w:u w:val="single"/>
          <w:lang w:eastAsia="en-US"/>
        </w:rPr>
        <w:t>Instructions</w:t>
      </w:r>
      <w:r w:rsidR="0004141A" w:rsidRPr="006F60BB">
        <w:rPr>
          <w:rFonts w:ascii="Arial Narrow" w:eastAsia="Times New Roman" w:hAnsi="Arial Narrow" w:cs="Times New Roman"/>
          <w:b/>
          <w:u w:val="single"/>
          <w:lang w:eastAsia="en-US"/>
        </w:rPr>
        <w:t xml:space="preserve"> for Students</w:t>
      </w:r>
      <w:r w:rsidRPr="006F60BB">
        <w:rPr>
          <w:rFonts w:ascii="Arial Narrow" w:eastAsia="Times New Roman" w:hAnsi="Arial Narrow" w:cs="Times New Roman"/>
          <w:b/>
          <w:u w:val="single"/>
          <w:lang w:eastAsia="en-US"/>
        </w:rPr>
        <w:t>:</w:t>
      </w:r>
    </w:p>
    <w:p w:rsidR="001E566B" w:rsidRPr="006F60BB" w:rsidRDefault="001E566B" w:rsidP="001E566B">
      <w:pPr>
        <w:widowControl w:val="0"/>
        <w:spacing w:after="0" w:line="240" w:lineRule="auto"/>
        <w:jc w:val="both"/>
        <w:rPr>
          <w:rFonts w:ascii="Arial Narrow" w:eastAsia="Times New Roman" w:hAnsi="Arial Narrow" w:cs="Times New Roman"/>
          <w:b/>
          <w:lang w:eastAsia="en-US"/>
        </w:rPr>
      </w:pPr>
    </w:p>
    <w:p w:rsidR="001E566B" w:rsidRPr="006F60BB" w:rsidRDefault="001E566B" w:rsidP="001E566B">
      <w:pPr>
        <w:widowControl w:val="0"/>
        <w:spacing w:after="0" w:line="240" w:lineRule="auto"/>
        <w:jc w:val="both"/>
        <w:rPr>
          <w:rFonts w:ascii="Arial Narrow" w:eastAsia="Times New Roman" w:hAnsi="Arial Narrow" w:cs="Times New Roman"/>
          <w:b/>
          <w:lang w:eastAsia="en-US"/>
        </w:rPr>
      </w:pPr>
      <w:r w:rsidRPr="006F60BB">
        <w:rPr>
          <w:rFonts w:ascii="Arial Narrow" w:eastAsia="Times New Roman" w:hAnsi="Arial Narrow" w:cs="Times New Roman"/>
          <w:b/>
          <w:lang w:eastAsia="en-US"/>
        </w:rPr>
        <w:t xml:space="preserve">This learning contract is based on competencies students are expected to demonstrate upon completion of their </w:t>
      </w:r>
      <w:r w:rsidR="00D663C7" w:rsidRPr="006F60BB">
        <w:rPr>
          <w:rFonts w:ascii="Arial Narrow" w:eastAsia="Times New Roman" w:hAnsi="Arial Narrow" w:cs="Times New Roman"/>
          <w:b/>
          <w:lang w:eastAsia="en-US"/>
        </w:rPr>
        <w:t xml:space="preserve">internship.  The field evaluation </w:t>
      </w:r>
      <w:r w:rsidRPr="006F60BB">
        <w:rPr>
          <w:rFonts w:ascii="Arial Narrow" w:eastAsia="Times New Roman" w:hAnsi="Arial Narrow" w:cs="Times New Roman"/>
          <w:b/>
          <w:lang w:eastAsia="en-US"/>
        </w:rPr>
        <w:t>ask</w:t>
      </w:r>
      <w:r w:rsidR="00D663C7" w:rsidRPr="006F60BB">
        <w:rPr>
          <w:rFonts w:ascii="Arial Narrow" w:eastAsia="Times New Roman" w:hAnsi="Arial Narrow" w:cs="Times New Roman"/>
          <w:b/>
          <w:lang w:eastAsia="en-US"/>
        </w:rPr>
        <w:t>s</w:t>
      </w:r>
      <w:r w:rsidRPr="006F60BB">
        <w:rPr>
          <w:rFonts w:ascii="Arial Narrow" w:eastAsia="Times New Roman" w:hAnsi="Arial Narrow" w:cs="Times New Roman"/>
          <w:b/>
          <w:lang w:eastAsia="en-US"/>
        </w:rPr>
        <w:t xml:space="preserve"> </w:t>
      </w:r>
      <w:r w:rsidR="00377EF9" w:rsidRPr="006F60BB">
        <w:rPr>
          <w:rFonts w:ascii="Arial Narrow" w:eastAsia="Times New Roman" w:hAnsi="Arial Narrow" w:cs="Times New Roman"/>
          <w:b/>
          <w:lang w:eastAsia="en-US"/>
        </w:rPr>
        <w:t>the field supervisor</w:t>
      </w:r>
      <w:r w:rsidRPr="006F60BB">
        <w:rPr>
          <w:rFonts w:ascii="Arial Narrow" w:eastAsia="Times New Roman" w:hAnsi="Arial Narrow" w:cs="Times New Roman"/>
          <w:b/>
          <w:lang w:eastAsia="en-US"/>
        </w:rPr>
        <w:t xml:space="preserve"> to evaluate skill development in each of these areas.  Some learning objectives are closely related to each other and may be addressed with the same internship activities.  The learning con</w:t>
      </w:r>
      <w:r w:rsidR="00203FE7" w:rsidRPr="006F60BB">
        <w:rPr>
          <w:rFonts w:ascii="Arial Narrow" w:eastAsia="Times New Roman" w:hAnsi="Arial Narrow" w:cs="Times New Roman"/>
          <w:b/>
          <w:lang w:eastAsia="en-US"/>
        </w:rPr>
        <w:t>tract is a living document.  Students and supervisors</w:t>
      </w:r>
      <w:r w:rsidRPr="006F60BB">
        <w:rPr>
          <w:rFonts w:ascii="Arial Narrow" w:eastAsia="Times New Roman" w:hAnsi="Arial Narrow" w:cs="Times New Roman"/>
          <w:b/>
          <w:lang w:eastAsia="en-US"/>
        </w:rPr>
        <w:t xml:space="preserve"> should refer to it each week in supervision, and update it as field activities change.  If a student is interning for more than one semester, the learning contract should be updated at the beginning of each semester. The contract must be approved by the Field Coordinator at the beginning of every semester.  </w:t>
      </w:r>
    </w:p>
    <w:p w:rsidR="00377EF9" w:rsidRPr="006F60BB" w:rsidRDefault="00377EF9" w:rsidP="001E566B">
      <w:pPr>
        <w:widowControl w:val="0"/>
        <w:spacing w:after="0" w:line="240" w:lineRule="auto"/>
        <w:jc w:val="both"/>
        <w:rPr>
          <w:rFonts w:ascii="Arial Narrow" w:eastAsia="Times New Roman" w:hAnsi="Arial Narrow" w:cs="Times New Roman"/>
          <w:b/>
          <w:lang w:eastAsia="en-US"/>
        </w:rPr>
      </w:pPr>
    </w:p>
    <w:p w:rsidR="00377EF9" w:rsidRPr="006F60BB" w:rsidRDefault="00377EF9" w:rsidP="001E566B">
      <w:pPr>
        <w:widowControl w:val="0"/>
        <w:spacing w:after="0" w:line="240" w:lineRule="auto"/>
        <w:jc w:val="both"/>
        <w:rPr>
          <w:rFonts w:ascii="Arial Narrow" w:eastAsia="Times New Roman" w:hAnsi="Arial Narrow" w:cs="Times New Roman"/>
          <w:b/>
          <w:lang w:eastAsia="en-US"/>
        </w:rPr>
      </w:pPr>
      <w:r w:rsidRPr="006F60BB">
        <w:rPr>
          <w:rFonts w:ascii="Arial Narrow" w:eastAsia="Times New Roman" w:hAnsi="Arial Narrow" w:cs="Times New Roman"/>
          <w:b/>
          <w:lang w:eastAsia="en-US"/>
        </w:rPr>
        <w:t xml:space="preserve">Students are advised to create a draft of their learning contract prior to asking their field supervisor to review </w:t>
      </w:r>
      <w:r w:rsidRPr="006F60BB">
        <w:rPr>
          <w:rFonts w:ascii="Arial Narrow" w:eastAsia="Times New Roman" w:hAnsi="Arial Narrow" w:cs="Times New Roman"/>
          <w:b/>
          <w:lang w:eastAsia="en-US"/>
        </w:rPr>
        <w:lastRenderedPageBreak/>
        <w:t xml:space="preserve">it.  </w:t>
      </w:r>
      <w:r w:rsidR="0004141A" w:rsidRPr="006F60BB">
        <w:rPr>
          <w:rFonts w:ascii="Arial Narrow" w:eastAsia="Times New Roman" w:hAnsi="Arial Narrow" w:cs="Times New Roman"/>
          <w:b/>
          <w:lang w:eastAsia="en-US"/>
        </w:rPr>
        <w:t xml:space="preserve">Standard student outcomes are provided in each section, but students should modify them as needed and indicate additional outcomes that will help them to attain competency in each particular area.  </w:t>
      </w:r>
      <w:r w:rsidRPr="006F60BB">
        <w:rPr>
          <w:rFonts w:ascii="Arial Narrow" w:eastAsia="Times New Roman" w:hAnsi="Arial Narrow" w:cs="Times New Roman"/>
          <w:b/>
          <w:lang w:eastAsia="en-US"/>
        </w:rPr>
        <w:t xml:space="preserve">Once the student has created a solid draft, he or she should consult with his or her supervisor, make needed modifications, secure the supervisor’s signature, and upload a TYPED copy to the drop-box of D2L.  </w:t>
      </w:r>
    </w:p>
    <w:p w:rsidR="001E566B" w:rsidRPr="006F60BB" w:rsidRDefault="001E566B" w:rsidP="007D4B54">
      <w:pPr>
        <w:widowControl w:val="0"/>
        <w:spacing w:after="0" w:line="240" w:lineRule="auto"/>
        <w:jc w:val="both"/>
        <w:rPr>
          <w:rFonts w:ascii="Arial Narrow" w:eastAsia="Times New Roman" w:hAnsi="Arial Narrow" w:cs="Times New Roman"/>
          <w:b/>
          <w:lang w:eastAsia="en-US"/>
        </w:rPr>
      </w:pPr>
    </w:p>
    <w:p w:rsidR="001E566B" w:rsidRPr="006F60BB" w:rsidRDefault="001E566B" w:rsidP="007D4B54">
      <w:pPr>
        <w:widowControl w:val="0"/>
        <w:spacing w:after="0" w:line="240" w:lineRule="auto"/>
        <w:jc w:val="both"/>
        <w:rPr>
          <w:rFonts w:ascii="Arial Narrow" w:eastAsia="Times New Roman" w:hAnsi="Arial Narrow" w:cs="Times New Roman"/>
          <w:b/>
          <w:lang w:eastAsia="en-US"/>
        </w:rPr>
      </w:pPr>
    </w:p>
    <w:p w:rsidR="00BE1B88" w:rsidRPr="006F60BB" w:rsidRDefault="007D4B54" w:rsidP="00882676">
      <w:pPr>
        <w:rPr>
          <w:rFonts w:ascii="Arial Narrow" w:eastAsia="Times New Roman" w:hAnsi="Arial Narrow" w:cs="Arial"/>
          <w:b/>
          <w:lang w:eastAsia="en-US"/>
        </w:rPr>
      </w:pPr>
      <w:r w:rsidRPr="006F60BB">
        <w:rPr>
          <w:rFonts w:ascii="Arial Narrow" w:eastAsia="Times New Roman" w:hAnsi="Arial Narrow" w:cs="Arial"/>
          <w:b/>
          <w:lang w:eastAsia="en-US"/>
        </w:rPr>
        <w:t xml:space="preserve">By the end of the internship, the student will have demonstrated competency in each of the </w:t>
      </w:r>
      <w:r w:rsidR="00BE1B88" w:rsidRPr="006F60BB">
        <w:rPr>
          <w:rFonts w:ascii="Arial Narrow" w:eastAsia="Times New Roman" w:hAnsi="Arial Narrow" w:cs="Arial"/>
          <w:b/>
          <w:lang w:eastAsia="en-US"/>
        </w:rPr>
        <w:t>following arenas of performance as a generalist social worker:</w:t>
      </w:r>
    </w:p>
    <w:tbl>
      <w:tblPr>
        <w:tblpPr w:leftFromText="180" w:rightFromText="180" w:vertAnchor="text" w:horzAnchor="margin" w:tblpXSpec="center" w:tblpY="76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6"/>
        <w:gridCol w:w="5722"/>
      </w:tblGrid>
      <w:tr w:rsidR="00BE1B88" w:rsidRPr="007D4B54" w:rsidTr="0000192B">
        <w:trPr>
          <w:tblHeader/>
        </w:trPr>
        <w:tc>
          <w:tcPr>
            <w:tcW w:w="5726" w:type="dxa"/>
          </w:tcPr>
          <w:p w:rsidR="00BE1B88" w:rsidRPr="00A9026D" w:rsidRDefault="00BE1B88" w:rsidP="00BE1B88">
            <w:pPr>
              <w:widowControl w:val="0"/>
              <w:autoSpaceDE w:val="0"/>
              <w:autoSpaceDN w:val="0"/>
              <w:adjustRightInd w:val="0"/>
              <w:spacing w:after="0" w:line="240" w:lineRule="auto"/>
              <w:rPr>
                <w:rFonts w:ascii="Times New Roman" w:eastAsia="Times New Roman" w:hAnsi="Times New Roman" w:cs="Times New Roman"/>
                <w:b/>
                <w:bCs/>
                <w:sz w:val="20"/>
                <w:szCs w:val="24"/>
                <w:lang w:eastAsia="en-US"/>
              </w:rPr>
            </w:pPr>
            <w:r w:rsidRPr="00A9026D">
              <w:rPr>
                <w:rFonts w:ascii="Times New Roman" w:eastAsia="Times New Roman" w:hAnsi="Times New Roman" w:cs="Times New Roman"/>
                <w:b/>
                <w:bCs/>
                <w:sz w:val="20"/>
                <w:szCs w:val="24"/>
                <w:lang w:eastAsia="en-US"/>
              </w:rPr>
              <w:t>STUDENT LEARNING OBJECTIVES</w:t>
            </w:r>
          </w:p>
        </w:tc>
        <w:tc>
          <w:tcPr>
            <w:tcW w:w="5722" w:type="dxa"/>
          </w:tcPr>
          <w:p w:rsidR="00BE1B88" w:rsidRPr="007D4B54" w:rsidRDefault="00BE1B88" w:rsidP="00BE1B88">
            <w:pPr>
              <w:spacing w:after="0" w:line="240" w:lineRule="auto"/>
              <w:ind w:right="-720"/>
              <w:rPr>
                <w:rFonts w:ascii="Arial Narrow" w:eastAsia="Times New Roman" w:hAnsi="Arial Narrow" w:cs="Times New Roman"/>
                <w:sz w:val="24"/>
                <w:szCs w:val="24"/>
                <w:lang w:eastAsia="en-US"/>
              </w:rPr>
            </w:pPr>
            <w:r>
              <w:rPr>
                <w:rFonts w:ascii="Arial Narrow" w:eastAsia="Times New Roman" w:hAnsi="Arial Narrow" w:cs="Times New Roman"/>
                <w:sz w:val="24"/>
                <w:szCs w:val="24"/>
                <w:lang w:eastAsia="en-US"/>
              </w:rPr>
              <w:t>Student Outcomes</w:t>
            </w:r>
          </w:p>
        </w:tc>
      </w:tr>
      <w:tr w:rsidR="00BE1B88" w:rsidRPr="006F60BB" w:rsidTr="00374BB7">
        <w:trPr>
          <w:trHeight w:val="4741"/>
        </w:trPr>
        <w:tc>
          <w:tcPr>
            <w:tcW w:w="5726" w:type="dxa"/>
          </w:tcPr>
          <w:p w:rsidR="00D663C7" w:rsidRPr="006F60BB" w:rsidRDefault="00ED2484" w:rsidP="00E57E71">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t xml:space="preserve">Competency </w:t>
            </w:r>
            <w:r w:rsidR="00BE1B88" w:rsidRPr="006F60BB">
              <w:rPr>
                <w:rFonts w:ascii="Times New Roman" w:eastAsia="Times New Roman" w:hAnsi="Times New Roman" w:cs="Times New Roman"/>
                <w:b/>
                <w:bCs/>
                <w:i/>
                <w:lang w:eastAsia="en-US"/>
              </w:rPr>
              <w:t>1</w:t>
            </w:r>
            <w:r w:rsidR="00BE1B88" w:rsidRPr="006F60BB">
              <w:rPr>
                <w:rFonts w:ascii="Times New Roman" w:eastAsia="Times New Roman" w:hAnsi="Times New Roman" w:cs="Times New Roman"/>
                <w:b/>
                <w:i/>
                <w:lang w:eastAsia="en-US"/>
              </w:rPr>
              <w:t>—</w:t>
            </w:r>
            <w:r w:rsidR="0000192B" w:rsidRPr="006F60BB">
              <w:rPr>
                <w:rFonts w:ascii="Times New Roman" w:eastAsia="Times New Roman" w:hAnsi="Times New Roman" w:cs="Times New Roman"/>
                <w:b/>
                <w:bCs/>
                <w:i/>
                <w:lang w:eastAsia="en-US"/>
              </w:rPr>
              <w:t>Demonstrate Ethical and Professional Behavior</w:t>
            </w:r>
            <w:r w:rsidR="00BE1B88" w:rsidRPr="006F60BB">
              <w:rPr>
                <w:rFonts w:ascii="Times New Roman" w:eastAsia="Times New Roman" w:hAnsi="Times New Roman" w:cs="Times New Roman"/>
                <w:b/>
                <w:bCs/>
                <w:i/>
                <w:lang w:eastAsia="en-US"/>
              </w:rPr>
              <w:t>.</w:t>
            </w:r>
          </w:p>
          <w:p w:rsidR="00D57FEE" w:rsidRPr="006F60BB" w:rsidRDefault="0000192B"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Make ethical decisions by applying the standards of the NASW Code of Ethics, relevant laws and regulations</w:t>
            </w:r>
            <w:r w:rsidR="003E1E17">
              <w:rPr>
                <w:rFonts w:ascii="Times New Roman" w:eastAsia="Times New Roman" w:hAnsi="Times New Roman" w:cs="Times New Roman"/>
                <w:lang w:eastAsia="en-US"/>
              </w:rPr>
              <w:t>, models for ethical decision-making, ethical conduct of research, and additional codes of ethics</w:t>
            </w:r>
            <w:r w:rsidRPr="006F60BB">
              <w:rPr>
                <w:rFonts w:ascii="Times New Roman" w:eastAsia="Times New Roman" w:hAnsi="Times New Roman" w:cs="Times New Roman"/>
                <w:lang w:eastAsia="en-US"/>
              </w:rPr>
              <w:t xml:space="preserve"> as appropriate to context.</w:t>
            </w:r>
          </w:p>
          <w:p w:rsidR="00D57FEE"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6F60BB">
              <w:rPr>
                <w:rFonts w:ascii="Times New Roman" w:hAnsi="Times New Roman" w:cs="Times New Roman"/>
              </w:rPr>
              <w:t>Use reflection and self-regulation to manage personal values and maintain professionalism in practice situations.</w:t>
            </w:r>
          </w:p>
          <w:p w:rsidR="00D57FEE"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6F60BB">
              <w:rPr>
                <w:rFonts w:ascii="Times New Roman" w:hAnsi="Times New Roman" w:cs="Times New Roman"/>
              </w:rPr>
              <w:t>Demonstrate professional demeanor in behavior, appearance, and oral, written, and electronic communication.</w:t>
            </w:r>
          </w:p>
          <w:p w:rsidR="00D57FEE"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6F60BB">
              <w:rPr>
                <w:rFonts w:ascii="Times New Roman" w:hAnsi="Times New Roman" w:cs="Times New Roman"/>
              </w:rPr>
              <w:t>Use technology ethically and appropriately to facilitate practice outcomes.</w:t>
            </w:r>
          </w:p>
          <w:p w:rsidR="00BE1B88"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6F60BB">
              <w:rPr>
                <w:rFonts w:ascii="Times New Roman" w:hAnsi="Times New Roman" w:cs="Times New Roman"/>
              </w:rPr>
              <w:t>Use supervision and consultation to guide professional judgment and behavior</w:t>
            </w:r>
          </w:p>
        </w:tc>
        <w:tc>
          <w:tcPr>
            <w:tcW w:w="5722" w:type="dxa"/>
          </w:tcPr>
          <w:p w:rsidR="007C651A" w:rsidRPr="006F60BB" w:rsidRDefault="007C651A" w:rsidP="006F60BB">
            <w:pPr>
              <w:pStyle w:val="ListParagraph"/>
              <w:numPr>
                <w:ilvl w:val="0"/>
                <w:numId w:val="19"/>
              </w:numPr>
              <w:spacing w:after="0" w:line="240" w:lineRule="auto"/>
              <w:ind w:left="480" w:right="160"/>
              <w:rPr>
                <w:rFonts w:ascii="Times New Roman" w:eastAsia="Times New Roman" w:hAnsi="Times New Roman" w:cs="Times New Roman"/>
                <w:u w:val="single"/>
                <w:lang w:eastAsia="en-US"/>
              </w:rPr>
            </w:pPr>
            <w:r w:rsidRPr="006F60BB">
              <w:rPr>
                <w:rFonts w:ascii="Times New Roman" w:eastAsia="Times New Roman" w:hAnsi="Times New Roman" w:cs="Times New Roman"/>
                <w:lang w:eastAsia="en-US"/>
              </w:rPr>
              <w:t xml:space="preserve">Student </w:t>
            </w:r>
            <w:r w:rsidR="0000192B" w:rsidRPr="006F60BB">
              <w:rPr>
                <w:rFonts w:ascii="Times New Roman" w:eastAsia="Times New Roman" w:hAnsi="Times New Roman" w:cs="Times New Roman"/>
                <w:lang w:eastAsia="en-US"/>
              </w:rPr>
              <w:t>adheres to the NAS</w:t>
            </w:r>
            <w:r w:rsidR="00B328C8" w:rsidRPr="006F60BB">
              <w:rPr>
                <w:rFonts w:ascii="Times New Roman" w:eastAsia="Times New Roman" w:hAnsi="Times New Roman" w:cs="Times New Roman"/>
                <w:lang w:eastAsia="en-US"/>
              </w:rPr>
              <w:t>W Code of ethics, &amp;</w:t>
            </w:r>
            <w:r w:rsidR="0000192B" w:rsidRPr="006F60BB">
              <w:rPr>
                <w:rFonts w:ascii="Times New Roman" w:eastAsia="Times New Roman" w:hAnsi="Times New Roman" w:cs="Times New Roman"/>
                <w:lang w:eastAsia="en-US"/>
              </w:rPr>
              <w:t xml:space="preserve"> NASW standards for te</w:t>
            </w:r>
            <w:r w:rsidR="00080063">
              <w:rPr>
                <w:rFonts w:ascii="Times New Roman" w:eastAsia="Times New Roman" w:hAnsi="Times New Roman" w:cs="Times New Roman"/>
                <w:lang w:eastAsia="en-US"/>
              </w:rPr>
              <w:t>chnology and cultural competency</w:t>
            </w:r>
            <w:r w:rsidR="0000192B" w:rsidRPr="006F60BB">
              <w:rPr>
                <w:rFonts w:ascii="Times New Roman" w:eastAsia="Times New Roman" w:hAnsi="Times New Roman" w:cs="Times New Roman"/>
                <w:lang w:eastAsia="en-US"/>
              </w:rPr>
              <w:t>.</w:t>
            </w:r>
          </w:p>
          <w:p w:rsidR="007C651A" w:rsidRPr="006F60BB" w:rsidRDefault="007C651A" w:rsidP="006F60BB">
            <w:pPr>
              <w:pStyle w:val="ListParagraph"/>
              <w:numPr>
                <w:ilvl w:val="0"/>
                <w:numId w:val="19"/>
              </w:numPr>
              <w:spacing w:after="0" w:line="240" w:lineRule="auto"/>
              <w:ind w:left="480" w:right="160"/>
              <w:rPr>
                <w:rFonts w:ascii="Times New Roman" w:eastAsia="Times New Roman" w:hAnsi="Times New Roman" w:cs="Times New Roman"/>
                <w:u w:val="single"/>
                <w:lang w:eastAsia="en-US"/>
              </w:rPr>
            </w:pPr>
            <w:r w:rsidRPr="006F60BB">
              <w:rPr>
                <w:rFonts w:ascii="Times New Roman" w:eastAsia="Times New Roman" w:hAnsi="Times New Roman" w:cs="Times New Roman"/>
                <w:lang w:eastAsia="en-US"/>
              </w:rPr>
              <w:t>Student maintains appropriate boundaries with clients</w:t>
            </w:r>
          </w:p>
          <w:p w:rsidR="007C651A" w:rsidRPr="006F60BB" w:rsidRDefault="007C651A" w:rsidP="006F60BB">
            <w:pPr>
              <w:pStyle w:val="ListParagraph"/>
              <w:spacing w:after="0" w:line="240" w:lineRule="auto"/>
              <w:ind w:left="480" w:right="160"/>
              <w:rPr>
                <w:rFonts w:ascii="Times New Roman" w:eastAsia="Times New Roman" w:hAnsi="Times New Roman" w:cs="Times New Roman"/>
                <w:u w:val="single"/>
                <w:lang w:eastAsia="en-US"/>
              </w:rPr>
            </w:pPr>
            <w:r w:rsidRPr="006F60BB">
              <w:rPr>
                <w:rFonts w:ascii="Times New Roman" w:eastAsia="Times New Roman" w:hAnsi="Times New Roman" w:cs="Times New Roman"/>
                <w:lang w:eastAsia="en-US"/>
              </w:rPr>
              <w:t>and colleagues.</w:t>
            </w:r>
          </w:p>
          <w:p w:rsidR="00080063" w:rsidRPr="00080063" w:rsidRDefault="00080063" w:rsidP="00080063">
            <w:pPr>
              <w:pStyle w:val="ListParagraph"/>
              <w:numPr>
                <w:ilvl w:val="0"/>
                <w:numId w:val="19"/>
              </w:numPr>
              <w:spacing w:after="0" w:line="240" w:lineRule="auto"/>
              <w:ind w:left="480" w:right="160"/>
              <w:rPr>
                <w:rFonts w:ascii="Times New Roman" w:eastAsia="Times New Roman" w:hAnsi="Times New Roman" w:cs="Times New Roman"/>
                <w:u w:val="single"/>
                <w:lang w:eastAsia="en-US"/>
              </w:rPr>
            </w:pPr>
            <w:r>
              <w:rPr>
                <w:rFonts w:ascii="Times New Roman" w:eastAsia="Times New Roman" w:hAnsi="Times New Roman" w:cs="Times New Roman"/>
                <w:lang w:eastAsia="en-US"/>
              </w:rPr>
              <w:t xml:space="preserve">Student </w:t>
            </w:r>
            <w:r w:rsidR="007C651A" w:rsidRPr="006F60BB">
              <w:rPr>
                <w:rFonts w:ascii="Times New Roman" w:eastAsia="Times New Roman" w:hAnsi="Times New Roman" w:cs="Times New Roman"/>
                <w:lang w:eastAsia="en-US"/>
              </w:rPr>
              <w:t xml:space="preserve">demonstrates professionalism in behavior, appearance, and </w:t>
            </w:r>
            <w:r w:rsidR="007C651A" w:rsidRPr="00080063">
              <w:rPr>
                <w:rFonts w:ascii="Times New Roman" w:eastAsia="Times New Roman" w:hAnsi="Times New Roman" w:cs="Times New Roman"/>
                <w:lang w:eastAsia="en-US"/>
              </w:rPr>
              <w:t>communication in seminar and internship.</w:t>
            </w:r>
          </w:p>
          <w:p w:rsidR="00080063" w:rsidRPr="00080063" w:rsidRDefault="00080063" w:rsidP="00080063">
            <w:pPr>
              <w:pStyle w:val="ListParagraph"/>
              <w:numPr>
                <w:ilvl w:val="0"/>
                <w:numId w:val="19"/>
              </w:numPr>
              <w:spacing w:after="0" w:line="240" w:lineRule="auto"/>
              <w:ind w:left="480" w:right="160"/>
              <w:rPr>
                <w:rFonts w:ascii="Times New Roman" w:eastAsia="Times New Roman" w:hAnsi="Times New Roman" w:cs="Times New Roman"/>
                <w:u w:val="single"/>
                <w:lang w:eastAsia="en-US"/>
              </w:rPr>
            </w:pPr>
            <w:r>
              <w:rPr>
                <w:rFonts w:ascii="Times New Roman" w:eastAsia="Times New Roman" w:hAnsi="Times New Roman" w:cs="Times New Roman"/>
                <w:lang w:eastAsia="en-US"/>
              </w:rPr>
              <w:t>Student m</w:t>
            </w:r>
            <w:r w:rsidRPr="00080063">
              <w:rPr>
                <w:rFonts w:ascii="Times New Roman" w:eastAsia="Times New Roman" w:hAnsi="Times New Roman" w:cs="Times New Roman"/>
                <w:lang w:eastAsia="en-US"/>
              </w:rPr>
              <w:t>akes ethical decisions by recognizing and applying relevant laws and regulations</w:t>
            </w:r>
            <w:r>
              <w:rPr>
                <w:rFonts w:ascii="Times New Roman" w:eastAsia="Times New Roman" w:hAnsi="Times New Roman" w:cs="Times New Roman"/>
                <w:lang w:eastAsia="en-US"/>
              </w:rPr>
              <w:t>.</w:t>
            </w:r>
          </w:p>
          <w:p w:rsidR="00BE1B88" w:rsidRPr="00080063" w:rsidRDefault="00BE1B88" w:rsidP="00080063">
            <w:pPr>
              <w:pStyle w:val="ListParagraph"/>
              <w:numPr>
                <w:ilvl w:val="0"/>
                <w:numId w:val="19"/>
              </w:numPr>
              <w:spacing w:after="0" w:line="240" w:lineRule="auto"/>
              <w:ind w:left="480" w:right="160"/>
              <w:rPr>
                <w:rFonts w:ascii="Times New Roman" w:eastAsia="Times New Roman" w:hAnsi="Times New Roman" w:cs="Times New Roman"/>
                <w:u w:val="single"/>
                <w:lang w:eastAsia="en-US"/>
              </w:rPr>
            </w:pPr>
            <w:r w:rsidRPr="006F60BB">
              <w:rPr>
                <w:rFonts w:ascii="Times New Roman" w:eastAsia="Times New Roman" w:hAnsi="Times New Roman" w:cs="Times New Roman"/>
                <w:lang w:eastAsia="en-US"/>
              </w:rPr>
              <w:t>Student meets</w:t>
            </w:r>
            <w:r w:rsidR="00175993" w:rsidRPr="006F60BB">
              <w:rPr>
                <w:rFonts w:ascii="Times New Roman" w:eastAsia="Times New Roman" w:hAnsi="Times New Roman" w:cs="Times New Roman"/>
                <w:lang w:eastAsia="en-US"/>
              </w:rPr>
              <w:t xml:space="preserve"> and consults with field supervisor and other colleagues appropriately</w:t>
            </w:r>
            <w:r w:rsidR="007C651A" w:rsidRPr="006F60BB">
              <w:rPr>
                <w:rFonts w:ascii="Times New Roman" w:eastAsia="Times New Roman" w:hAnsi="Times New Roman" w:cs="Times New Roman"/>
                <w:lang w:eastAsia="en-US"/>
              </w:rPr>
              <w:t xml:space="preserve"> </w:t>
            </w:r>
            <w:r w:rsidRPr="006F60BB">
              <w:rPr>
                <w:rFonts w:ascii="Times New Roman" w:eastAsia="Times New Roman" w:hAnsi="Times New Roman" w:cs="Times New Roman"/>
                <w:lang w:eastAsia="en-US"/>
              </w:rPr>
              <w:t>to obtain feedback on performance, reflect on internship progress,</w:t>
            </w:r>
            <w:r w:rsidR="007E752D" w:rsidRPr="006F60BB">
              <w:rPr>
                <w:rFonts w:ascii="Times New Roman" w:eastAsia="Times New Roman" w:hAnsi="Times New Roman" w:cs="Times New Roman"/>
                <w:lang w:eastAsia="en-US"/>
              </w:rPr>
              <w:t xml:space="preserve"> </w:t>
            </w:r>
            <w:r w:rsidRPr="006F60BB">
              <w:rPr>
                <w:rFonts w:ascii="Times New Roman" w:eastAsia="Times New Roman" w:hAnsi="Times New Roman" w:cs="Times New Roman"/>
                <w:lang w:eastAsia="en-US"/>
              </w:rPr>
              <w:t xml:space="preserve">and </w:t>
            </w:r>
            <w:r w:rsidR="00175993" w:rsidRPr="006F60BB">
              <w:rPr>
                <w:rFonts w:ascii="Times New Roman" w:eastAsia="Times New Roman" w:hAnsi="Times New Roman" w:cs="Times New Roman"/>
                <w:lang w:eastAsia="en-US"/>
              </w:rPr>
              <w:t xml:space="preserve">to </w:t>
            </w:r>
            <w:r w:rsidRPr="006F60BB">
              <w:rPr>
                <w:rFonts w:ascii="Times New Roman" w:eastAsia="Times New Roman" w:hAnsi="Times New Roman" w:cs="Times New Roman"/>
                <w:lang w:eastAsia="en-US"/>
              </w:rPr>
              <w:t xml:space="preserve">identify strategies to improve </w:t>
            </w:r>
            <w:r w:rsidRPr="00080063">
              <w:rPr>
                <w:rFonts w:ascii="Times New Roman" w:eastAsia="Times New Roman" w:hAnsi="Times New Roman" w:cs="Times New Roman"/>
                <w:lang w:eastAsia="en-US"/>
              </w:rPr>
              <w:t>practice.</w:t>
            </w:r>
            <w:r w:rsidR="007C651A" w:rsidRPr="00080063">
              <w:rPr>
                <w:rFonts w:ascii="Times New Roman" w:eastAsia="Times New Roman" w:hAnsi="Times New Roman" w:cs="Times New Roman"/>
                <w:lang w:eastAsia="en-US"/>
              </w:rPr>
              <w:t xml:space="preserve"> </w:t>
            </w:r>
          </w:p>
          <w:sdt>
            <w:sdtPr>
              <w:rPr>
                <w:rFonts w:ascii="Times New Roman" w:eastAsia="Times New Roman" w:hAnsi="Times New Roman" w:cs="Times New Roman"/>
                <w:u w:val="single"/>
                <w:lang w:eastAsia="en-US"/>
              </w:rPr>
              <w:id w:val="-1446150015"/>
              <w:placeholder>
                <w:docPart w:val="DefaultPlaceholder_1082065158"/>
              </w:placeholder>
              <w:showingPlcHdr/>
              <w:text/>
            </w:sdtPr>
            <w:sdtEndPr/>
            <w:sdtContent>
              <w:p w:rsidR="00BE1B88" w:rsidRPr="006F60BB" w:rsidRDefault="00882676" w:rsidP="00374BB7">
                <w:pPr>
                  <w:pStyle w:val="ListParagraph"/>
                  <w:spacing w:after="0" w:line="240" w:lineRule="auto"/>
                  <w:ind w:left="666" w:right="-720"/>
                  <w:rPr>
                    <w:rFonts w:ascii="Times New Roman" w:eastAsia="Times New Roman" w:hAnsi="Times New Roman" w:cs="Times New Roman"/>
                    <w:u w:val="single"/>
                    <w:lang w:eastAsia="en-US"/>
                  </w:rPr>
                </w:pPr>
                <w:r w:rsidRPr="006F60BB">
                  <w:rPr>
                    <w:rStyle w:val="PlaceholderText"/>
                    <w:rFonts w:ascii="Times New Roman" w:hAnsi="Times New Roman" w:cs="Times New Roman"/>
                  </w:rPr>
                  <w:t>Click here to enter text.</w:t>
                </w:r>
              </w:p>
            </w:sdtContent>
          </w:sdt>
        </w:tc>
      </w:tr>
      <w:tr w:rsidR="00BE1B88" w:rsidRPr="006F60BB" w:rsidTr="0000192B">
        <w:trPr>
          <w:trHeight w:val="2491"/>
        </w:trPr>
        <w:tc>
          <w:tcPr>
            <w:tcW w:w="5726" w:type="dxa"/>
          </w:tcPr>
          <w:p w:rsidR="00ED2484" w:rsidRPr="006F60BB" w:rsidRDefault="00ED2484" w:rsidP="00ED2484">
            <w:pPr>
              <w:widowControl w:val="0"/>
              <w:autoSpaceDE w:val="0"/>
              <w:autoSpaceDN w:val="0"/>
              <w:adjustRightInd w:val="0"/>
              <w:spacing w:after="0" w:line="240" w:lineRule="auto"/>
              <w:rPr>
                <w:rFonts w:ascii="Times New Roman" w:eastAsia="Times New Roman" w:hAnsi="Times New Roman" w:cs="Times New Roman"/>
                <w:b/>
                <w:i/>
                <w:lang w:eastAsia="en-US"/>
              </w:rPr>
            </w:pPr>
            <w:r w:rsidRPr="006F60BB">
              <w:rPr>
                <w:rFonts w:ascii="Times New Roman" w:eastAsia="Times New Roman" w:hAnsi="Times New Roman" w:cs="Times New Roman"/>
                <w:b/>
                <w:i/>
                <w:lang w:eastAsia="en-US"/>
              </w:rPr>
              <w:t xml:space="preserve">Competency </w:t>
            </w:r>
            <w:r w:rsidR="00BE1B88" w:rsidRPr="006F60BB">
              <w:rPr>
                <w:rFonts w:ascii="Times New Roman" w:eastAsia="Times New Roman" w:hAnsi="Times New Roman" w:cs="Times New Roman"/>
                <w:b/>
                <w:i/>
                <w:lang w:eastAsia="en-US"/>
              </w:rPr>
              <w:t>2—</w:t>
            </w:r>
            <w:r w:rsidR="00B328C8" w:rsidRPr="006F60BB">
              <w:rPr>
                <w:rFonts w:ascii="Times New Roman" w:eastAsia="Times New Roman" w:hAnsi="Times New Roman" w:cs="Times New Roman"/>
                <w:b/>
                <w:i/>
                <w:lang w:eastAsia="en-US"/>
              </w:rPr>
              <w:t>Engage in Diversity and Difference in Practice.</w:t>
            </w:r>
          </w:p>
          <w:p w:rsidR="00D57FEE"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lang w:eastAsia="en-US"/>
              </w:rPr>
            </w:pPr>
            <w:r w:rsidRPr="006F60BB">
              <w:rPr>
                <w:rFonts w:ascii="Times New Roman" w:hAnsi="Times New Roman" w:cs="Times New Roman"/>
              </w:rPr>
              <w:t>Apply and communicate understanding of the importance of diversity and difference in shaping life experiences in practice at the micro, mezzo, and macro levels.</w:t>
            </w:r>
          </w:p>
          <w:p w:rsidR="00D57FEE"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lang w:eastAsia="en-US"/>
              </w:rPr>
            </w:pPr>
            <w:r w:rsidRPr="006F60BB">
              <w:rPr>
                <w:rFonts w:ascii="Times New Roman" w:hAnsi="Times New Roman" w:cs="Times New Roman"/>
              </w:rPr>
              <w:t>Present themselves as learners and engage clients and constituencies as experts of their own experiences.</w:t>
            </w:r>
          </w:p>
          <w:p w:rsidR="00B328C8" w:rsidRPr="006F60BB" w:rsidRDefault="00D57FEE" w:rsidP="00D57FEE">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lang w:eastAsia="en-US"/>
              </w:rPr>
            </w:pPr>
            <w:r w:rsidRPr="006F60BB">
              <w:rPr>
                <w:rFonts w:ascii="Times New Roman" w:hAnsi="Times New Roman" w:cs="Times New Roman"/>
              </w:rPr>
              <w:t>Apply self-awareness and self-regulation to manage the influence of personal biases and values in working with diverse clients and constituencies.</w:t>
            </w:r>
          </w:p>
        </w:tc>
        <w:tc>
          <w:tcPr>
            <w:tcW w:w="5722" w:type="dxa"/>
          </w:tcPr>
          <w:p w:rsidR="007C651A" w:rsidRPr="006F60BB" w:rsidRDefault="00BE1B88" w:rsidP="00E021AC">
            <w:pPr>
              <w:pStyle w:val="ListParagraph"/>
              <w:numPr>
                <w:ilvl w:val="0"/>
                <w:numId w:val="19"/>
              </w:numPr>
              <w:spacing w:after="0" w:line="240" w:lineRule="auto"/>
              <w:ind w:left="480" w:right="7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w:t>
            </w:r>
            <w:r w:rsidR="00B328C8" w:rsidRPr="006F60BB">
              <w:rPr>
                <w:rFonts w:ascii="Times New Roman" w:eastAsia="Times New Roman" w:hAnsi="Times New Roman" w:cs="Times New Roman"/>
                <w:lang w:eastAsia="en-US"/>
              </w:rPr>
              <w:t xml:space="preserve">understands and articulates how various elements of diversity impact clients’ lives and the practice of social work. </w:t>
            </w:r>
          </w:p>
          <w:p w:rsidR="00E021AC" w:rsidRPr="00E021AC" w:rsidRDefault="00BE1B88" w:rsidP="00827B7C">
            <w:pPr>
              <w:pStyle w:val="ListParagraph"/>
              <w:numPr>
                <w:ilvl w:val="0"/>
                <w:numId w:val="4"/>
              </w:numPr>
              <w:tabs>
                <w:tab w:val="clear" w:pos="360"/>
              </w:tabs>
              <w:spacing w:after="0" w:line="240" w:lineRule="auto"/>
              <w:ind w:left="480" w:right="70"/>
              <w:rPr>
                <w:rFonts w:ascii="Times New Roman" w:eastAsia="Times New Roman" w:hAnsi="Times New Roman" w:cs="Times New Roman"/>
                <w:lang w:eastAsia="en-US"/>
              </w:rPr>
            </w:pPr>
            <w:r w:rsidRPr="00E021AC">
              <w:rPr>
                <w:rFonts w:ascii="Times New Roman" w:eastAsia="Times New Roman" w:hAnsi="Times New Roman" w:cs="Times New Roman"/>
                <w:lang w:eastAsia="en-US"/>
              </w:rPr>
              <w:t>Student</w:t>
            </w:r>
            <w:r w:rsidR="00741D12" w:rsidRPr="00E021AC">
              <w:rPr>
                <w:rFonts w:ascii="Times New Roman" w:eastAsia="Times New Roman" w:hAnsi="Times New Roman" w:cs="Times New Roman"/>
                <w:lang w:eastAsia="en-US"/>
              </w:rPr>
              <w:t xml:space="preserve"> demonstrates the ability to work effectively with diverse groups.</w:t>
            </w:r>
            <w:r w:rsidRPr="00E021AC">
              <w:rPr>
                <w:rFonts w:ascii="Times New Roman" w:eastAsia="Times New Roman" w:hAnsi="Times New Roman" w:cs="Times New Roman"/>
                <w:lang w:eastAsia="en-US"/>
              </w:rPr>
              <w:t xml:space="preserve"> </w:t>
            </w:r>
          </w:p>
          <w:p w:rsidR="0065366A" w:rsidRPr="006F60BB" w:rsidRDefault="00741D12" w:rsidP="00E021AC">
            <w:pPr>
              <w:pStyle w:val="ListParagraph"/>
              <w:numPr>
                <w:ilvl w:val="0"/>
                <w:numId w:val="4"/>
              </w:numPr>
              <w:tabs>
                <w:tab w:val="clear" w:pos="360"/>
              </w:tabs>
              <w:spacing w:after="0" w:line="240" w:lineRule="auto"/>
              <w:ind w:left="480" w:right="7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engages in self-reflection regarding personal biases, minimizing their influence on practice.</w:t>
            </w:r>
          </w:p>
          <w:sdt>
            <w:sdtPr>
              <w:rPr>
                <w:rFonts w:ascii="Times New Roman" w:eastAsia="Times New Roman" w:hAnsi="Times New Roman" w:cs="Times New Roman"/>
                <w:lang w:eastAsia="en-US"/>
              </w:rPr>
              <w:id w:val="983742759"/>
              <w:placeholder>
                <w:docPart w:val="DefaultPlaceholder_1082065158"/>
              </w:placeholder>
              <w:showingPlcHdr/>
              <w:text/>
            </w:sdtPr>
            <w:sdtEndPr/>
            <w:sdtContent>
              <w:p w:rsidR="00882676" w:rsidRPr="006F60BB" w:rsidRDefault="00882676" w:rsidP="00E021AC">
                <w:pPr>
                  <w:pStyle w:val="ListParagraph"/>
                  <w:spacing w:after="0" w:line="240" w:lineRule="auto"/>
                  <w:ind w:left="648" w:right="70"/>
                  <w:rPr>
                    <w:rFonts w:ascii="Times New Roman" w:eastAsia="Times New Roman" w:hAnsi="Times New Roman" w:cs="Times New Roman"/>
                    <w:lang w:eastAsia="en-US"/>
                  </w:rPr>
                </w:pPr>
                <w:r w:rsidRPr="006F60BB">
                  <w:rPr>
                    <w:rStyle w:val="PlaceholderText"/>
                    <w:rFonts w:ascii="Times New Roman" w:hAnsi="Times New Roman" w:cs="Times New Roman"/>
                  </w:rPr>
                  <w:t>Click here to enter text.</w:t>
                </w:r>
              </w:p>
            </w:sdtContent>
          </w:sdt>
        </w:tc>
      </w:tr>
      <w:tr w:rsidR="00BE1B88" w:rsidRPr="006F60BB" w:rsidTr="0000192B">
        <w:trPr>
          <w:trHeight w:val="2680"/>
        </w:trPr>
        <w:tc>
          <w:tcPr>
            <w:tcW w:w="5726" w:type="dxa"/>
          </w:tcPr>
          <w:p w:rsidR="00BE1B88" w:rsidRPr="006F60BB" w:rsidRDefault="00ED2484" w:rsidP="00E57E71">
            <w:pPr>
              <w:widowControl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t xml:space="preserve">Competency </w:t>
            </w:r>
            <w:r w:rsidR="00BE1B88" w:rsidRPr="006F60BB">
              <w:rPr>
                <w:rFonts w:ascii="Times New Roman" w:eastAsia="Times New Roman" w:hAnsi="Times New Roman" w:cs="Times New Roman"/>
                <w:b/>
                <w:bCs/>
                <w:i/>
                <w:lang w:eastAsia="en-US"/>
              </w:rPr>
              <w:t>3</w:t>
            </w:r>
            <w:r w:rsidR="00BE1B88" w:rsidRPr="006F60BB">
              <w:rPr>
                <w:rFonts w:ascii="Times New Roman" w:eastAsia="Times New Roman" w:hAnsi="Times New Roman" w:cs="Times New Roman"/>
                <w:b/>
                <w:i/>
                <w:lang w:eastAsia="en-US"/>
              </w:rPr>
              <w:t>—</w:t>
            </w:r>
            <w:r w:rsidR="00563908" w:rsidRPr="006F60BB">
              <w:rPr>
                <w:rFonts w:ascii="Times New Roman" w:eastAsia="Times New Roman" w:hAnsi="Times New Roman" w:cs="Times New Roman"/>
                <w:b/>
                <w:bCs/>
                <w:i/>
                <w:lang w:eastAsia="en-US"/>
              </w:rPr>
              <w:t>Advance Human Rights and Social, Economic, and Environmental Justice</w:t>
            </w:r>
            <w:r w:rsidR="00BE1B88" w:rsidRPr="006F60BB">
              <w:rPr>
                <w:rFonts w:ascii="Times New Roman" w:eastAsia="Times New Roman" w:hAnsi="Times New Roman" w:cs="Times New Roman"/>
                <w:b/>
                <w:bCs/>
                <w:i/>
                <w:lang w:eastAsia="en-US"/>
              </w:rPr>
              <w:t>.</w:t>
            </w:r>
          </w:p>
          <w:p w:rsidR="005A1CB2"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Apply understanding of social, economic,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environmental justice to advocate for human</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rights at the individual and system levels</w:t>
            </w:r>
            <w:r w:rsidR="00622889">
              <w:rPr>
                <w:rFonts w:ascii="Times New Roman" w:eastAsia="Times New Roman" w:hAnsi="Times New Roman" w:cs="Times New Roman"/>
                <w:lang w:eastAsia="en-US"/>
              </w:rPr>
              <w:t>.</w:t>
            </w:r>
          </w:p>
          <w:p w:rsidR="005A1CB2"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Engage in practices that advance social, economic, and</w:t>
            </w:r>
          </w:p>
          <w:p w:rsidR="00563908" w:rsidRPr="005A1CB2" w:rsidRDefault="005A1CB2" w:rsidP="005A1CB2">
            <w:pPr>
              <w:pStyle w:val="ListParagraph"/>
              <w:widowControl w:val="0"/>
              <w:autoSpaceDE w:val="0"/>
              <w:autoSpaceDN w:val="0"/>
              <w:adjustRightInd w:val="0"/>
              <w:spacing w:after="0" w:line="240" w:lineRule="auto"/>
              <w:ind w:left="36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environmental </w:t>
            </w:r>
            <w:r w:rsidRPr="005A1CB2">
              <w:rPr>
                <w:rFonts w:ascii="Times New Roman" w:eastAsia="Times New Roman" w:hAnsi="Times New Roman" w:cs="Times New Roman"/>
                <w:lang w:eastAsia="en-US"/>
              </w:rPr>
              <w:t>justice</w:t>
            </w:r>
            <w:r>
              <w:rPr>
                <w:rFonts w:ascii="Times New Roman" w:eastAsia="Times New Roman" w:hAnsi="Times New Roman" w:cs="Times New Roman"/>
                <w:lang w:eastAsia="en-US"/>
              </w:rPr>
              <w:t>.</w:t>
            </w:r>
          </w:p>
        </w:tc>
        <w:tc>
          <w:tcPr>
            <w:tcW w:w="5722" w:type="dxa"/>
          </w:tcPr>
          <w:p w:rsidR="0065366A" w:rsidRPr="006F60BB" w:rsidRDefault="0065366A" w:rsidP="00E021AC">
            <w:pPr>
              <w:widowControl w:val="0"/>
              <w:spacing w:after="0" w:line="240" w:lineRule="auto"/>
              <w:ind w:left="360" w:right="70"/>
              <w:rPr>
                <w:rFonts w:ascii="Times New Roman" w:eastAsia="Times New Roman" w:hAnsi="Times New Roman" w:cs="Times New Roman"/>
                <w:lang w:eastAsia="en-US"/>
              </w:rPr>
            </w:pPr>
          </w:p>
          <w:p w:rsidR="00563908" w:rsidRPr="006F60BB" w:rsidRDefault="00BE1B88" w:rsidP="00E021AC">
            <w:pPr>
              <w:pStyle w:val="ListParagraph"/>
              <w:widowControl w:val="0"/>
              <w:numPr>
                <w:ilvl w:val="0"/>
                <w:numId w:val="4"/>
              </w:numPr>
              <w:tabs>
                <w:tab w:val="clear" w:pos="360"/>
              </w:tabs>
              <w:spacing w:after="0" w:line="240" w:lineRule="auto"/>
              <w:ind w:left="480" w:right="7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w:t>
            </w:r>
            <w:r w:rsidR="00563908" w:rsidRPr="006F60BB">
              <w:rPr>
                <w:rFonts w:ascii="Times New Roman" w:eastAsia="Times New Roman" w:hAnsi="Times New Roman" w:cs="Times New Roman"/>
                <w:lang w:eastAsia="en-US"/>
              </w:rPr>
              <w:t>identifies the history, or potential for, oppression and discrimination in their particular client/agency context.</w:t>
            </w:r>
          </w:p>
          <w:p w:rsidR="00BE1B88" w:rsidRPr="006F60BB" w:rsidRDefault="00563908" w:rsidP="00E021AC">
            <w:pPr>
              <w:pStyle w:val="ListParagraph"/>
              <w:widowControl w:val="0"/>
              <w:numPr>
                <w:ilvl w:val="0"/>
                <w:numId w:val="4"/>
              </w:numPr>
              <w:tabs>
                <w:tab w:val="clear" w:pos="360"/>
              </w:tabs>
              <w:spacing w:after="0" w:line="240" w:lineRule="auto"/>
              <w:ind w:left="480" w:right="7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advocates for human rights and social</w:t>
            </w:r>
            <w:r w:rsidR="000D052C">
              <w:rPr>
                <w:rFonts w:ascii="Times New Roman" w:eastAsia="Times New Roman" w:hAnsi="Times New Roman" w:cs="Times New Roman"/>
                <w:lang w:eastAsia="en-US"/>
              </w:rPr>
              <w:t xml:space="preserve"> and environmental</w:t>
            </w:r>
            <w:r w:rsidRPr="006F60BB">
              <w:rPr>
                <w:rFonts w:ascii="Times New Roman" w:eastAsia="Times New Roman" w:hAnsi="Times New Roman" w:cs="Times New Roman"/>
                <w:lang w:eastAsia="en-US"/>
              </w:rPr>
              <w:t xml:space="preserve"> justice</w:t>
            </w:r>
            <w:r w:rsidR="00BE1B88" w:rsidRPr="006F60BB">
              <w:rPr>
                <w:rFonts w:ascii="Times New Roman" w:eastAsia="Times New Roman" w:hAnsi="Times New Roman" w:cs="Times New Roman"/>
                <w:lang w:eastAsia="en-US"/>
              </w:rPr>
              <w:t>.</w:t>
            </w:r>
          </w:p>
          <w:p w:rsidR="00563908" w:rsidRPr="000D052C" w:rsidRDefault="0065366A" w:rsidP="000D052C">
            <w:pPr>
              <w:pStyle w:val="ListParagraph"/>
              <w:numPr>
                <w:ilvl w:val="0"/>
                <w:numId w:val="4"/>
              </w:numPr>
              <w:tabs>
                <w:tab w:val="clear" w:pos="360"/>
              </w:tabs>
              <w:spacing w:after="0" w:line="240" w:lineRule="auto"/>
              <w:ind w:left="480" w:right="70"/>
              <w:rPr>
                <w:rFonts w:ascii="Times New Roman" w:eastAsia="Times New Roman" w:hAnsi="Times New Roman" w:cs="Times New Roman"/>
                <w:u w:val="single"/>
                <w:lang w:eastAsia="en-US"/>
              </w:rPr>
            </w:pPr>
            <w:r w:rsidRPr="006F60BB">
              <w:rPr>
                <w:rFonts w:ascii="Times New Roman" w:eastAsia="Times New Roman" w:hAnsi="Times New Roman" w:cs="Times New Roman"/>
                <w:lang w:eastAsia="en-US"/>
              </w:rPr>
              <w:t xml:space="preserve">Student </w:t>
            </w:r>
            <w:r w:rsidR="000D052C">
              <w:rPr>
                <w:rFonts w:ascii="Times New Roman" w:eastAsia="Times New Roman" w:hAnsi="Times New Roman" w:cs="Times New Roman"/>
                <w:lang w:eastAsia="en-US"/>
              </w:rPr>
              <w:t>engages in practice</w:t>
            </w:r>
            <w:r w:rsidR="003E1E17">
              <w:rPr>
                <w:rFonts w:ascii="Times New Roman" w:eastAsia="Times New Roman" w:hAnsi="Times New Roman" w:cs="Times New Roman"/>
                <w:lang w:eastAsia="en-US"/>
              </w:rPr>
              <w:t>s</w:t>
            </w:r>
            <w:r w:rsidR="000D052C">
              <w:rPr>
                <w:rFonts w:ascii="Times New Roman" w:eastAsia="Times New Roman" w:hAnsi="Times New Roman" w:cs="Times New Roman"/>
                <w:lang w:eastAsia="en-US"/>
              </w:rPr>
              <w:t xml:space="preserve"> t</w:t>
            </w:r>
            <w:r w:rsidR="003E1E17">
              <w:rPr>
                <w:rFonts w:ascii="Times New Roman" w:eastAsia="Times New Roman" w:hAnsi="Times New Roman" w:cs="Times New Roman"/>
                <w:lang w:eastAsia="en-US"/>
              </w:rPr>
              <w:t>hat advance social, economic, and environmental</w:t>
            </w:r>
            <w:r w:rsidR="000D052C">
              <w:rPr>
                <w:rFonts w:ascii="Times New Roman" w:eastAsia="Times New Roman" w:hAnsi="Times New Roman" w:cs="Times New Roman"/>
                <w:lang w:eastAsia="en-US"/>
              </w:rPr>
              <w:t xml:space="preserve"> justice.</w:t>
            </w:r>
          </w:p>
          <w:p w:rsidR="00882676" w:rsidRPr="006F60BB" w:rsidRDefault="003D73E6" w:rsidP="00E021AC">
            <w:pPr>
              <w:pStyle w:val="ListParagraph"/>
              <w:spacing w:after="0" w:line="240" w:lineRule="auto"/>
              <w:ind w:left="648" w:right="70"/>
              <w:rPr>
                <w:rFonts w:ascii="Times New Roman" w:eastAsia="Times New Roman" w:hAnsi="Times New Roman" w:cs="Times New Roman"/>
                <w:u w:val="single"/>
                <w:lang w:eastAsia="en-US"/>
              </w:rPr>
            </w:pPr>
            <w:sdt>
              <w:sdtPr>
                <w:rPr>
                  <w:rFonts w:ascii="Times New Roman" w:eastAsia="Times New Roman" w:hAnsi="Times New Roman" w:cs="Times New Roman"/>
                  <w:u w:val="single"/>
                  <w:lang w:eastAsia="en-US"/>
                </w:rPr>
                <w:id w:val="888998992"/>
                <w:placeholder>
                  <w:docPart w:val="DefaultPlaceholder_1082065158"/>
                </w:placeholder>
                <w:showingPlcHdr/>
                <w:text/>
              </w:sdtPr>
              <w:sdtEndPr/>
              <w:sdtContent>
                <w:r w:rsidR="00882676" w:rsidRPr="006F60BB">
                  <w:rPr>
                    <w:rStyle w:val="PlaceholderText"/>
                    <w:rFonts w:ascii="Times New Roman" w:hAnsi="Times New Roman" w:cs="Times New Roman"/>
                  </w:rPr>
                  <w:t>Click here to enter text.</w:t>
                </w:r>
              </w:sdtContent>
            </w:sdt>
          </w:p>
        </w:tc>
      </w:tr>
      <w:tr w:rsidR="00BE1B88" w:rsidRPr="006F60BB" w:rsidTr="0000192B">
        <w:trPr>
          <w:trHeight w:val="710"/>
        </w:trPr>
        <w:tc>
          <w:tcPr>
            <w:tcW w:w="5726" w:type="dxa"/>
          </w:tcPr>
          <w:p w:rsidR="00BE1B88" w:rsidRPr="006F60BB" w:rsidRDefault="00D663C7" w:rsidP="00E57E71">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t>Competency 4</w:t>
            </w:r>
            <w:r w:rsidR="00BE1B88" w:rsidRPr="006F60BB">
              <w:rPr>
                <w:rFonts w:ascii="Times New Roman" w:eastAsia="Times New Roman" w:hAnsi="Times New Roman" w:cs="Times New Roman"/>
                <w:b/>
                <w:i/>
                <w:lang w:eastAsia="en-US"/>
              </w:rPr>
              <w:t>—</w:t>
            </w:r>
            <w:r w:rsidR="00BE1B88" w:rsidRPr="006F60BB">
              <w:rPr>
                <w:rFonts w:ascii="Times New Roman" w:eastAsia="Times New Roman" w:hAnsi="Times New Roman" w:cs="Times New Roman"/>
                <w:b/>
                <w:bCs/>
                <w:i/>
                <w:lang w:eastAsia="en-US"/>
              </w:rPr>
              <w:t xml:space="preserve">Engage </w:t>
            </w:r>
            <w:r w:rsidR="00F52FBC" w:rsidRPr="006F60BB">
              <w:rPr>
                <w:rFonts w:ascii="Times New Roman" w:eastAsia="Times New Roman" w:hAnsi="Times New Roman" w:cs="Times New Roman"/>
                <w:b/>
                <w:bCs/>
                <w:i/>
                <w:lang w:eastAsia="en-US"/>
              </w:rPr>
              <w:t>in Practice-</w:t>
            </w:r>
            <w:r w:rsidR="00070E3B" w:rsidRPr="006F60BB">
              <w:rPr>
                <w:rFonts w:ascii="Times New Roman" w:eastAsia="Times New Roman" w:hAnsi="Times New Roman" w:cs="Times New Roman"/>
                <w:b/>
                <w:bCs/>
                <w:i/>
                <w:lang w:eastAsia="en-US"/>
              </w:rPr>
              <w:t>informed Research and Research-I</w:t>
            </w:r>
            <w:r w:rsidR="00F52FBC" w:rsidRPr="006F60BB">
              <w:rPr>
                <w:rFonts w:ascii="Times New Roman" w:eastAsia="Times New Roman" w:hAnsi="Times New Roman" w:cs="Times New Roman"/>
                <w:b/>
                <w:bCs/>
                <w:i/>
                <w:lang w:eastAsia="en-US"/>
              </w:rPr>
              <w:t>nformed</w:t>
            </w:r>
            <w:r w:rsidR="00C0481A" w:rsidRPr="006F60BB">
              <w:rPr>
                <w:rFonts w:ascii="Times New Roman" w:eastAsia="Times New Roman" w:hAnsi="Times New Roman" w:cs="Times New Roman"/>
                <w:b/>
                <w:bCs/>
                <w:i/>
                <w:lang w:eastAsia="en-US"/>
              </w:rPr>
              <w:t xml:space="preserve"> Practice</w:t>
            </w:r>
          </w:p>
          <w:p w:rsidR="005A1CB2"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Use practice experience and theory to inform</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scientific inquiry and research</w:t>
            </w:r>
            <w:r>
              <w:rPr>
                <w:rFonts w:ascii="Times New Roman" w:eastAsia="Times New Roman" w:hAnsi="Times New Roman" w:cs="Times New Roman"/>
                <w:lang w:eastAsia="en-US"/>
              </w:rPr>
              <w:t>.</w:t>
            </w:r>
          </w:p>
          <w:p w:rsidR="005A1CB2"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lastRenderedPageBreak/>
              <w:t>Apply critical thinking to engage in analysis of</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quantitative and qualitative research methods and</w:t>
            </w:r>
            <w:r>
              <w:rPr>
                <w:rFonts w:ascii="Times New Roman" w:eastAsia="Times New Roman" w:hAnsi="Times New Roman" w:cs="Times New Roman"/>
                <w:lang w:eastAsia="en-US"/>
              </w:rPr>
              <w:t xml:space="preserve"> research</w:t>
            </w:r>
            <w:r w:rsidRPr="005A1CB2">
              <w:rPr>
                <w:rFonts w:ascii="Times New Roman" w:eastAsia="Times New Roman" w:hAnsi="Times New Roman" w:cs="Times New Roman"/>
                <w:lang w:eastAsia="en-US"/>
              </w:rPr>
              <w:t xml:space="preserve"> findings</w:t>
            </w:r>
            <w:r w:rsidR="00622889">
              <w:rPr>
                <w:rFonts w:ascii="Times New Roman" w:eastAsia="Times New Roman" w:hAnsi="Times New Roman" w:cs="Times New Roman"/>
                <w:lang w:eastAsia="en-US"/>
              </w:rPr>
              <w:t>.</w:t>
            </w:r>
          </w:p>
          <w:p w:rsidR="00C0481A"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Use and translate research findings to inform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improve practice, policy, and service delivery</w:t>
            </w:r>
            <w:r w:rsidR="00622889">
              <w:rPr>
                <w:rFonts w:ascii="Times New Roman" w:eastAsia="Times New Roman" w:hAnsi="Times New Roman" w:cs="Times New Roman"/>
                <w:lang w:eastAsia="en-US"/>
              </w:rPr>
              <w:t>.</w:t>
            </w:r>
          </w:p>
          <w:p w:rsidR="00AD0F0B" w:rsidRPr="006F60BB" w:rsidRDefault="00AD0F0B" w:rsidP="00C0481A">
            <w:pPr>
              <w:widowControl w:val="0"/>
              <w:autoSpaceDE w:val="0"/>
              <w:autoSpaceDN w:val="0"/>
              <w:adjustRightInd w:val="0"/>
              <w:spacing w:after="0" w:line="240" w:lineRule="auto"/>
              <w:rPr>
                <w:rFonts w:ascii="Times New Roman" w:eastAsia="Times New Roman" w:hAnsi="Times New Roman" w:cs="Times New Roman"/>
                <w:b/>
                <w:lang w:eastAsia="en-US"/>
              </w:rPr>
            </w:pPr>
          </w:p>
        </w:tc>
        <w:tc>
          <w:tcPr>
            <w:tcW w:w="5722" w:type="dxa"/>
          </w:tcPr>
          <w:p w:rsidR="0065366A" w:rsidRPr="006F60BB" w:rsidRDefault="0065366A" w:rsidP="0065366A">
            <w:pPr>
              <w:pStyle w:val="ListParagraph"/>
              <w:widowControl w:val="0"/>
              <w:spacing w:after="0" w:line="240" w:lineRule="auto"/>
              <w:ind w:left="648"/>
              <w:rPr>
                <w:rFonts w:ascii="Times New Roman" w:eastAsia="Times New Roman" w:hAnsi="Times New Roman" w:cs="Times New Roman"/>
                <w:lang w:eastAsia="en-US"/>
              </w:rPr>
            </w:pPr>
          </w:p>
          <w:p w:rsidR="00C0481A" w:rsidRPr="006F60BB" w:rsidRDefault="00C0481A" w:rsidP="00374BB7">
            <w:pPr>
              <w:pStyle w:val="ListParagraph"/>
              <w:widowControl w:val="0"/>
              <w:numPr>
                <w:ilvl w:val="0"/>
                <w:numId w:val="6"/>
              </w:numPr>
              <w:tabs>
                <w:tab w:val="clear" w:pos="360"/>
              </w:tabs>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considers how scientific inquiry may be used to address questions that arise in practice. </w:t>
            </w:r>
          </w:p>
          <w:p w:rsidR="002B615D" w:rsidRDefault="00C0481A" w:rsidP="002B615D">
            <w:pPr>
              <w:pStyle w:val="ListParagraph"/>
              <w:widowControl w:val="0"/>
              <w:numPr>
                <w:ilvl w:val="0"/>
                <w:numId w:val="6"/>
              </w:numPr>
              <w:tabs>
                <w:tab w:val="clear" w:pos="360"/>
              </w:tabs>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understands and analyzes the research used to </w:t>
            </w:r>
            <w:r w:rsidRPr="006F60BB">
              <w:rPr>
                <w:rFonts w:ascii="Times New Roman" w:eastAsia="Times New Roman" w:hAnsi="Times New Roman" w:cs="Times New Roman"/>
                <w:lang w:eastAsia="en-US"/>
              </w:rPr>
              <w:lastRenderedPageBreak/>
              <w:t>inform practice in their particular client/agency context.</w:t>
            </w:r>
          </w:p>
          <w:p w:rsidR="002B615D" w:rsidRPr="002B615D" w:rsidRDefault="002B615D" w:rsidP="002B615D">
            <w:pPr>
              <w:pStyle w:val="ListParagraph"/>
              <w:widowControl w:val="0"/>
              <w:numPr>
                <w:ilvl w:val="0"/>
                <w:numId w:val="6"/>
              </w:numPr>
              <w:tabs>
                <w:tab w:val="clear" w:pos="360"/>
              </w:tabs>
              <w:spacing w:after="0" w:line="240" w:lineRule="auto"/>
              <w:ind w:left="480"/>
              <w:rPr>
                <w:rFonts w:ascii="Times New Roman" w:eastAsia="Times New Roman" w:hAnsi="Times New Roman" w:cs="Times New Roman"/>
                <w:lang w:eastAsia="en-US"/>
              </w:rPr>
            </w:pPr>
            <w:r>
              <w:rPr>
                <w:rFonts w:ascii="Times New Roman" w:eastAsia="Times New Roman" w:hAnsi="Times New Roman" w:cs="Times New Roman"/>
                <w:lang w:eastAsia="en-US"/>
              </w:rPr>
              <w:t>Student u</w:t>
            </w:r>
            <w:r w:rsidRPr="002B615D">
              <w:rPr>
                <w:rFonts w:ascii="Times New Roman" w:eastAsia="Times New Roman" w:hAnsi="Times New Roman" w:cs="Times New Roman"/>
                <w:lang w:eastAsia="en-US"/>
              </w:rPr>
              <w:t>tilizes current research and critical thinking skills for knowledge development and practice applications</w:t>
            </w:r>
          </w:p>
          <w:p w:rsidR="00882676" w:rsidRPr="006F60BB" w:rsidRDefault="003D73E6" w:rsidP="007760C2">
            <w:pPr>
              <w:pStyle w:val="ListParagraph"/>
              <w:widowControl w:val="0"/>
              <w:spacing w:after="0" w:line="240" w:lineRule="auto"/>
              <w:ind w:left="360"/>
              <w:rPr>
                <w:rFonts w:ascii="Times New Roman" w:eastAsia="Times New Roman" w:hAnsi="Times New Roman" w:cs="Times New Roman"/>
                <w:lang w:eastAsia="en-US"/>
              </w:rPr>
            </w:pPr>
            <w:sdt>
              <w:sdtPr>
                <w:rPr>
                  <w:rFonts w:ascii="Times New Roman" w:eastAsia="Times New Roman" w:hAnsi="Times New Roman" w:cs="Times New Roman"/>
                  <w:lang w:eastAsia="en-US"/>
                </w:rPr>
                <w:id w:val="-721367197"/>
                <w:placeholder>
                  <w:docPart w:val="DefaultPlaceholder_1082065158"/>
                </w:placeholder>
                <w:showingPlcHdr/>
                <w:text/>
              </w:sdtPr>
              <w:sdtEndPr/>
              <w:sdtContent>
                <w:r w:rsidR="00882676" w:rsidRPr="006F60BB">
                  <w:rPr>
                    <w:rStyle w:val="PlaceholderText"/>
                    <w:rFonts w:ascii="Times New Roman" w:hAnsi="Times New Roman" w:cs="Times New Roman"/>
                  </w:rPr>
                  <w:t>Click here to enter text.</w:t>
                </w:r>
              </w:sdtContent>
            </w:sdt>
          </w:p>
        </w:tc>
      </w:tr>
      <w:tr w:rsidR="00BE1B88" w:rsidRPr="006F60BB" w:rsidTr="0000192B">
        <w:trPr>
          <w:trHeight w:val="2150"/>
        </w:trPr>
        <w:tc>
          <w:tcPr>
            <w:tcW w:w="5726" w:type="dxa"/>
          </w:tcPr>
          <w:p w:rsidR="00BE1B88" w:rsidRPr="006F60BB" w:rsidRDefault="00AD0F0B" w:rsidP="00E57E71">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lastRenderedPageBreak/>
              <w:t xml:space="preserve">Competency </w:t>
            </w:r>
            <w:r w:rsidR="00BE1B88" w:rsidRPr="006F60BB">
              <w:rPr>
                <w:rFonts w:ascii="Times New Roman" w:eastAsia="Times New Roman" w:hAnsi="Times New Roman" w:cs="Times New Roman"/>
                <w:b/>
                <w:bCs/>
                <w:i/>
                <w:lang w:eastAsia="en-US"/>
              </w:rPr>
              <w:t>5</w:t>
            </w:r>
            <w:r w:rsidR="00BE1B88" w:rsidRPr="006F60BB">
              <w:rPr>
                <w:rFonts w:ascii="Times New Roman" w:eastAsia="Times New Roman" w:hAnsi="Times New Roman" w:cs="Times New Roman"/>
                <w:b/>
                <w:i/>
                <w:lang w:eastAsia="en-US"/>
              </w:rPr>
              <w:t>—</w:t>
            </w:r>
            <w:r w:rsidR="006B2B25" w:rsidRPr="006F60BB">
              <w:rPr>
                <w:rFonts w:ascii="Times New Roman" w:eastAsia="Times New Roman" w:hAnsi="Times New Roman" w:cs="Times New Roman"/>
                <w:b/>
                <w:bCs/>
                <w:i/>
                <w:lang w:eastAsia="en-US"/>
              </w:rPr>
              <w:t>Engage in Policy Practice</w:t>
            </w:r>
          </w:p>
          <w:p w:rsidR="005A1CB2" w:rsidRPr="005A1CB2" w:rsidRDefault="005A1CB2" w:rsidP="005A1CB2">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Identify social policy at the local, state,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federal level that impacts well-being, service</w:t>
            </w:r>
            <w:r>
              <w:rPr>
                <w:rFonts w:ascii="Times New Roman" w:eastAsia="Times New Roman" w:hAnsi="Times New Roman" w:cs="Times New Roman"/>
                <w:lang w:eastAsia="en-US"/>
              </w:rPr>
              <w:t xml:space="preserve"> delivery</w:t>
            </w:r>
            <w:r w:rsidRPr="005A1CB2">
              <w:rPr>
                <w:rFonts w:ascii="Times New Roman" w:eastAsia="Times New Roman" w:hAnsi="Times New Roman" w:cs="Times New Roman"/>
                <w:lang w:eastAsia="en-US"/>
              </w:rPr>
              <w:t xml:space="preserve"> and access to social services</w:t>
            </w:r>
            <w:r>
              <w:rPr>
                <w:rFonts w:ascii="Times New Roman" w:eastAsia="Times New Roman" w:hAnsi="Times New Roman" w:cs="Times New Roman"/>
                <w:lang w:eastAsia="en-US"/>
              </w:rPr>
              <w:t>.</w:t>
            </w:r>
          </w:p>
          <w:p w:rsidR="005A1CB2" w:rsidRPr="005A1CB2" w:rsidRDefault="005A1CB2" w:rsidP="005A1CB2">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Assess how social welfare and economic policies</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impact the delivery of and access to social</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services</w:t>
            </w:r>
            <w:r>
              <w:rPr>
                <w:rFonts w:ascii="Times New Roman" w:eastAsia="Times New Roman" w:hAnsi="Times New Roman" w:cs="Times New Roman"/>
                <w:lang w:eastAsia="en-US"/>
              </w:rPr>
              <w:t>.</w:t>
            </w:r>
          </w:p>
          <w:p w:rsidR="00CC3DD4" w:rsidRPr="005A1CB2" w:rsidRDefault="005A1CB2" w:rsidP="005A1CB2">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Apply critical thinking to analyze, formulate,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advocate for policies that advance human rights</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and social, economic, and environmental justice</w:t>
            </w:r>
            <w:r>
              <w:rPr>
                <w:rFonts w:ascii="Times New Roman" w:eastAsia="Times New Roman" w:hAnsi="Times New Roman" w:cs="Times New Roman"/>
                <w:lang w:eastAsia="en-US"/>
              </w:rPr>
              <w:t>.</w:t>
            </w:r>
          </w:p>
        </w:tc>
        <w:tc>
          <w:tcPr>
            <w:tcW w:w="5722" w:type="dxa"/>
          </w:tcPr>
          <w:p w:rsidR="0065366A" w:rsidRPr="006F60BB" w:rsidRDefault="0065366A" w:rsidP="0065366A">
            <w:pPr>
              <w:pStyle w:val="ListParagraph"/>
              <w:widowControl w:val="0"/>
              <w:spacing w:after="0" w:line="240" w:lineRule="auto"/>
              <w:ind w:left="360"/>
              <w:rPr>
                <w:rFonts w:ascii="Times New Roman" w:eastAsia="Times New Roman" w:hAnsi="Times New Roman" w:cs="Times New Roman"/>
                <w:lang w:eastAsia="en-US"/>
              </w:rPr>
            </w:pPr>
          </w:p>
          <w:p w:rsidR="0049607D" w:rsidRDefault="00CC3DD4" w:rsidP="0049607D">
            <w:pPr>
              <w:pStyle w:val="ListParagraph"/>
              <w:widowControl w:val="0"/>
              <w:numPr>
                <w:ilvl w:val="0"/>
                <w:numId w:val="7"/>
              </w:numPr>
              <w:tabs>
                <w:tab w:val="clear" w:pos="360"/>
              </w:tabs>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identifies agency, local, state, and federal policies that influence the provision of services.</w:t>
            </w:r>
          </w:p>
          <w:p w:rsidR="00CC3DD4" w:rsidRPr="0049607D" w:rsidRDefault="00CC3DD4" w:rsidP="0049607D">
            <w:pPr>
              <w:pStyle w:val="ListParagraph"/>
              <w:widowControl w:val="0"/>
              <w:numPr>
                <w:ilvl w:val="0"/>
                <w:numId w:val="7"/>
              </w:numPr>
              <w:tabs>
                <w:tab w:val="clear" w:pos="360"/>
              </w:tabs>
              <w:spacing w:after="0" w:line="240" w:lineRule="auto"/>
              <w:ind w:left="480"/>
              <w:rPr>
                <w:rFonts w:ascii="Times New Roman" w:eastAsia="Times New Roman" w:hAnsi="Times New Roman" w:cs="Times New Roman"/>
                <w:lang w:eastAsia="en-US"/>
              </w:rPr>
            </w:pPr>
            <w:r w:rsidRPr="0049607D">
              <w:rPr>
                <w:rFonts w:ascii="Times New Roman" w:eastAsia="Times New Roman" w:hAnsi="Times New Roman" w:cs="Times New Roman"/>
                <w:lang w:eastAsia="en-US"/>
              </w:rPr>
              <w:t>Student identifies policy</w:t>
            </w:r>
            <w:r w:rsidR="0049607D">
              <w:rPr>
                <w:rFonts w:ascii="Times New Roman" w:eastAsia="Times New Roman" w:hAnsi="Times New Roman" w:cs="Times New Roman"/>
                <w:lang w:eastAsia="en-US"/>
              </w:rPr>
              <w:t xml:space="preserve"> action</w:t>
            </w:r>
            <w:r w:rsidR="0049607D" w:rsidRPr="0049607D">
              <w:rPr>
                <w:rFonts w:ascii="Times New Roman" w:eastAsia="Times New Roman" w:hAnsi="Times New Roman" w:cs="Times New Roman"/>
                <w:lang w:eastAsia="en-US"/>
              </w:rPr>
              <w:t xml:space="preserve"> that promotes human rights and justice</w:t>
            </w:r>
            <w:r w:rsidR="0049607D">
              <w:rPr>
                <w:rFonts w:ascii="Times New Roman" w:eastAsia="Times New Roman" w:hAnsi="Times New Roman" w:cs="Times New Roman"/>
                <w:lang w:eastAsia="en-US"/>
              </w:rPr>
              <w:t>.</w:t>
            </w:r>
          </w:p>
          <w:p w:rsidR="00BE1B88" w:rsidRPr="006F60BB" w:rsidRDefault="00CC3DD4" w:rsidP="00374BB7">
            <w:pPr>
              <w:pStyle w:val="ListParagraph"/>
              <w:widowControl w:val="0"/>
              <w:numPr>
                <w:ilvl w:val="0"/>
                <w:numId w:val="7"/>
              </w:numPr>
              <w:tabs>
                <w:tab w:val="clear" w:pos="360"/>
              </w:tabs>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collaborates for effective policy action/change</w:t>
            </w:r>
            <w:r w:rsidR="00BE1B88" w:rsidRPr="006F60BB">
              <w:rPr>
                <w:rFonts w:ascii="Times New Roman" w:eastAsia="Times New Roman" w:hAnsi="Times New Roman" w:cs="Times New Roman"/>
                <w:lang w:eastAsia="en-US"/>
              </w:rPr>
              <w:t>.</w:t>
            </w:r>
          </w:p>
          <w:sdt>
            <w:sdtPr>
              <w:rPr>
                <w:rFonts w:ascii="Times New Roman" w:eastAsia="Times New Roman" w:hAnsi="Times New Roman" w:cs="Times New Roman"/>
                <w:lang w:eastAsia="en-US"/>
              </w:rPr>
              <w:id w:val="-368612419"/>
              <w:placeholder>
                <w:docPart w:val="DefaultPlaceholder_1082065158"/>
              </w:placeholder>
              <w:showingPlcHdr/>
              <w:text/>
            </w:sdtPr>
            <w:sdtEndPr/>
            <w:sdtContent>
              <w:p w:rsidR="00882676" w:rsidRPr="006F60BB" w:rsidRDefault="00882676" w:rsidP="00882676">
                <w:pPr>
                  <w:pStyle w:val="ListParagraph"/>
                  <w:widowControl w:val="0"/>
                  <w:spacing w:after="0" w:line="240" w:lineRule="auto"/>
                  <w:ind w:left="648"/>
                  <w:rPr>
                    <w:rFonts w:ascii="Times New Roman" w:eastAsia="Times New Roman" w:hAnsi="Times New Roman" w:cs="Times New Roman"/>
                    <w:lang w:eastAsia="en-US"/>
                  </w:rPr>
                </w:pPr>
                <w:r w:rsidRPr="006F60BB">
                  <w:rPr>
                    <w:rStyle w:val="PlaceholderText"/>
                    <w:rFonts w:ascii="Times New Roman" w:hAnsi="Times New Roman" w:cs="Times New Roman"/>
                  </w:rPr>
                  <w:t>Click here to enter text.</w:t>
                </w:r>
              </w:p>
            </w:sdtContent>
          </w:sdt>
        </w:tc>
      </w:tr>
      <w:tr w:rsidR="00BE1B88" w:rsidRPr="006F60BB" w:rsidTr="0000192B">
        <w:trPr>
          <w:trHeight w:val="2780"/>
        </w:trPr>
        <w:tc>
          <w:tcPr>
            <w:tcW w:w="5726" w:type="dxa"/>
          </w:tcPr>
          <w:p w:rsidR="00BE1B88" w:rsidRPr="006F60BB" w:rsidRDefault="000D019A" w:rsidP="00E57E71">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t xml:space="preserve">Competency </w:t>
            </w:r>
            <w:r w:rsidR="00BE1B88" w:rsidRPr="006F60BB">
              <w:rPr>
                <w:rFonts w:ascii="Times New Roman" w:eastAsia="Times New Roman" w:hAnsi="Times New Roman" w:cs="Times New Roman"/>
                <w:b/>
                <w:bCs/>
                <w:i/>
                <w:lang w:eastAsia="en-US"/>
              </w:rPr>
              <w:t>6</w:t>
            </w:r>
            <w:r w:rsidR="00BE1B88" w:rsidRPr="006F60BB">
              <w:rPr>
                <w:rFonts w:ascii="Times New Roman" w:eastAsia="Times New Roman" w:hAnsi="Times New Roman" w:cs="Times New Roman"/>
                <w:b/>
                <w:i/>
                <w:lang w:eastAsia="en-US"/>
              </w:rPr>
              <w:t>—</w:t>
            </w:r>
            <w:r w:rsidR="00BE1B88" w:rsidRPr="006F60BB">
              <w:rPr>
                <w:rFonts w:ascii="Times New Roman" w:eastAsia="Times New Roman" w:hAnsi="Times New Roman" w:cs="Times New Roman"/>
                <w:b/>
                <w:bCs/>
                <w:i/>
                <w:lang w:eastAsia="en-US"/>
              </w:rPr>
              <w:t xml:space="preserve">Engage </w:t>
            </w:r>
            <w:r w:rsidR="00CC3DD4" w:rsidRPr="006F60BB">
              <w:rPr>
                <w:rFonts w:ascii="Times New Roman" w:eastAsia="Times New Roman" w:hAnsi="Times New Roman" w:cs="Times New Roman"/>
                <w:b/>
                <w:bCs/>
                <w:i/>
                <w:lang w:eastAsia="en-US"/>
              </w:rPr>
              <w:t>with Individuals, Families, Groups, Organizations, and Communities</w:t>
            </w:r>
          </w:p>
          <w:p w:rsidR="005A1CB2"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5A1CB2">
              <w:rPr>
                <w:rFonts w:ascii="Times New Roman" w:hAnsi="Times New Roman" w:cs="Times New Roman"/>
              </w:rPr>
              <w:t>Apply knowledge of human behavior and the</w:t>
            </w:r>
            <w:r>
              <w:rPr>
                <w:rFonts w:ascii="Times New Roman" w:hAnsi="Times New Roman" w:cs="Times New Roman"/>
              </w:rPr>
              <w:t xml:space="preserve"> </w:t>
            </w:r>
            <w:r w:rsidRPr="005A1CB2">
              <w:rPr>
                <w:rFonts w:ascii="Times New Roman" w:hAnsi="Times New Roman" w:cs="Times New Roman"/>
              </w:rPr>
              <w:t>social environment, person-in-environment, and</w:t>
            </w:r>
            <w:r>
              <w:rPr>
                <w:rFonts w:ascii="Times New Roman" w:hAnsi="Times New Roman" w:cs="Times New Roman"/>
              </w:rPr>
              <w:t xml:space="preserve"> </w:t>
            </w:r>
            <w:r w:rsidRPr="005A1CB2">
              <w:rPr>
                <w:rFonts w:ascii="Times New Roman" w:hAnsi="Times New Roman" w:cs="Times New Roman"/>
              </w:rPr>
              <w:t>other multidisciplinary theoretical frameworks to</w:t>
            </w:r>
            <w:r>
              <w:rPr>
                <w:rFonts w:ascii="Times New Roman" w:hAnsi="Times New Roman" w:cs="Times New Roman"/>
              </w:rPr>
              <w:t xml:space="preserve"> </w:t>
            </w:r>
            <w:r w:rsidRPr="005A1CB2">
              <w:rPr>
                <w:rFonts w:ascii="Times New Roman" w:hAnsi="Times New Roman" w:cs="Times New Roman"/>
              </w:rPr>
              <w:t>engage with clients and constituencies</w:t>
            </w:r>
            <w:r>
              <w:rPr>
                <w:rFonts w:ascii="Times New Roman" w:hAnsi="Times New Roman" w:cs="Times New Roman"/>
              </w:rPr>
              <w:t>.</w:t>
            </w:r>
          </w:p>
          <w:p w:rsidR="005A1CB2" w:rsidRPr="005A1CB2" w:rsidRDefault="005A1CB2" w:rsidP="005A1CB2">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5A1CB2">
              <w:rPr>
                <w:rFonts w:ascii="Times New Roman" w:hAnsi="Times New Roman" w:cs="Times New Roman"/>
              </w:rPr>
              <w:t>Use empathy, reflection, and interpersonal skills to</w:t>
            </w:r>
          </w:p>
          <w:p w:rsidR="00EC313C" w:rsidRPr="005A1CB2" w:rsidRDefault="005A1CB2" w:rsidP="005A1CB2">
            <w:pPr>
              <w:pStyle w:val="ListParagraph"/>
              <w:widowControl w:val="0"/>
              <w:autoSpaceDE w:val="0"/>
              <w:autoSpaceDN w:val="0"/>
              <w:adjustRightInd w:val="0"/>
              <w:spacing w:after="0" w:line="240" w:lineRule="auto"/>
              <w:ind w:left="360"/>
              <w:rPr>
                <w:rFonts w:ascii="Times New Roman" w:hAnsi="Times New Roman" w:cs="Times New Roman"/>
              </w:rPr>
            </w:pPr>
            <w:r w:rsidRPr="005A1CB2">
              <w:rPr>
                <w:rFonts w:ascii="Times New Roman" w:hAnsi="Times New Roman" w:cs="Times New Roman"/>
              </w:rPr>
              <w:t>effectively engage diverse clients and</w:t>
            </w:r>
            <w:r>
              <w:rPr>
                <w:rFonts w:ascii="Times New Roman" w:hAnsi="Times New Roman" w:cs="Times New Roman"/>
              </w:rPr>
              <w:t xml:space="preserve"> </w:t>
            </w:r>
            <w:r w:rsidRPr="005A1CB2">
              <w:rPr>
                <w:rFonts w:ascii="Times New Roman" w:hAnsi="Times New Roman" w:cs="Times New Roman"/>
              </w:rPr>
              <w:t>constituencies</w:t>
            </w:r>
            <w:r w:rsidR="00EC313C" w:rsidRPr="005A1CB2">
              <w:rPr>
                <w:rFonts w:ascii="Times New Roman" w:hAnsi="Times New Roman" w:cs="Times New Roman"/>
              </w:rPr>
              <w:t>.</w:t>
            </w:r>
          </w:p>
          <w:p w:rsidR="000D019A" w:rsidRPr="006F60BB" w:rsidRDefault="000D019A" w:rsidP="00EC313C">
            <w:pPr>
              <w:widowControl w:val="0"/>
              <w:autoSpaceDE w:val="0"/>
              <w:autoSpaceDN w:val="0"/>
              <w:adjustRightInd w:val="0"/>
              <w:spacing w:after="0" w:line="240" w:lineRule="auto"/>
              <w:rPr>
                <w:rFonts w:ascii="Times New Roman" w:eastAsia="Times New Roman" w:hAnsi="Times New Roman" w:cs="Times New Roman"/>
                <w:b/>
                <w:color w:val="000000"/>
                <w:lang w:eastAsia="en-US"/>
              </w:rPr>
            </w:pPr>
          </w:p>
        </w:tc>
        <w:tc>
          <w:tcPr>
            <w:tcW w:w="5722" w:type="dxa"/>
          </w:tcPr>
          <w:p w:rsidR="0054441A" w:rsidRPr="006F60BB" w:rsidRDefault="0054441A" w:rsidP="0054441A">
            <w:pPr>
              <w:pStyle w:val="ListParagraph"/>
              <w:widowControl w:val="0"/>
              <w:spacing w:after="0" w:line="240" w:lineRule="auto"/>
              <w:ind w:left="360"/>
              <w:rPr>
                <w:rFonts w:ascii="Times New Roman" w:eastAsia="Times New Roman" w:hAnsi="Times New Roman" w:cs="Times New Roman"/>
                <w:lang w:eastAsia="en-US"/>
              </w:rPr>
            </w:pPr>
          </w:p>
          <w:p w:rsidR="0049607D" w:rsidRDefault="0054441A" w:rsidP="0049607D">
            <w:pPr>
              <w:pStyle w:val="ListParagraph"/>
              <w:widowControl w:val="0"/>
              <w:numPr>
                <w:ilvl w:val="0"/>
                <w:numId w:val="23"/>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w:t>
            </w:r>
            <w:r w:rsidR="00E32029" w:rsidRPr="006F60BB">
              <w:rPr>
                <w:rFonts w:ascii="Times New Roman" w:eastAsia="Times New Roman" w:hAnsi="Times New Roman" w:cs="Times New Roman"/>
                <w:lang w:eastAsia="en-US"/>
              </w:rPr>
              <w:t>identifies and utilizes strategies to engage diverse</w:t>
            </w:r>
            <w:r w:rsidR="00674ED4" w:rsidRPr="006F60BB">
              <w:rPr>
                <w:rFonts w:ascii="Times New Roman" w:eastAsia="Times New Roman" w:hAnsi="Times New Roman" w:cs="Times New Roman"/>
                <w:lang w:eastAsia="en-US"/>
              </w:rPr>
              <w:t xml:space="preserve"> clients, colleagues, and community partners to advance practice effectiveness</w:t>
            </w:r>
            <w:r w:rsidRPr="006F60BB">
              <w:rPr>
                <w:rFonts w:ascii="Times New Roman" w:eastAsia="Times New Roman" w:hAnsi="Times New Roman" w:cs="Times New Roman"/>
                <w:lang w:eastAsia="en-US"/>
              </w:rPr>
              <w:t xml:space="preserve">. </w:t>
            </w:r>
          </w:p>
          <w:p w:rsidR="0049607D" w:rsidRDefault="007E70DA" w:rsidP="0049607D">
            <w:pPr>
              <w:pStyle w:val="ListParagraph"/>
              <w:widowControl w:val="0"/>
              <w:numPr>
                <w:ilvl w:val="0"/>
                <w:numId w:val="23"/>
              </w:numPr>
              <w:spacing w:after="0" w:line="240" w:lineRule="auto"/>
              <w:ind w:left="480"/>
              <w:rPr>
                <w:rFonts w:ascii="Times New Roman" w:eastAsia="Times New Roman" w:hAnsi="Times New Roman" w:cs="Times New Roman"/>
                <w:lang w:eastAsia="en-US"/>
              </w:rPr>
            </w:pPr>
            <w:r w:rsidRPr="0049607D">
              <w:rPr>
                <w:rFonts w:ascii="Times New Roman" w:eastAsia="Times New Roman" w:hAnsi="Times New Roman" w:cs="Times New Roman"/>
                <w:lang w:eastAsia="en-US"/>
              </w:rPr>
              <w:t>Student develops rapport, conveys empathy, and utilize</w:t>
            </w:r>
            <w:r w:rsidR="0049607D">
              <w:rPr>
                <w:rFonts w:ascii="Times New Roman" w:eastAsia="Times New Roman" w:hAnsi="Times New Roman" w:cs="Times New Roman"/>
                <w:lang w:eastAsia="en-US"/>
              </w:rPr>
              <w:t>s effective interpersonal skills with clients and constituencies.</w:t>
            </w:r>
          </w:p>
          <w:p w:rsidR="0049607D" w:rsidRPr="0049607D" w:rsidRDefault="0049607D" w:rsidP="0049607D">
            <w:pPr>
              <w:pStyle w:val="ListParagraph"/>
              <w:widowControl w:val="0"/>
              <w:numPr>
                <w:ilvl w:val="0"/>
                <w:numId w:val="23"/>
              </w:numPr>
              <w:spacing w:after="0" w:line="240" w:lineRule="auto"/>
              <w:ind w:left="480"/>
              <w:rPr>
                <w:rFonts w:ascii="Times New Roman" w:eastAsia="Times New Roman" w:hAnsi="Times New Roman" w:cs="Times New Roman"/>
                <w:lang w:eastAsia="en-US"/>
              </w:rPr>
            </w:pPr>
            <w:r>
              <w:rPr>
                <w:rFonts w:ascii="Times New Roman" w:eastAsia="Times New Roman" w:hAnsi="Times New Roman" w:cs="Times New Roman"/>
                <w:lang w:eastAsia="en-US"/>
              </w:rPr>
              <w:t>Student uses</w:t>
            </w:r>
            <w:r w:rsidRPr="0049607D">
              <w:rPr>
                <w:rFonts w:ascii="Times New Roman" w:eastAsia="Times New Roman" w:hAnsi="Times New Roman" w:cs="Times New Roman"/>
                <w:lang w:eastAsia="en-US"/>
              </w:rPr>
              <w:t xml:space="preserve"> reflection to effectively engage diverse </w:t>
            </w:r>
            <w:proofErr w:type="gramStart"/>
            <w:r w:rsidRPr="0049607D">
              <w:rPr>
                <w:rFonts w:ascii="Times New Roman" w:eastAsia="Times New Roman" w:hAnsi="Times New Roman" w:cs="Times New Roman"/>
                <w:lang w:eastAsia="en-US"/>
              </w:rPr>
              <w:t>clients</w:t>
            </w:r>
            <w:proofErr w:type="gramEnd"/>
            <w:r w:rsidRPr="0049607D">
              <w:rPr>
                <w:rFonts w:ascii="Times New Roman" w:eastAsia="Times New Roman" w:hAnsi="Times New Roman" w:cs="Times New Roman"/>
                <w:lang w:eastAsia="en-US"/>
              </w:rPr>
              <w:t>/client systems and constituencies</w:t>
            </w:r>
            <w:r>
              <w:rPr>
                <w:rFonts w:ascii="Times New Roman" w:eastAsia="Times New Roman" w:hAnsi="Times New Roman" w:cs="Times New Roman"/>
                <w:lang w:eastAsia="en-US"/>
              </w:rPr>
              <w:t>.</w:t>
            </w:r>
          </w:p>
          <w:p w:rsidR="00674ED4" w:rsidRPr="006F60BB" w:rsidRDefault="0054441A" w:rsidP="00374BB7">
            <w:pPr>
              <w:pStyle w:val="ListParagraph"/>
              <w:widowControl w:val="0"/>
              <w:numPr>
                <w:ilvl w:val="0"/>
                <w:numId w:val="23"/>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w:t>
            </w:r>
            <w:r w:rsidR="00674ED4" w:rsidRPr="006F60BB">
              <w:rPr>
                <w:rFonts w:ascii="Times New Roman" w:eastAsia="Times New Roman" w:hAnsi="Times New Roman" w:cs="Times New Roman"/>
                <w:lang w:eastAsia="en-US"/>
              </w:rPr>
              <w:t xml:space="preserve">develops relationship building skills with </w:t>
            </w:r>
            <w:r w:rsidR="0049607D">
              <w:rPr>
                <w:rFonts w:ascii="Times New Roman" w:eastAsia="Times New Roman" w:hAnsi="Times New Roman" w:cs="Times New Roman"/>
                <w:lang w:eastAsia="en-US"/>
              </w:rPr>
              <w:t xml:space="preserve">diverse </w:t>
            </w:r>
            <w:r w:rsidR="00674ED4" w:rsidRPr="006F60BB">
              <w:rPr>
                <w:rFonts w:ascii="Times New Roman" w:eastAsia="Times New Roman" w:hAnsi="Times New Roman" w:cs="Times New Roman"/>
                <w:lang w:eastAsia="en-US"/>
              </w:rPr>
              <w:t>clients and colleagues.</w:t>
            </w:r>
          </w:p>
          <w:p w:rsidR="00BE1B88" w:rsidRPr="006F60BB" w:rsidRDefault="00882676" w:rsidP="0054441A">
            <w:pPr>
              <w:widowControl w:val="0"/>
              <w:spacing w:after="0" w:line="240" w:lineRule="auto"/>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            </w:t>
            </w:r>
            <w:sdt>
              <w:sdtPr>
                <w:rPr>
                  <w:rFonts w:ascii="Times New Roman" w:eastAsia="Times New Roman" w:hAnsi="Times New Roman" w:cs="Times New Roman"/>
                  <w:lang w:eastAsia="en-US"/>
                </w:rPr>
                <w:id w:val="-268619135"/>
                <w:placeholder>
                  <w:docPart w:val="DefaultPlaceholder_1082065158"/>
                </w:placeholder>
                <w:showingPlcHdr/>
                <w:text/>
              </w:sdtPr>
              <w:sdtEndPr/>
              <w:sdtContent>
                <w:r w:rsidRPr="006F60BB">
                  <w:rPr>
                    <w:rStyle w:val="PlaceholderText"/>
                    <w:rFonts w:ascii="Times New Roman" w:hAnsi="Times New Roman" w:cs="Times New Roman"/>
                  </w:rPr>
                  <w:t>Click here to enter text.</w:t>
                </w:r>
              </w:sdtContent>
            </w:sdt>
          </w:p>
        </w:tc>
      </w:tr>
    </w:tbl>
    <w:p w:rsidR="00D57ABC" w:rsidRPr="006F60BB" w:rsidRDefault="00D57ABC" w:rsidP="0054441A">
      <w:pPr>
        <w:keepNext/>
        <w:keepLines/>
        <w:snapToGrid w:val="0"/>
        <w:spacing w:after="0" w:line="240" w:lineRule="auto"/>
        <w:contextualSpacing/>
        <w:rPr>
          <w:rFonts w:ascii="Times New Roman" w:hAnsi="Times New Roman" w:cs="Times New Roman"/>
        </w:rPr>
      </w:pPr>
    </w:p>
    <w:tbl>
      <w:tblPr>
        <w:tblpPr w:leftFromText="180" w:rightFromText="180" w:vertAnchor="text" w:horzAnchor="margin" w:tblpXSpec="center" w:tblpY="73"/>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6"/>
        <w:gridCol w:w="5722"/>
      </w:tblGrid>
      <w:tr w:rsidR="00D57ABC" w:rsidRPr="006F60BB" w:rsidTr="00EC313C">
        <w:trPr>
          <w:trHeight w:val="1728"/>
        </w:trPr>
        <w:tc>
          <w:tcPr>
            <w:tcW w:w="5726" w:type="dxa"/>
          </w:tcPr>
          <w:p w:rsidR="00D57ABC" w:rsidRPr="006F60BB" w:rsidRDefault="000D019A" w:rsidP="00E57E71">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t xml:space="preserve">Competency </w:t>
            </w:r>
            <w:r w:rsidR="00D57ABC" w:rsidRPr="006F60BB">
              <w:rPr>
                <w:rFonts w:ascii="Times New Roman" w:eastAsia="Times New Roman" w:hAnsi="Times New Roman" w:cs="Times New Roman"/>
                <w:b/>
                <w:bCs/>
                <w:i/>
                <w:lang w:eastAsia="en-US"/>
              </w:rPr>
              <w:t>7</w:t>
            </w:r>
            <w:r w:rsidR="00D57ABC" w:rsidRPr="006F60BB">
              <w:rPr>
                <w:rFonts w:ascii="Times New Roman" w:eastAsia="Times New Roman" w:hAnsi="Times New Roman" w:cs="Times New Roman"/>
                <w:b/>
                <w:i/>
                <w:lang w:eastAsia="en-US"/>
              </w:rPr>
              <w:t>—</w:t>
            </w:r>
            <w:r w:rsidR="00674ED4" w:rsidRPr="006F60BB">
              <w:rPr>
                <w:rFonts w:ascii="Times New Roman" w:eastAsia="Times New Roman" w:hAnsi="Times New Roman" w:cs="Times New Roman"/>
                <w:b/>
                <w:bCs/>
                <w:i/>
                <w:lang w:eastAsia="en-US"/>
              </w:rPr>
              <w:t>Assess Individuals, Families, Groups, Organizations, and Communities</w:t>
            </w:r>
            <w:r w:rsidR="00D57ABC" w:rsidRPr="006F60BB">
              <w:rPr>
                <w:rFonts w:ascii="Times New Roman" w:eastAsia="Times New Roman" w:hAnsi="Times New Roman" w:cs="Times New Roman"/>
                <w:b/>
                <w:bCs/>
                <w:i/>
                <w:lang w:eastAsia="en-US"/>
              </w:rPr>
              <w:t>.</w:t>
            </w:r>
          </w:p>
          <w:p w:rsidR="005A1CB2" w:rsidRPr="005A1CB2" w:rsidRDefault="005A1CB2" w:rsidP="005A1CB2">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Collect and organize data, and apply critical</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thinking to interpret information from clients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constituencies</w:t>
            </w:r>
            <w:r>
              <w:rPr>
                <w:rFonts w:ascii="Times New Roman" w:eastAsia="Times New Roman" w:hAnsi="Times New Roman" w:cs="Times New Roman"/>
                <w:lang w:eastAsia="en-US"/>
              </w:rPr>
              <w:t>.</w:t>
            </w:r>
          </w:p>
          <w:p w:rsidR="005A1CB2" w:rsidRPr="005A1CB2" w:rsidRDefault="005A1CB2" w:rsidP="005A1CB2">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Apply knowledge of human behavior and the</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social environment, person-in-environment,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other multidisciplinary theoretical frameworks in</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the analysis of assessment data from clients and</w:t>
            </w:r>
            <w:r>
              <w:rPr>
                <w:rFonts w:ascii="Times New Roman" w:eastAsia="Times New Roman" w:hAnsi="Times New Roman" w:cs="Times New Roman"/>
                <w:lang w:eastAsia="en-US"/>
              </w:rPr>
              <w:t xml:space="preserve"> </w:t>
            </w:r>
            <w:r w:rsidRPr="005A1CB2">
              <w:rPr>
                <w:rFonts w:ascii="Times New Roman" w:eastAsia="Times New Roman" w:hAnsi="Times New Roman" w:cs="Times New Roman"/>
                <w:lang w:eastAsia="en-US"/>
              </w:rPr>
              <w:t>constituencies</w:t>
            </w:r>
            <w:r>
              <w:rPr>
                <w:rFonts w:ascii="Times New Roman" w:eastAsia="Times New Roman" w:hAnsi="Times New Roman" w:cs="Times New Roman"/>
                <w:lang w:eastAsia="en-US"/>
              </w:rPr>
              <w:t>.</w:t>
            </w:r>
          </w:p>
          <w:p w:rsidR="005A1CB2" w:rsidRPr="005A1CB2" w:rsidRDefault="005A1CB2" w:rsidP="005A1CB2">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Develop mutually agreed-on intervention goals and</w:t>
            </w:r>
          </w:p>
          <w:p w:rsidR="005A1CB2" w:rsidRPr="0070722C" w:rsidRDefault="005A1CB2" w:rsidP="0070722C">
            <w:pPr>
              <w:pStyle w:val="ListParagraph"/>
              <w:widowControl w:val="0"/>
              <w:spacing w:after="0" w:line="240" w:lineRule="auto"/>
              <w:ind w:left="360"/>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objectives based on the critical assessment of</w:t>
            </w:r>
            <w:r w:rsidR="0070722C">
              <w:rPr>
                <w:rFonts w:ascii="Times New Roman" w:eastAsia="Times New Roman" w:hAnsi="Times New Roman" w:cs="Times New Roman"/>
                <w:lang w:eastAsia="en-US"/>
              </w:rPr>
              <w:t xml:space="preserve"> </w:t>
            </w:r>
            <w:r w:rsidRPr="0070722C">
              <w:rPr>
                <w:rFonts w:ascii="Times New Roman" w:eastAsia="Times New Roman" w:hAnsi="Times New Roman" w:cs="Times New Roman"/>
                <w:lang w:eastAsia="en-US"/>
              </w:rPr>
              <w:t>strengths, needs, and challenges within clients and</w:t>
            </w:r>
            <w:r w:rsidR="0070722C">
              <w:rPr>
                <w:rFonts w:ascii="Times New Roman" w:eastAsia="Times New Roman" w:hAnsi="Times New Roman" w:cs="Times New Roman"/>
                <w:lang w:eastAsia="en-US"/>
              </w:rPr>
              <w:t xml:space="preserve"> </w:t>
            </w:r>
            <w:r w:rsidRPr="0070722C">
              <w:rPr>
                <w:rFonts w:ascii="Times New Roman" w:eastAsia="Times New Roman" w:hAnsi="Times New Roman" w:cs="Times New Roman"/>
                <w:lang w:eastAsia="en-US"/>
              </w:rPr>
              <w:t>constituencies</w:t>
            </w:r>
            <w:r w:rsidR="0070722C">
              <w:rPr>
                <w:rFonts w:ascii="Times New Roman" w:eastAsia="Times New Roman" w:hAnsi="Times New Roman" w:cs="Times New Roman"/>
                <w:lang w:eastAsia="en-US"/>
              </w:rPr>
              <w:t>.</w:t>
            </w:r>
          </w:p>
          <w:p w:rsidR="00674ED4" w:rsidRPr="0070722C" w:rsidRDefault="005A1CB2" w:rsidP="0070722C">
            <w:pPr>
              <w:pStyle w:val="ListParagraph"/>
              <w:widowControl w:val="0"/>
              <w:numPr>
                <w:ilvl w:val="0"/>
                <w:numId w:val="3"/>
              </w:numPr>
              <w:spacing w:after="0" w:line="240" w:lineRule="auto"/>
              <w:rPr>
                <w:rFonts w:ascii="Times New Roman" w:eastAsia="Times New Roman" w:hAnsi="Times New Roman" w:cs="Times New Roman"/>
                <w:lang w:eastAsia="en-US"/>
              </w:rPr>
            </w:pPr>
            <w:r w:rsidRPr="005A1CB2">
              <w:rPr>
                <w:rFonts w:ascii="Times New Roman" w:eastAsia="Times New Roman" w:hAnsi="Times New Roman" w:cs="Times New Roman"/>
                <w:lang w:eastAsia="en-US"/>
              </w:rPr>
              <w:t>Select appropriate intervention strategies based on</w:t>
            </w:r>
            <w:r w:rsidR="0070722C">
              <w:rPr>
                <w:rFonts w:ascii="Times New Roman" w:eastAsia="Times New Roman" w:hAnsi="Times New Roman" w:cs="Times New Roman"/>
                <w:lang w:eastAsia="en-US"/>
              </w:rPr>
              <w:t xml:space="preserve"> </w:t>
            </w:r>
            <w:r w:rsidRPr="0070722C">
              <w:rPr>
                <w:rFonts w:ascii="Times New Roman" w:eastAsia="Times New Roman" w:hAnsi="Times New Roman" w:cs="Times New Roman"/>
                <w:lang w:eastAsia="en-US"/>
              </w:rPr>
              <w:t>the assessment, research knowledge, and values</w:t>
            </w:r>
            <w:r w:rsidR="0070722C">
              <w:rPr>
                <w:rFonts w:ascii="Times New Roman" w:eastAsia="Times New Roman" w:hAnsi="Times New Roman" w:cs="Times New Roman"/>
                <w:lang w:eastAsia="en-US"/>
              </w:rPr>
              <w:t xml:space="preserve"> </w:t>
            </w:r>
            <w:r w:rsidRPr="0070722C">
              <w:rPr>
                <w:rFonts w:ascii="Times New Roman" w:eastAsia="Times New Roman" w:hAnsi="Times New Roman" w:cs="Times New Roman"/>
                <w:lang w:eastAsia="en-US"/>
              </w:rPr>
              <w:t>and preferences of clients and constituencies</w:t>
            </w:r>
            <w:r w:rsidR="0070722C">
              <w:rPr>
                <w:rFonts w:ascii="Times New Roman" w:eastAsia="Times New Roman" w:hAnsi="Times New Roman" w:cs="Times New Roman"/>
                <w:lang w:eastAsia="en-US"/>
              </w:rPr>
              <w:t>.</w:t>
            </w:r>
          </w:p>
        </w:tc>
        <w:tc>
          <w:tcPr>
            <w:tcW w:w="5722" w:type="dxa"/>
            <w:vAlign w:val="center"/>
          </w:tcPr>
          <w:p w:rsidR="007E70DA" w:rsidRPr="006F60BB" w:rsidRDefault="007E70DA" w:rsidP="00374BB7">
            <w:pPr>
              <w:pStyle w:val="ListParagraph"/>
              <w:widowControl w:val="0"/>
              <w:numPr>
                <w:ilvl w:val="0"/>
                <w:numId w:val="22"/>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demonstrates skill in collecting, organizing, and making sense of client information.</w:t>
            </w:r>
          </w:p>
          <w:p w:rsidR="007E70DA" w:rsidRPr="006F60BB" w:rsidRDefault="007E70DA" w:rsidP="00374BB7">
            <w:pPr>
              <w:pStyle w:val="ListParagraph"/>
              <w:widowControl w:val="0"/>
              <w:numPr>
                <w:ilvl w:val="0"/>
                <w:numId w:val="22"/>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is able to assess client strengths and limitations.</w:t>
            </w:r>
          </w:p>
          <w:p w:rsidR="007E70DA" w:rsidRPr="006F60BB" w:rsidRDefault="007E70DA" w:rsidP="00374BB7">
            <w:pPr>
              <w:pStyle w:val="ListParagraph"/>
              <w:widowControl w:val="0"/>
              <w:numPr>
                <w:ilvl w:val="0"/>
                <w:numId w:val="22"/>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collaborates with client</w:t>
            </w:r>
            <w:r w:rsidR="003E1E17">
              <w:rPr>
                <w:rFonts w:ascii="Times New Roman" w:eastAsia="Times New Roman" w:hAnsi="Times New Roman" w:cs="Times New Roman"/>
                <w:lang w:eastAsia="en-US"/>
              </w:rPr>
              <w:t>s</w:t>
            </w:r>
            <w:r w:rsidRPr="006F60BB">
              <w:rPr>
                <w:rFonts w:ascii="Times New Roman" w:eastAsia="Times New Roman" w:hAnsi="Times New Roman" w:cs="Times New Roman"/>
                <w:lang w:eastAsia="en-US"/>
              </w:rPr>
              <w:t xml:space="preserve"> to develop goals and objectives.</w:t>
            </w:r>
          </w:p>
          <w:p w:rsidR="00FA2AA7" w:rsidRPr="006F60BB" w:rsidRDefault="00D57ABC" w:rsidP="00374BB7">
            <w:pPr>
              <w:pStyle w:val="ListParagraph"/>
              <w:widowControl w:val="0"/>
              <w:numPr>
                <w:ilvl w:val="0"/>
                <w:numId w:val="22"/>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w:t>
            </w:r>
            <w:r w:rsidR="00C75809" w:rsidRPr="006F60BB">
              <w:rPr>
                <w:rFonts w:ascii="Times New Roman" w:eastAsia="Times New Roman" w:hAnsi="Times New Roman" w:cs="Times New Roman"/>
                <w:lang w:eastAsia="en-US"/>
              </w:rPr>
              <w:t xml:space="preserve"> understands an</w:t>
            </w:r>
            <w:r w:rsidR="000C189B" w:rsidRPr="006F60BB">
              <w:rPr>
                <w:rFonts w:ascii="Times New Roman" w:eastAsia="Times New Roman" w:hAnsi="Times New Roman" w:cs="Times New Roman"/>
                <w:lang w:eastAsia="en-US"/>
              </w:rPr>
              <w:t>d utilizes different methods of assessment to advance practice with clients and community partners</w:t>
            </w:r>
            <w:r w:rsidRPr="006F60BB">
              <w:rPr>
                <w:rFonts w:ascii="Times New Roman" w:eastAsia="Times New Roman" w:hAnsi="Times New Roman" w:cs="Times New Roman"/>
                <w:lang w:eastAsia="en-US"/>
              </w:rPr>
              <w:t>.</w:t>
            </w:r>
          </w:p>
          <w:p w:rsidR="00D57ABC" w:rsidRDefault="000C189B" w:rsidP="00374BB7">
            <w:pPr>
              <w:pStyle w:val="ListParagraph"/>
              <w:widowControl w:val="0"/>
              <w:numPr>
                <w:ilvl w:val="0"/>
                <w:numId w:val="22"/>
              </w:numPr>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utilizes the strengths perspective in addressing client and</w:t>
            </w:r>
            <w:r w:rsidR="00485697" w:rsidRPr="006F60BB">
              <w:rPr>
                <w:rFonts w:ascii="Times New Roman" w:eastAsia="Times New Roman" w:hAnsi="Times New Roman" w:cs="Times New Roman"/>
                <w:lang w:eastAsia="en-US"/>
              </w:rPr>
              <w:t>/or</w:t>
            </w:r>
            <w:r w:rsidRPr="006F60BB">
              <w:rPr>
                <w:rFonts w:ascii="Times New Roman" w:eastAsia="Times New Roman" w:hAnsi="Times New Roman" w:cs="Times New Roman"/>
                <w:lang w:eastAsia="en-US"/>
              </w:rPr>
              <w:t xml:space="preserve"> agency needs and </w:t>
            </w:r>
            <w:r w:rsidR="00485697" w:rsidRPr="006F60BB">
              <w:rPr>
                <w:rFonts w:ascii="Times New Roman" w:eastAsia="Times New Roman" w:hAnsi="Times New Roman" w:cs="Times New Roman"/>
                <w:lang w:eastAsia="en-US"/>
              </w:rPr>
              <w:t>challenges</w:t>
            </w:r>
            <w:r w:rsidR="00D57ABC" w:rsidRPr="006F60BB">
              <w:rPr>
                <w:rFonts w:ascii="Times New Roman" w:eastAsia="Times New Roman" w:hAnsi="Times New Roman" w:cs="Times New Roman"/>
                <w:lang w:eastAsia="en-US"/>
              </w:rPr>
              <w:t>.</w:t>
            </w:r>
          </w:p>
          <w:p w:rsidR="003E1E17" w:rsidRPr="006F60BB" w:rsidRDefault="003E1E17" w:rsidP="00374BB7">
            <w:pPr>
              <w:pStyle w:val="ListParagraph"/>
              <w:widowControl w:val="0"/>
              <w:numPr>
                <w:ilvl w:val="0"/>
                <w:numId w:val="22"/>
              </w:numPr>
              <w:spacing w:after="0" w:line="240" w:lineRule="auto"/>
              <w:ind w:left="480"/>
              <w:rPr>
                <w:rFonts w:ascii="Times New Roman" w:eastAsia="Times New Roman" w:hAnsi="Times New Roman" w:cs="Times New Roman"/>
                <w:lang w:eastAsia="en-US"/>
              </w:rPr>
            </w:pPr>
            <w:r>
              <w:rPr>
                <w:rFonts w:ascii="Times New Roman" w:eastAsia="Times New Roman" w:hAnsi="Times New Roman" w:cs="Times New Roman"/>
                <w:lang w:eastAsia="en-US"/>
              </w:rPr>
              <w:t>Student is able to select an appropriate intervention with a client based on their identified needs and goals.</w:t>
            </w:r>
          </w:p>
          <w:sdt>
            <w:sdtPr>
              <w:rPr>
                <w:rFonts w:ascii="Times New Roman" w:eastAsia="Times New Roman" w:hAnsi="Times New Roman" w:cs="Times New Roman"/>
                <w:lang w:eastAsia="en-US"/>
              </w:rPr>
              <w:id w:val="-518006459"/>
              <w:placeholder>
                <w:docPart w:val="DefaultPlaceholder_1082065158"/>
              </w:placeholder>
              <w:showingPlcHdr/>
              <w:text/>
            </w:sdtPr>
            <w:sdtEndPr/>
            <w:sdtContent>
              <w:p w:rsidR="00882676" w:rsidRPr="006F60BB" w:rsidRDefault="00882676" w:rsidP="00882676">
                <w:pPr>
                  <w:pStyle w:val="ListParagraph"/>
                  <w:widowControl w:val="0"/>
                  <w:spacing w:after="0" w:line="240" w:lineRule="auto"/>
                  <w:ind w:left="648"/>
                  <w:rPr>
                    <w:rFonts w:ascii="Times New Roman" w:eastAsia="Times New Roman" w:hAnsi="Times New Roman" w:cs="Times New Roman"/>
                    <w:lang w:eastAsia="en-US"/>
                  </w:rPr>
                </w:pPr>
                <w:r w:rsidRPr="006F60BB">
                  <w:rPr>
                    <w:rStyle w:val="PlaceholderText"/>
                    <w:rFonts w:ascii="Times New Roman" w:hAnsi="Times New Roman" w:cs="Times New Roman"/>
                  </w:rPr>
                  <w:t>Click here to enter text.</w:t>
                </w:r>
              </w:p>
            </w:sdtContent>
          </w:sdt>
        </w:tc>
      </w:tr>
      <w:tr w:rsidR="00D57ABC" w:rsidRPr="006F60BB" w:rsidTr="00EC313C">
        <w:trPr>
          <w:trHeight w:val="2016"/>
        </w:trPr>
        <w:tc>
          <w:tcPr>
            <w:tcW w:w="5726" w:type="dxa"/>
          </w:tcPr>
          <w:p w:rsidR="00E32029" w:rsidRPr="006F60BB" w:rsidRDefault="000D019A" w:rsidP="00157C07">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t xml:space="preserve">Competency </w:t>
            </w:r>
            <w:r w:rsidR="00D57ABC" w:rsidRPr="006F60BB">
              <w:rPr>
                <w:rFonts w:ascii="Times New Roman" w:eastAsia="Times New Roman" w:hAnsi="Times New Roman" w:cs="Times New Roman"/>
                <w:b/>
                <w:bCs/>
                <w:i/>
                <w:lang w:eastAsia="en-US"/>
              </w:rPr>
              <w:t>8</w:t>
            </w:r>
            <w:r w:rsidR="00D57ABC" w:rsidRPr="006F60BB">
              <w:rPr>
                <w:rFonts w:ascii="Times New Roman" w:eastAsia="Times New Roman" w:hAnsi="Times New Roman" w:cs="Times New Roman"/>
                <w:b/>
                <w:i/>
                <w:lang w:eastAsia="en-US"/>
              </w:rPr>
              <w:t>—</w:t>
            </w:r>
            <w:r w:rsidR="00157C07" w:rsidRPr="006F60BB">
              <w:rPr>
                <w:rFonts w:ascii="Times New Roman" w:eastAsia="Times New Roman" w:hAnsi="Times New Roman" w:cs="Times New Roman"/>
                <w:b/>
                <w:i/>
                <w:lang w:eastAsia="en-US"/>
              </w:rPr>
              <w:t>Intervene with Individuals, Families, Groups, Organizations, and Communities</w:t>
            </w:r>
            <w:r w:rsidR="00E32029" w:rsidRPr="006F60BB">
              <w:rPr>
                <w:rFonts w:ascii="Times New Roman" w:hAnsi="Times New Roman" w:cs="Times New Roman"/>
              </w:rPr>
              <w:t>.</w:t>
            </w:r>
          </w:p>
          <w:p w:rsidR="0070722C" w:rsidRPr="0070722C" w:rsidRDefault="0070722C" w:rsidP="0070722C">
            <w:pPr>
              <w:pStyle w:val="ListParagraph"/>
              <w:widowControl w:val="0"/>
              <w:numPr>
                <w:ilvl w:val="0"/>
                <w:numId w:val="3"/>
              </w:numPr>
              <w:spacing w:after="0" w:line="240" w:lineRule="auto"/>
              <w:rPr>
                <w:rFonts w:ascii="Times New Roman" w:eastAsia="Times New Roman" w:hAnsi="Times New Roman" w:cs="Times New Roman"/>
                <w:bCs/>
                <w:lang w:eastAsia="en-US"/>
              </w:rPr>
            </w:pPr>
            <w:r w:rsidRPr="0070722C">
              <w:rPr>
                <w:rFonts w:ascii="Times New Roman" w:eastAsia="Times New Roman" w:hAnsi="Times New Roman" w:cs="Times New Roman"/>
                <w:bCs/>
                <w:lang w:eastAsia="en-US"/>
              </w:rPr>
              <w:t>Critically choose and implement interventions to</w:t>
            </w:r>
            <w:r>
              <w:rPr>
                <w:rFonts w:ascii="Times New Roman" w:eastAsia="Times New Roman" w:hAnsi="Times New Roman" w:cs="Times New Roman"/>
                <w:bCs/>
                <w:lang w:eastAsia="en-US"/>
              </w:rPr>
              <w:t xml:space="preserve"> </w:t>
            </w:r>
            <w:r w:rsidR="00D8473B">
              <w:rPr>
                <w:rFonts w:ascii="Times New Roman" w:eastAsia="Times New Roman" w:hAnsi="Times New Roman" w:cs="Times New Roman"/>
                <w:bCs/>
                <w:lang w:eastAsia="en-US"/>
              </w:rPr>
              <w:t xml:space="preserve">achieve </w:t>
            </w:r>
            <w:r w:rsidRPr="0070722C">
              <w:rPr>
                <w:rFonts w:ascii="Times New Roman" w:eastAsia="Times New Roman" w:hAnsi="Times New Roman" w:cs="Times New Roman"/>
                <w:bCs/>
                <w:lang w:eastAsia="en-US"/>
              </w:rPr>
              <w:t>goals and enhance capacities of</w:t>
            </w:r>
            <w:r>
              <w:rPr>
                <w:rFonts w:ascii="Times New Roman" w:eastAsia="Times New Roman" w:hAnsi="Times New Roman" w:cs="Times New Roman"/>
                <w:bCs/>
                <w:lang w:eastAsia="en-US"/>
              </w:rPr>
              <w:t xml:space="preserve"> </w:t>
            </w:r>
            <w:r w:rsidR="00D8473B">
              <w:rPr>
                <w:rFonts w:ascii="Times New Roman" w:eastAsia="Times New Roman" w:hAnsi="Times New Roman" w:cs="Times New Roman"/>
                <w:bCs/>
                <w:lang w:eastAsia="en-US"/>
              </w:rPr>
              <w:t>clients and</w:t>
            </w:r>
            <w:r w:rsidRPr="0070722C">
              <w:rPr>
                <w:rFonts w:ascii="Times New Roman" w:eastAsia="Times New Roman" w:hAnsi="Times New Roman" w:cs="Times New Roman"/>
                <w:bCs/>
                <w:lang w:eastAsia="en-US"/>
              </w:rPr>
              <w:t xml:space="preserve"> constituencies</w:t>
            </w:r>
            <w:r>
              <w:rPr>
                <w:rFonts w:ascii="Times New Roman" w:eastAsia="Times New Roman" w:hAnsi="Times New Roman" w:cs="Times New Roman"/>
                <w:bCs/>
                <w:lang w:eastAsia="en-US"/>
              </w:rPr>
              <w:t>.</w:t>
            </w:r>
          </w:p>
          <w:p w:rsidR="0070722C" w:rsidRPr="0070722C" w:rsidRDefault="0070722C" w:rsidP="0070722C">
            <w:pPr>
              <w:pStyle w:val="ListParagraph"/>
              <w:widowControl w:val="0"/>
              <w:numPr>
                <w:ilvl w:val="0"/>
                <w:numId w:val="3"/>
              </w:numPr>
              <w:spacing w:after="0" w:line="240" w:lineRule="auto"/>
              <w:rPr>
                <w:rFonts w:ascii="Times New Roman" w:eastAsia="Times New Roman" w:hAnsi="Times New Roman" w:cs="Times New Roman"/>
                <w:bCs/>
                <w:lang w:eastAsia="en-US"/>
              </w:rPr>
            </w:pPr>
            <w:r w:rsidRPr="0070722C">
              <w:rPr>
                <w:rFonts w:ascii="Times New Roman" w:eastAsia="Times New Roman" w:hAnsi="Times New Roman" w:cs="Times New Roman"/>
                <w:bCs/>
                <w:lang w:eastAsia="en-US"/>
              </w:rPr>
              <w:t>Apply knowledge of human behavior and the</w:t>
            </w:r>
            <w:r>
              <w:rPr>
                <w:rFonts w:ascii="Times New Roman" w:eastAsia="Times New Roman" w:hAnsi="Times New Roman" w:cs="Times New Roman"/>
                <w:bCs/>
                <w:lang w:eastAsia="en-US"/>
              </w:rPr>
              <w:t xml:space="preserve"> </w:t>
            </w:r>
            <w:r w:rsidRPr="0070722C">
              <w:rPr>
                <w:rFonts w:ascii="Times New Roman" w:eastAsia="Times New Roman" w:hAnsi="Times New Roman" w:cs="Times New Roman"/>
                <w:bCs/>
                <w:lang w:eastAsia="en-US"/>
              </w:rPr>
              <w:t>social environment, person-in-environment, and</w:t>
            </w:r>
            <w:r>
              <w:rPr>
                <w:rFonts w:ascii="Times New Roman" w:eastAsia="Times New Roman" w:hAnsi="Times New Roman" w:cs="Times New Roman"/>
                <w:bCs/>
                <w:lang w:eastAsia="en-US"/>
              </w:rPr>
              <w:t xml:space="preserve"> </w:t>
            </w:r>
            <w:r w:rsidRPr="0070722C">
              <w:rPr>
                <w:rFonts w:ascii="Times New Roman" w:eastAsia="Times New Roman" w:hAnsi="Times New Roman" w:cs="Times New Roman"/>
                <w:bCs/>
                <w:lang w:eastAsia="en-US"/>
              </w:rPr>
              <w:t>other multidisciplinary theoretical frameworks in</w:t>
            </w:r>
            <w:r>
              <w:rPr>
                <w:rFonts w:ascii="Times New Roman" w:eastAsia="Times New Roman" w:hAnsi="Times New Roman" w:cs="Times New Roman"/>
                <w:bCs/>
                <w:lang w:eastAsia="en-US"/>
              </w:rPr>
              <w:t xml:space="preserve"> </w:t>
            </w:r>
            <w:r w:rsidRPr="0070722C">
              <w:rPr>
                <w:rFonts w:ascii="Times New Roman" w:eastAsia="Times New Roman" w:hAnsi="Times New Roman" w:cs="Times New Roman"/>
                <w:bCs/>
                <w:lang w:eastAsia="en-US"/>
              </w:rPr>
              <w:t>interventions with clients and constituencies</w:t>
            </w:r>
            <w:r>
              <w:rPr>
                <w:rFonts w:ascii="Times New Roman" w:eastAsia="Times New Roman" w:hAnsi="Times New Roman" w:cs="Times New Roman"/>
                <w:bCs/>
                <w:lang w:eastAsia="en-US"/>
              </w:rPr>
              <w:t>.</w:t>
            </w:r>
          </w:p>
          <w:p w:rsidR="0070722C" w:rsidRPr="0070722C" w:rsidRDefault="0070722C" w:rsidP="0070722C">
            <w:pPr>
              <w:pStyle w:val="ListParagraph"/>
              <w:widowControl w:val="0"/>
              <w:numPr>
                <w:ilvl w:val="0"/>
                <w:numId w:val="3"/>
              </w:numPr>
              <w:spacing w:after="0" w:line="240" w:lineRule="auto"/>
              <w:rPr>
                <w:rFonts w:ascii="Times New Roman" w:eastAsia="Times New Roman" w:hAnsi="Times New Roman" w:cs="Times New Roman"/>
                <w:bCs/>
                <w:lang w:eastAsia="en-US"/>
              </w:rPr>
            </w:pPr>
            <w:r w:rsidRPr="0070722C">
              <w:rPr>
                <w:rFonts w:ascii="Times New Roman" w:eastAsia="Times New Roman" w:hAnsi="Times New Roman" w:cs="Times New Roman"/>
                <w:bCs/>
                <w:lang w:eastAsia="en-US"/>
              </w:rPr>
              <w:t>Use inter-professional collaboration as appropriate</w:t>
            </w:r>
            <w:r>
              <w:rPr>
                <w:rFonts w:ascii="Times New Roman" w:eastAsia="Times New Roman" w:hAnsi="Times New Roman" w:cs="Times New Roman"/>
                <w:bCs/>
                <w:lang w:eastAsia="en-US"/>
              </w:rPr>
              <w:t xml:space="preserve"> </w:t>
            </w:r>
            <w:r w:rsidRPr="0070722C">
              <w:rPr>
                <w:rFonts w:ascii="Times New Roman" w:eastAsia="Times New Roman" w:hAnsi="Times New Roman" w:cs="Times New Roman"/>
                <w:bCs/>
                <w:lang w:eastAsia="en-US"/>
              </w:rPr>
              <w:t>to achieve beneficial practice outcomes</w:t>
            </w:r>
            <w:r>
              <w:rPr>
                <w:rFonts w:ascii="Times New Roman" w:eastAsia="Times New Roman" w:hAnsi="Times New Roman" w:cs="Times New Roman"/>
                <w:bCs/>
                <w:lang w:eastAsia="en-US"/>
              </w:rPr>
              <w:t>.</w:t>
            </w:r>
          </w:p>
          <w:p w:rsidR="0070722C" w:rsidRPr="0070722C" w:rsidRDefault="0070722C" w:rsidP="0070722C">
            <w:pPr>
              <w:pStyle w:val="ListParagraph"/>
              <w:widowControl w:val="0"/>
              <w:numPr>
                <w:ilvl w:val="0"/>
                <w:numId w:val="3"/>
              </w:numPr>
              <w:spacing w:after="0" w:line="240" w:lineRule="auto"/>
              <w:rPr>
                <w:rFonts w:ascii="Times New Roman" w:eastAsia="Times New Roman" w:hAnsi="Times New Roman" w:cs="Times New Roman"/>
                <w:bCs/>
                <w:lang w:eastAsia="en-US"/>
              </w:rPr>
            </w:pPr>
            <w:r w:rsidRPr="0070722C">
              <w:rPr>
                <w:rFonts w:ascii="Times New Roman" w:eastAsia="Times New Roman" w:hAnsi="Times New Roman" w:cs="Times New Roman"/>
                <w:bCs/>
                <w:lang w:eastAsia="en-US"/>
              </w:rPr>
              <w:t>Negotiate, mediate, and advocate with and on</w:t>
            </w:r>
            <w:r>
              <w:rPr>
                <w:rFonts w:ascii="Times New Roman" w:eastAsia="Times New Roman" w:hAnsi="Times New Roman" w:cs="Times New Roman"/>
                <w:bCs/>
                <w:lang w:eastAsia="en-US"/>
              </w:rPr>
              <w:t xml:space="preserve"> </w:t>
            </w:r>
            <w:r w:rsidRPr="0070722C">
              <w:rPr>
                <w:rFonts w:ascii="Times New Roman" w:eastAsia="Times New Roman" w:hAnsi="Times New Roman" w:cs="Times New Roman"/>
                <w:bCs/>
                <w:lang w:eastAsia="en-US"/>
              </w:rPr>
              <w:t>behalf of diverse clients and constituencies</w:t>
            </w:r>
            <w:r>
              <w:rPr>
                <w:rFonts w:ascii="Times New Roman" w:eastAsia="Times New Roman" w:hAnsi="Times New Roman" w:cs="Times New Roman"/>
                <w:bCs/>
                <w:lang w:eastAsia="en-US"/>
              </w:rPr>
              <w:t>.</w:t>
            </w:r>
          </w:p>
          <w:p w:rsidR="00157C07" w:rsidRPr="0070722C" w:rsidRDefault="0070722C" w:rsidP="0070722C">
            <w:pPr>
              <w:pStyle w:val="ListParagraph"/>
              <w:widowControl w:val="0"/>
              <w:numPr>
                <w:ilvl w:val="0"/>
                <w:numId w:val="3"/>
              </w:numPr>
              <w:spacing w:after="0" w:line="240" w:lineRule="auto"/>
              <w:rPr>
                <w:rFonts w:ascii="Times New Roman" w:eastAsia="Times New Roman" w:hAnsi="Times New Roman" w:cs="Times New Roman"/>
                <w:bCs/>
                <w:lang w:eastAsia="en-US"/>
              </w:rPr>
            </w:pPr>
            <w:r w:rsidRPr="0070722C">
              <w:rPr>
                <w:rFonts w:ascii="Times New Roman" w:eastAsia="Times New Roman" w:hAnsi="Times New Roman" w:cs="Times New Roman"/>
                <w:bCs/>
                <w:lang w:eastAsia="en-US"/>
              </w:rPr>
              <w:t>Facilitate effective transitions and endings that</w:t>
            </w:r>
            <w:r>
              <w:rPr>
                <w:rFonts w:ascii="Times New Roman" w:eastAsia="Times New Roman" w:hAnsi="Times New Roman" w:cs="Times New Roman"/>
                <w:bCs/>
                <w:lang w:eastAsia="en-US"/>
              </w:rPr>
              <w:t xml:space="preserve"> </w:t>
            </w:r>
            <w:r w:rsidRPr="0070722C">
              <w:rPr>
                <w:rFonts w:ascii="Times New Roman" w:eastAsia="Times New Roman" w:hAnsi="Times New Roman" w:cs="Times New Roman"/>
                <w:bCs/>
                <w:lang w:eastAsia="en-US"/>
              </w:rPr>
              <w:t>advance mutually agreed-on goals</w:t>
            </w:r>
            <w:r>
              <w:rPr>
                <w:rFonts w:ascii="Times New Roman" w:eastAsia="Times New Roman" w:hAnsi="Times New Roman" w:cs="Times New Roman"/>
                <w:bCs/>
                <w:lang w:eastAsia="en-US"/>
              </w:rPr>
              <w:t>.</w:t>
            </w:r>
          </w:p>
        </w:tc>
        <w:tc>
          <w:tcPr>
            <w:tcW w:w="5722" w:type="dxa"/>
            <w:vAlign w:val="center"/>
          </w:tcPr>
          <w:p w:rsidR="00D8473B" w:rsidRDefault="00485697" w:rsidP="00D8473B">
            <w:pPr>
              <w:pStyle w:val="ListParagraph"/>
              <w:widowControl w:val="0"/>
              <w:numPr>
                <w:ilvl w:val="0"/>
                <w:numId w:val="10"/>
              </w:numPr>
              <w:tabs>
                <w:tab w:val="clear" w:pos="360"/>
              </w:tabs>
              <w:spacing w:after="0" w:line="240" w:lineRule="auto"/>
              <w:ind w:left="480" w:right="7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demonstrates awareness of the social service network and connects clients and families to community resources</w:t>
            </w:r>
            <w:r w:rsidR="00157C07" w:rsidRPr="006F60BB">
              <w:rPr>
                <w:rFonts w:ascii="Times New Roman" w:eastAsia="Times New Roman" w:hAnsi="Times New Roman" w:cs="Times New Roman"/>
                <w:lang w:eastAsia="en-US"/>
              </w:rPr>
              <w:t>.</w:t>
            </w:r>
          </w:p>
          <w:p w:rsidR="007F4BC8" w:rsidRPr="00D8473B" w:rsidRDefault="00D8473B" w:rsidP="00D8473B">
            <w:pPr>
              <w:pStyle w:val="ListParagraph"/>
              <w:widowControl w:val="0"/>
              <w:numPr>
                <w:ilvl w:val="0"/>
                <w:numId w:val="10"/>
              </w:numPr>
              <w:tabs>
                <w:tab w:val="clear" w:pos="360"/>
              </w:tabs>
              <w:spacing w:after="0" w:line="240" w:lineRule="auto"/>
              <w:ind w:left="480" w:right="70"/>
              <w:rPr>
                <w:rFonts w:ascii="Times New Roman" w:eastAsia="Times New Roman" w:hAnsi="Times New Roman" w:cs="Times New Roman"/>
                <w:lang w:eastAsia="en-US"/>
              </w:rPr>
            </w:pPr>
            <w:r w:rsidRPr="00D8473B">
              <w:rPr>
                <w:rFonts w:ascii="Times New Roman" w:eastAsia="Times New Roman" w:hAnsi="Times New Roman" w:cs="Times New Roman"/>
                <w:lang w:eastAsia="en-US"/>
              </w:rPr>
              <w:t>Student</w:t>
            </w:r>
            <w:r>
              <w:t xml:space="preserve"> </w:t>
            </w:r>
            <w:r>
              <w:rPr>
                <w:rFonts w:ascii="Times New Roman" w:eastAsia="Times New Roman" w:hAnsi="Times New Roman" w:cs="Times New Roman"/>
                <w:lang w:eastAsia="en-US"/>
              </w:rPr>
              <w:t>a</w:t>
            </w:r>
            <w:r w:rsidRPr="00D8473B">
              <w:rPr>
                <w:rFonts w:ascii="Times New Roman" w:eastAsia="Times New Roman" w:hAnsi="Times New Roman" w:cs="Times New Roman"/>
                <w:lang w:eastAsia="en-US"/>
              </w:rPr>
              <w:t xml:space="preserve">pplies knowledge of human behavior and the social environment in interventions with </w:t>
            </w:r>
            <w:proofErr w:type="gramStart"/>
            <w:r w:rsidRPr="00D8473B">
              <w:rPr>
                <w:rFonts w:ascii="Times New Roman" w:eastAsia="Times New Roman" w:hAnsi="Times New Roman" w:cs="Times New Roman"/>
                <w:lang w:eastAsia="en-US"/>
              </w:rPr>
              <w:t>clients</w:t>
            </w:r>
            <w:proofErr w:type="gramEnd"/>
            <w:r w:rsidRPr="00D8473B">
              <w:rPr>
                <w:rFonts w:ascii="Times New Roman" w:eastAsia="Times New Roman" w:hAnsi="Times New Roman" w:cs="Times New Roman"/>
                <w:lang w:eastAsia="en-US"/>
              </w:rPr>
              <w:t>/client systems and constituencies</w:t>
            </w:r>
            <w:r>
              <w:rPr>
                <w:rFonts w:ascii="Times New Roman" w:eastAsia="Times New Roman" w:hAnsi="Times New Roman" w:cs="Times New Roman"/>
                <w:lang w:eastAsia="en-US"/>
              </w:rPr>
              <w:t>.</w:t>
            </w:r>
            <w:r w:rsidR="00485697" w:rsidRPr="00D8473B">
              <w:rPr>
                <w:rFonts w:ascii="Times New Roman" w:eastAsia="Times New Roman" w:hAnsi="Times New Roman" w:cs="Times New Roman"/>
                <w:lang w:eastAsia="en-US"/>
              </w:rPr>
              <w:t xml:space="preserve"> </w:t>
            </w:r>
          </w:p>
          <w:p w:rsidR="00A9026D" w:rsidRPr="006F60BB" w:rsidRDefault="00A9026D" w:rsidP="00374BB7">
            <w:pPr>
              <w:pStyle w:val="ListParagraph"/>
              <w:widowControl w:val="0"/>
              <w:numPr>
                <w:ilvl w:val="0"/>
                <w:numId w:val="10"/>
              </w:numPr>
              <w:tabs>
                <w:tab w:val="clear" w:pos="360"/>
              </w:tabs>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is able to negotiate, mediate, and advocate </w:t>
            </w:r>
            <w:r w:rsidR="00D8473B">
              <w:rPr>
                <w:rFonts w:ascii="Times New Roman" w:eastAsia="Times New Roman" w:hAnsi="Times New Roman" w:cs="Times New Roman"/>
                <w:lang w:eastAsia="en-US"/>
              </w:rPr>
              <w:t>with and on behalf of diverse</w:t>
            </w:r>
            <w:r w:rsidRPr="006F60BB">
              <w:rPr>
                <w:rFonts w:ascii="Times New Roman" w:eastAsia="Times New Roman" w:hAnsi="Times New Roman" w:cs="Times New Roman"/>
                <w:lang w:eastAsia="en-US"/>
              </w:rPr>
              <w:t xml:space="preserve"> clients.</w:t>
            </w:r>
          </w:p>
          <w:p w:rsidR="00A9026D" w:rsidRDefault="00A9026D" w:rsidP="00374BB7">
            <w:pPr>
              <w:pStyle w:val="ListParagraph"/>
              <w:widowControl w:val="0"/>
              <w:numPr>
                <w:ilvl w:val="0"/>
                <w:numId w:val="10"/>
              </w:numPr>
              <w:tabs>
                <w:tab w:val="clear" w:pos="360"/>
              </w:tabs>
              <w:spacing w:after="0" w:line="240" w:lineRule="auto"/>
              <w:ind w:left="480"/>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demonstrates skill in ending client relationships in a professional way.</w:t>
            </w:r>
          </w:p>
          <w:p w:rsidR="003E1E17" w:rsidRPr="006F60BB" w:rsidRDefault="003E1E17" w:rsidP="00374BB7">
            <w:pPr>
              <w:pStyle w:val="ListParagraph"/>
              <w:widowControl w:val="0"/>
              <w:numPr>
                <w:ilvl w:val="0"/>
                <w:numId w:val="10"/>
              </w:numPr>
              <w:tabs>
                <w:tab w:val="clear" w:pos="360"/>
              </w:tabs>
              <w:spacing w:after="0" w:line="240" w:lineRule="auto"/>
              <w:ind w:left="480"/>
              <w:rPr>
                <w:rFonts w:ascii="Times New Roman" w:eastAsia="Times New Roman" w:hAnsi="Times New Roman" w:cs="Times New Roman"/>
                <w:lang w:eastAsia="en-US"/>
              </w:rPr>
            </w:pPr>
            <w:r>
              <w:rPr>
                <w:rFonts w:ascii="Times New Roman" w:eastAsia="Times New Roman" w:hAnsi="Times New Roman" w:cs="Times New Roman"/>
                <w:lang w:eastAsia="en-US"/>
              </w:rPr>
              <w:t>Student effectively participates in interdisciplinary team work.</w:t>
            </w:r>
          </w:p>
          <w:sdt>
            <w:sdtPr>
              <w:rPr>
                <w:rFonts w:ascii="Times New Roman" w:eastAsia="Times New Roman" w:hAnsi="Times New Roman" w:cs="Times New Roman"/>
                <w:lang w:eastAsia="en-US"/>
              </w:rPr>
              <w:id w:val="-700017360"/>
              <w:placeholder>
                <w:docPart w:val="DefaultPlaceholder_1082065158"/>
              </w:placeholder>
              <w:showingPlcHdr/>
              <w:text/>
            </w:sdtPr>
            <w:sdtEndPr/>
            <w:sdtContent>
              <w:p w:rsidR="00882676" w:rsidRPr="006F60BB" w:rsidRDefault="00882676" w:rsidP="00882676">
                <w:pPr>
                  <w:pStyle w:val="ListParagraph"/>
                  <w:widowControl w:val="0"/>
                  <w:spacing w:after="0" w:line="240" w:lineRule="auto"/>
                  <w:ind w:left="648"/>
                  <w:rPr>
                    <w:rFonts w:ascii="Times New Roman" w:eastAsia="Times New Roman" w:hAnsi="Times New Roman" w:cs="Times New Roman"/>
                    <w:lang w:eastAsia="en-US"/>
                  </w:rPr>
                </w:pPr>
                <w:r w:rsidRPr="006F60BB">
                  <w:rPr>
                    <w:rStyle w:val="PlaceholderText"/>
                    <w:rFonts w:ascii="Times New Roman" w:hAnsi="Times New Roman" w:cs="Times New Roman"/>
                  </w:rPr>
                  <w:t>Click here to enter text.</w:t>
                </w:r>
              </w:p>
            </w:sdtContent>
          </w:sdt>
        </w:tc>
      </w:tr>
      <w:tr w:rsidR="00D57ABC" w:rsidRPr="006F60BB" w:rsidTr="00EC313C">
        <w:trPr>
          <w:trHeight w:val="2088"/>
        </w:trPr>
        <w:tc>
          <w:tcPr>
            <w:tcW w:w="5726" w:type="dxa"/>
          </w:tcPr>
          <w:p w:rsidR="00D57ABC" w:rsidRPr="006F60BB" w:rsidRDefault="000D019A" w:rsidP="00E57E71">
            <w:pPr>
              <w:widowControl w:val="0"/>
              <w:autoSpaceDE w:val="0"/>
              <w:autoSpaceDN w:val="0"/>
              <w:adjustRightInd w:val="0"/>
              <w:spacing w:after="0" w:line="240" w:lineRule="auto"/>
              <w:rPr>
                <w:rFonts w:ascii="Times New Roman" w:eastAsia="Times New Roman" w:hAnsi="Times New Roman" w:cs="Times New Roman"/>
                <w:b/>
                <w:bCs/>
                <w:i/>
                <w:lang w:eastAsia="en-US"/>
              </w:rPr>
            </w:pPr>
            <w:r w:rsidRPr="006F60BB">
              <w:rPr>
                <w:rFonts w:ascii="Times New Roman" w:eastAsia="Times New Roman" w:hAnsi="Times New Roman" w:cs="Times New Roman"/>
                <w:b/>
                <w:bCs/>
                <w:i/>
                <w:lang w:eastAsia="en-US"/>
              </w:rPr>
              <w:lastRenderedPageBreak/>
              <w:t xml:space="preserve">Competency </w:t>
            </w:r>
            <w:r w:rsidR="00D57ABC" w:rsidRPr="006F60BB">
              <w:rPr>
                <w:rFonts w:ascii="Times New Roman" w:eastAsia="Times New Roman" w:hAnsi="Times New Roman" w:cs="Times New Roman"/>
                <w:b/>
                <w:bCs/>
                <w:i/>
                <w:lang w:eastAsia="en-US"/>
              </w:rPr>
              <w:t>9</w:t>
            </w:r>
            <w:r w:rsidR="00D57ABC" w:rsidRPr="006F60BB">
              <w:rPr>
                <w:rFonts w:ascii="Times New Roman" w:eastAsia="Times New Roman" w:hAnsi="Times New Roman" w:cs="Times New Roman"/>
                <w:b/>
                <w:i/>
                <w:lang w:eastAsia="en-US"/>
              </w:rPr>
              <w:t>—</w:t>
            </w:r>
            <w:r w:rsidR="00A9026D" w:rsidRPr="006F60BB">
              <w:rPr>
                <w:rFonts w:ascii="Times New Roman" w:eastAsia="Times New Roman" w:hAnsi="Times New Roman" w:cs="Times New Roman"/>
                <w:b/>
                <w:bCs/>
                <w:i/>
                <w:lang w:eastAsia="en-US"/>
              </w:rPr>
              <w:t>Evaluate Practice with Individuals, Families, Groups, Organizations and Communities</w:t>
            </w:r>
            <w:r w:rsidR="00D57ABC" w:rsidRPr="006F60BB">
              <w:rPr>
                <w:rFonts w:ascii="Times New Roman" w:eastAsia="Times New Roman" w:hAnsi="Times New Roman" w:cs="Times New Roman"/>
                <w:b/>
                <w:bCs/>
                <w:i/>
                <w:lang w:eastAsia="en-US"/>
              </w:rPr>
              <w:t>.</w:t>
            </w:r>
          </w:p>
          <w:p w:rsidR="0070722C" w:rsidRPr="0070722C" w:rsidRDefault="0070722C" w:rsidP="0070722C">
            <w:pPr>
              <w:pStyle w:val="ListParagraph"/>
              <w:numPr>
                <w:ilvl w:val="0"/>
                <w:numId w:val="3"/>
              </w:numPr>
              <w:autoSpaceDE w:val="0"/>
              <w:autoSpaceDN w:val="0"/>
              <w:adjustRightInd w:val="0"/>
              <w:spacing w:after="0" w:line="240" w:lineRule="auto"/>
              <w:rPr>
                <w:rFonts w:ascii="Times New Roman" w:hAnsi="Times New Roman" w:cs="Times New Roman"/>
              </w:rPr>
            </w:pPr>
            <w:r w:rsidRPr="0070722C">
              <w:rPr>
                <w:rFonts w:ascii="Times New Roman" w:hAnsi="Times New Roman" w:cs="Times New Roman"/>
              </w:rPr>
              <w:t>Select and use appropriate methods for evaluation</w:t>
            </w:r>
            <w:r>
              <w:rPr>
                <w:rFonts w:ascii="Times New Roman" w:hAnsi="Times New Roman" w:cs="Times New Roman"/>
              </w:rPr>
              <w:t xml:space="preserve"> </w:t>
            </w:r>
            <w:r w:rsidRPr="0070722C">
              <w:rPr>
                <w:rFonts w:ascii="Times New Roman" w:hAnsi="Times New Roman" w:cs="Times New Roman"/>
              </w:rPr>
              <w:t>of outcomes</w:t>
            </w:r>
            <w:r>
              <w:rPr>
                <w:rFonts w:ascii="Times New Roman" w:hAnsi="Times New Roman" w:cs="Times New Roman"/>
              </w:rPr>
              <w:t>.</w:t>
            </w:r>
          </w:p>
          <w:p w:rsidR="0070722C" w:rsidRPr="0070722C" w:rsidRDefault="0070722C" w:rsidP="0070722C">
            <w:pPr>
              <w:pStyle w:val="ListParagraph"/>
              <w:numPr>
                <w:ilvl w:val="0"/>
                <w:numId w:val="3"/>
              </w:numPr>
              <w:autoSpaceDE w:val="0"/>
              <w:autoSpaceDN w:val="0"/>
              <w:adjustRightInd w:val="0"/>
              <w:spacing w:after="0" w:line="240" w:lineRule="auto"/>
              <w:rPr>
                <w:rFonts w:ascii="Times New Roman" w:hAnsi="Times New Roman" w:cs="Times New Roman"/>
              </w:rPr>
            </w:pPr>
            <w:r w:rsidRPr="0070722C">
              <w:rPr>
                <w:rFonts w:ascii="Times New Roman" w:hAnsi="Times New Roman" w:cs="Times New Roman"/>
              </w:rPr>
              <w:t>Apply knowledge of human behavior and the</w:t>
            </w:r>
            <w:r>
              <w:rPr>
                <w:rFonts w:ascii="Times New Roman" w:hAnsi="Times New Roman" w:cs="Times New Roman"/>
              </w:rPr>
              <w:t xml:space="preserve"> </w:t>
            </w:r>
            <w:r w:rsidRPr="0070722C">
              <w:rPr>
                <w:rFonts w:ascii="Times New Roman" w:hAnsi="Times New Roman" w:cs="Times New Roman"/>
              </w:rPr>
              <w:t>social environment, person-in-environment, and</w:t>
            </w:r>
            <w:r>
              <w:rPr>
                <w:rFonts w:ascii="Times New Roman" w:hAnsi="Times New Roman" w:cs="Times New Roman"/>
              </w:rPr>
              <w:t xml:space="preserve"> </w:t>
            </w:r>
            <w:r w:rsidRPr="0070722C">
              <w:rPr>
                <w:rFonts w:ascii="Times New Roman" w:hAnsi="Times New Roman" w:cs="Times New Roman"/>
              </w:rPr>
              <w:t>other multidisciplinary theoretical frameworks in</w:t>
            </w:r>
            <w:r>
              <w:rPr>
                <w:rFonts w:ascii="Times New Roman" w:hAnsi="Times New Roman" w:cs="Times New Roman"/>
              </w:rPr>
              <w:t xml:space="preserve"> </w:t>
            </w:r>
            <w:r w:rsidRPr="0070722C">
              <w:rPr>
                <w:rFonts w:ascii="Times New Roman" w:hAnsi="Times New Roman" w:cs="Times New Roman"/>
              </w:rPr>
              <w:t>the evaluation of outcomes</w:t>
            </w:r>
            <w:r>
              <w:rPr>
                <w:rFonts w:ascii="Times New Roman" w:hAnsi="Times New Roman" w:cs="Times New Roman"/>
              </w:rPr>
              <w:t>.</w:t>
            </w:r>
          </w:p>
          <w:p w:rsidR="0070722C" w:rsidRDefault="0070722C" w:rsidP="0070722C">
            <w:pPr>
              <w:pStyle w:val="ListParagraph"/>
              <w:numPr>
                <w:ilvl w:val="0"/>
                <w:numId w:val="3"/>
              </w:numPr>
              <w:autoSpaceDE w:val="0"/>
              <w:autoSpaceDN w:val="0"/>
              <w:adjustRightInd w:val="0"/>
              <w:spacing w:after="0" w:line="240" w:lineRule="auto"/>
              <w:rPr>
                <w:rFonts w:ascii="Times New Roman" w:hAnsi="Times New Roman" w:cs="Times New Roman"/>
              </w:rPr>
            </w:pPr>
            <w:r w:rsidRPr="0070722C">
              <w:rPr>
                <w:rFonts w:ascii="Times New Roman" w:hAnsi="Times New Roman" w:cs="Times New Roman"/>
              </w:rPr>
              <w:t>Critically analyze, monitor, and evaluate</w:t>
            </w:r>
            <w:r>
              <w:rPr>
                <w:rFonts w:ascii="Times New Roman" w:hAnsi="Times New Roman" w:cs="Times New Roman"/>
              </w:rPr>
              <w:t xml:space="preserve"> </w:t>
            </w:r>
            <w:r w:rsidRPr="0070722C">
              <w:rPr>
                <w:rFonts w:ascii="Times New Roman" w:hAnsi="Times New Roman" w:cs="Times New Roman"/>
              </w:rPr>
              <w:t>intervention and program processes and outcomes</w:t>
            </w:r>
            <w:r>
              <w:rPr>
                <w:rFonts w:ascii="Times New Roman" w:hAnsi="Times New Roman" w:cs="Times New Roman"/>
              </w:rPr>
              <w:t>.</w:t>
            </w:r>
          </w:p>
          <w:p w:rsidR="00A9026D" w:rsidRPr="0070722C" w:rsidRDefault="0070722C" w:rsidP="0070722C">
            <w:pPr>
              <w:pStyle w:val="ListParagraph"/>
              <w:numPr>
                <w:ilvl w:val="0"/>
                <w:numId w:val="3"/>
              </w:numPr>
              <w:autoSpaceDE w:val="0"/>
              <w:autoSpaceDN w:val="0"/>
              <w:adjustRightInd w:val="0"/>
              <w:spacing w:after="0" w:line="240" w:lineRule="auto"/>
              <w:rPr>
                <w:rFonts w:ascii="Times New Roman" w:hAnsi="Times New Roman" w:cs="Times New Roman"/>
              </w:rPr>
            </w:pPr>
            <w:r w:rsidRPr="0070722C">
              <w:rPr>
                <w:rFonts w:ascii="Times New Roman" w:hAnsi="Times New Roman" w:cs="Times New Roman"/>
              </w:rPr>
              <w:t>Apply evaluation findings to improve practice</w:t>
            </w:r>
            <w:r>
              <w:rPr>
                <w:rFonts w:ascii="Times New Roman" w:hAnsi="Times New Roman" w:cs="Times New Roman"/>
              </w:rPr>
              <w:t xml:space="preserve"> </w:t>
            </w:r>
            <w:r w:rsidRPr="0070722C">
              <w:rPr>
                <w:rFonts w:ascii="Times New Roman" w:hAnsi="Times New Roman" w:cs="Times New Roman"/>
              </w:rPr>
              <w:t>effectiveness at the micro, mezzo, and macro</w:t>
            </w:r>
            <w:r>
              <w:rPr>
                <w:rFonts w:ascii="Times New Roman" w:hAnsi="Times New Roman" w:cs="Times New Roman"/>
              </w:rPr>
              <w:t xml:space="preserve"> </w:t>
            </w:r>
            <w:r w:rsidRPr="0070722C">
              <w:rPr>
                <w:rFonts w:ascii="Times New Roman" w:hAnsi="Times New Roman" w:cs="Times New Roman"/>
              </w:rPr>
              <w:t>levels</w:t>
            </w:r>
            <w:r>
              <w:rPr>
                <w:rFonts w:ascii="Times New Roman" w:hAnsi="Times New Roman" w:cs="Times New Roman"/>
              </w:rPr>
              <w:t>.</w:t>
            </w:r>
          </w:p>
        </w:tc>
        <w:tc>
          <w:tcPr>
            <w:tcW w:w="5722" w:type="dxa"/>
            <w:vAlign w:val="center"/>
          </w:tcPr>
          <w:p w:rsidR="007F4BC8" w:rsidRPr="006F60BB" w:rsidRDefault="007F4BC8" w:rsidP="007F4BC8">
            <w:pPr>
              <w:pStyle w:val="ListParagraph"/>
              <w:widowControl w:val="0"/>
              <w:spacing w:after="0" w:line="240" w:lineRule="auto"/>
              <w:ind w:left="360"/>
              <w:rPr>
                <w:rFonts w:ascii="Times New Roman" w:eastAsia="Times New Roman" w:hAnsi="Times New Roman" w:cs="Times New Roman"/>
                <w:lang w:eastAsia="en-US"/>
              </w:rPr>
            </w:pPr>
          </w:p>
          <w:p w:rsidR="00A9026D" w:rsidRPr="006F60BB" w:rsidRDefault="00D57ABC" w:rsidP="007F4BC8">
            <w:pPr>
              <w:pStyle w:val="ListParagraph"/>
              <w:widowControl w:val="0"/>
              <w:numPr>
                <w:ilvl w:val="0"/>
                <w:numId w:val="11"/>
              </w:numPr>
              <w:spacing w:after="0" w:line="240" w:lineRule="auto"/>
              <w:ind w:left="648"/>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 xml:space="preserve">Student demonstrates </w:t>
            </w:r>
            <w:r w:rsidR="00A9026D" w:rsidRPr="006F60BB">
              <w:rPr>
                <w:rFonts w:ascii="Times New Roman" w:eastAsia="Times New Roman" w:hAnsi="Times New Roman" w:cs="Times New Roman"/>
                <w:lang w:eastAsia="en-US"/>
              </w:rPr>
              <w:t>skill in evaluating intervention effectiveness.</w:t>
            </w:r>
          </w:p>
          <w:p w:rsidR="00A9026D" w:rsidRPr="006F60BB" w:rsidRDefault="00A9026D" w:rsidP="007F4BC8">
            <w:pPr>
              <w:pStyle w:val="ListParagraph"/>
              <w:widowControl w:val="0"/>
              <w:numPr>
                <w:ilvl w:val="0"/>
                <w:numId w:val="11"/>
              </w:numPr>
              <w:spacing w:after="0" w:line="240" w:lineRule="auto"/>
              <w:ind w:left="648"/>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assists agency in data coll</w:t>
            </w:r>
            <w:r w:rsidR="003E1E17">
              <w:rPr>
                <w:rFonts w:ascii="Times New Roman" w:eastAsia="Times New Roman" w:hAnsi="Times New Roman" w:cs="Times New Roman"/>
                <w:lang w:eastAsia="en-US"/>
              </w:rPr>
              <w:t xml:space="preserve">ection or other formal methods </w:t>
            </w:r>
            <w:r w:rsidRPr="006F60BB">
              <w:rPr>
                <w:rFonts w:ascii="Times New Roman" w:eastAsia="Times New Roman" w:hAnsi="Times New Roman" w:cs="Times New Roman"/>
                <w:lang w:eastAsia="en-US"/>
              </w:rPr>
              <w:t>o</w:t>
            </w:r>
            <w:r w:rsidR="003E1E17">
              <w:rPr>
                <w:rFonts w:ascii="Times New Roman" w:eastAsia="Times New Roman" w:hAnsi="Times New Roman" w:cs="Times New Roman"/>
                <w:lang w:eastAsia="en-US"/>
              </w:rPr>
              <w:t>f</w:t>
            </w:r>
            <w:r w:rsidRPr="006F60BB">
              <w:rPr>
                <w:rFonts w:ascii="Times New Roman" w:eastAsia="Times New Roman" w:hAnsi="Times New Roman" w:cs="Times New Roman"/>
                <w:lang w:eastAsia="en-US"/>
              </w:rPr>
              <w:t xml:space="preserve"> evaluating program/agency outcomes.</w:t>
            </w:r>
          </w:p>
          <w:p w:rsidR="00A9026D" w:rsidRPr="006F60BB" w:rsidRDefault="00A9026D" w:rsidP="007F4BC8">
            <w:pPr>
              <w:pStyle w:val="ListParagraph"/>
              <w:widowControl w:val="0"/>
              <w:numPr>
                <w:ilvl w:val="0"/>
                <w:numId w:val="11"/>
              </w:numPr>
              <w:spacing w:after="0" w:line="240" w:lineRule="auto"/>
              <w:ind w:left="648"/>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processes client interventions to evaluate ways ser</w:t>
            </w:r>
            <w:r w:rsidR="00D8473B">
              <w:rPr>
                <w:rFonts w:ascii="Times New Roman" w:eastAsia="Times New Roman" w:hAnsi="Times New Roman" w:cs="Times New Roman"/>
                <w:lang w:eastAsia="en-US"/>
              </w:rPr>
              <w:t>vice delivery could be improved.</w:t>
            </w:r>
          </w:p>
          <w:p w:rsidR="007F4BC8" w:rsidRPr="006F60BB" w:rsidRDefault="00A9026D" w:rsidP="007F4BC8">
            <w:pPr>
              <w:pStyle w:val="ListParagraph"/>
              <w:widowControl w:val="0"/>
              <w:numPr>
                <w:ilvl w:val="0"/>
                <w:numId w:val="11"/>
              </w:numPr>
              <w:spacing w:after="0" w:line="240" w:lineRule="auto"/>
              <w:ind w:left="648"/>
              <w:rPr>
                <w:rFonts w:ascii="Times New Roman" w:eastAsia="Times New Roman" w:hAnsi="Times New Roman" w:cs="Times New Roman"/>
                <w:lang w:eastAsia="en-US"/>
              </w:rPr>
            </w:pPr>
            <w:r w:rsidRPr="006F60BB">
              <w:rPr>
                <w:rFonts w:ascii="Times New Roman" w:eastAsia="Times New Roman" w:hAnsi="Times New Roman" w:cs="Times New Roman"/>
                <w:lang w:eastAsia="en-US"/>
              </w:rPr>
              <w:t>Student utilizes the strengths perspective to evaluate client achievement of goals and agency service delivery.</w:t>
            </w:r>
          </w:p>
          <w:sdt>
            <w:sdtPr>
              <w:rPr>
                <w:rFonts w:ascii="Times New Roman" w:eastAsia="Times New Roman" w:hAnsi="Times New Roman" w:cs="Times New Roman"/>
                <w:lang w:eastAsia="en-US"/>
              </w:rPr>
              <w:id w:val="362787838"/>
              <w:placeholder>
                <w:docPart w:val="DefaultPlaceholder_1082065158"/>
              </w:placeholder>
              <w:showingPlcHdr/>
              <w:text/>
            </w:sdtPr>
            <w:sdtEndPr/>
            <w:sdtContent>
              <w:p w:rsidR="007F4BC8" w:rsidRPr="006F60BB" w:rsidRDefault="00882676" w:rsidP="007F4BC8">
                <w:pPr>
                  <w:pStyle w:val="ListParagraph"/>
                  <w:widowControl w:val="0"/>
                  <w:spacing w:after="0" w:line="240" w:lineRule="auto"/>
                  <w:ind w:left="648"/>
                  <w:rPr>
                    <w:rFonts w:ascii="Times New Roman" w:eastAsia="Times New Roman" w:hAnsi="Times New Roman" w:cs="Times New Roman"/>
                    <w:lang w:eastAsia="en-US"/>
                  </w:rPr>
                </w:pPr>
                <w:r w:rsidRPr="006F60BB">
                  <w:rPr>
                    <w:rStyle w:val="PlaceholderText"/>
                    <w:rFonts w:ascii="Times New Roman" w:hAnsi="Times New Roman" w:cs="Times New Roman"/>
                  </w:rPr>
                  <w:t>Click here to enter text.</w:t>
                </w:r>
              </w:p>
            </w:sdtContent>
          </w:sdt>
          <w:p w:rsidR="00882676" w:rsidRPr="006F60BB" w:rsidRDefault="00882676" w:rsidP="007F4BC8">
            <w:pPr>
              <w:pStyle w:val="ListParagraph"/>
              <w:widowControl w:val="0"/>
              <w:spacing w:after="0" w:line="240" w:lineRule="auto"/>
              <w:ind w:left="648"/>
              <w:rPr>
                <w:rFonts w:ascii="Times New Roman" w:eastAsia="Times New Roman" w:hAnsi="Times New Roman" w:cs="Times New Roman"/>
                <w:lang w:eastAsia="en-US"/>
              </w:rPr>
            </w:pPr>
          </w:p>
          <w:p w:rsidR="00882676" w:rsidRPr="006F60BB" w:rsidRDefault="00882676" w:rsidP="007F4BC8">
            <w:pPr>
              <w:pStyle w:val="ListParagraph"/>
              <w:widowControl w:val="0"/>
              <w:spacing w:after="0" w:line="240" w:lineRule="auto"/>
              <w:ind w:left="648"/>
              <w:rPr>
                <w:rFonts w:ascii="Times New Roman" w:eastAsia="Times New Roman" w:hAnsi="Times New Roman" w:cs="Times New Roman"/>
                <w:lang w:eastAsia="en-US"/>
              </w:rPr>
            </w:pPr>
          </w:p>
        </w:tc>
      </w:tr>
    </w:tbl>
    <w:p w:rsidR="00B64A64" w:rsidRDefault="00B64A64"/>
    <w:p w:rsidR="00D57ABC" w:rsidRPr="007D4B54" w:rsidRDefault="00D57ABC" w:rsidP="00D57ABC">
      <w:pPr>
        <w:spacing w:after="0" w:line="240" w:lineRule="auto"/>
        <w:ind w:right="-720"/>
        <w:rPr>
          <w:rFonts w:ascii="Arial Narrow" w:eastAsia="Times New Roman" w:hAnsi="Arial Narrow" w:cs="Times New Roman"/>
          <w:b/>
          <w:sz w:val="24"/>
          <w:szCs w:val="24"/>
          <w:u w:val="single"/>
          <w:lang w:eastAsia="en-US"/>
        </w:rPr>
      </w:pPr>
      <w:r w:rsidRPr="007D4B54">
        <w:rPr>
          <w:rFonts w:ascii="Arial Narrow" w:eastAsia="Times New Roman" w:hAnsi="Arial Narrow" w:cs="Times New Roman"/>
          <w:b/>
          <w:sz w:val="24"/>
          <w:szCs w:val="24"/>
          <w:u w:val="single"/>
          <w:lang w:eastAsia="en-US"/>
        </w:rPr>
        <w:t>SIGNATURES</w:t>
      </w:r>
    </w:p>
    <w:p w:rsidR="00D57ABC" w:rsidRPr="007D4B54" w:rsidRDefault="00D57ABC" w:rsidP="007D4B54">
      <w:pPr>
        <w:spacing w:after="0" w:line="240" w:lineRule="auto"/>
        <w:ind w:right="-720"/>
        <w:rPr>
          <w:rFonts w:ascii="Arial Narrow" w:eastAsia="Times New Roman" w:hAnsi="Arial Narrow" w:cs="Times New Roman"/>
          <w:sz w:val="24"/>
          <w:szCs w:val="24"/>
          <w:u w:val="single"/>
          <w:lang w:eastAsia="en-US"/>
        </w:rPr>
      </w:pPr>
    </w:p>
    <w:p w:rsidR="007D4B54" w:rsidRPr="006F60BB" w:rsidRDefault="007D4B54" w:rsidP="007D4B54">
      <w:pPr>
        <w:widowControl w:val="0"/>
        <w:spacing w:after="0" w:line="240" w:lineRule="auto"/>
        <w:rPr>
          <w:rFonts w:ascii="Arial Narrow" w:eastAsia="Times New Roman" w:hAnsi="Arial Narrow" w:cs="Times New Roman"/>
          <w:b/>
          <w:lang w:eastAsia="en-US"/>
        </w:rPr>
      </w:pPr>
      <w:r w:rsidRPr="006F60BB">
        <w:rPr>
          <w:rFonts w:ascii="Arial Narrow" w:eastAsia="Times New Roman" w:hAnsi="Arial Narrow" w:cs="Times New Roman"/>
          <w:b/>
          <w:lang w:eastAsia="en-US"/>
        </w:rPr>
        <w:t>Student:</w:t>
      </w:r>
      <w:r w:rsidR="00882676" w:rsidRPr="006F60BB">
        <w:rPr>
          <w:rFonts w:ascii="Arial Narrow" w:eastAsia="Times New Roman" w:hAnsi="Arial Narrow" w:cs="Times New Roman"/>
          <w:b/>
          <w:lang w:eastAsia="en-US"/>
        </w:rPr>
        <w:t xml:space="preserve"> </w:t>
      </w:r>
      <w:sdt>
        <w:sdtPr>
          <w:rPr>
            <w:rFonts w:ascii="Arial Narrow" w:eastAsia="Times New Roman" w:hAnsi="Arial Narrow" w:cs="Times New Roman"/>
            <w:b/>
            <w:lang w:eastAsia="en-US"/>
          </w:rPr>
          <w:id w:val="-1493789335"/>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b/>
          <w:lang w:eastAsia="en-US"/>
        </w:rPr>
        <w:t xml:space="preserve">  Date: </w:t>
      </w:r>
      <w:sdt>
        <w:sdtPr>
          <w:rPr>
            <w:rFonts w:ascii="Arial Narrow" w:eastAsia="Times New Roman" w:hAnsi="Arial Narrow" w:cs="Times New Roman"/>
            <w:b/>
            <w:lang w:eastAsia="en-US"/>
          </w:rPr>
          <w:id w:val="1367412064"/>
          <w:placeholder>
            <w:docPart w:val="DefaultPlaceholder_1082065158"/>
          </w:placeholder>
          <w:showingPlcHdr/>
          <w:text/>
        </w:sdtPr>
        <w:sdtEndPr/>
        <w:sdtContent>
          <w:r w:rsidR="00882676" w:rsidRPr="006F60BB">
            <w:rPr>
              <w:rStyle w:val="PlaceholderText"/>
            </w:rPr>
            <w:t>Click here to enter text.</w:t>
          </w:r>
        </w:sdtContent>
      </w:sdt>
    </w:p>
    <w:p w:rsidR="007D4B54" w:rsidRPr="006F60BB" w:rsidRDefault="007D4B54" w:rsidP="007D4B54">
      <w:pPr>
        <w:widowControl w:val="0"/>
        <w:spacing w:after="0" w:line="240" w:lineRule="auto"/>
        <w:rPr>
          <w:rFonts w:ascii="Arial Narrow" w:eastAsia="Times New Roman" w:hAnsi="Arial Narrow" w:cs="Times New Roman"/>
          <w:b/>
          <w:lang w:eastAsia="en-US"/>
        </w:rPr>
      </w:pPr>
    </w:p>
    <w:p w:rsidR="007D4B54" w:rsidRPr="006F60BB" w:rsidRDefault="007D4B54" w:rsidP="007D4B54">
      <w:pPr>
        <w:widowControl w:val="0"/>
        <w:spacing w:after="0" w:line="240" w:lineRule="auto"/>
        <w:rPr>
          <w:rFonts w:ascii="Arial Narrow" w:eastAsia="Times New Roman" w:hAnsi="Arial Narrow" w:cs="Times New Roman"/>
          <w:b/>
          <w:lang w:eastAsia="en-US"/>
        </w:rPr>
      </w:pPr>
      <w:r w:rsidRPr="006F60BB">
        <w:rPr>
          <w:rFonts w:ascii="Arial Narrow" w:eastAsia="Times New Roman" w:hAnsi="Arial Narrow" w:cs="Times New Roman"/>
          <w:b/>
          <w:lang w:eastAsia="en-US"/>
        </w:rPr>
        <w:t xml:space="preserve">Primary Field Instructor:  </w:t>
      </w:r>
      <w:sdt>
        <w:sdtPr>
          <w:rPr>
            <w:rFonts w:ascii="Arial Narrow" w:eastAsia="Times New Roman" w:hAnsi="Arial Narrow" w:cs="Times New Roman"/>
            <w:b/>
            <w:lang w:eastAsia="en-US"/>
          </w:rPr>
          <w:id w:val="661747702"/>
          <w:placeholder>
            <w:docPart w:val="DefaultPlaceholder_1082065158"/>
          </w:placeholder>
          <w:showingPlcHdr/>
          <w:text/>
        </w:sdtPr>
        <w:sdtEndPr/>
        <w:sdtContent>
          <w:r w:rsidR="00882676" w:rsidRPr="006F60BB">
            <w:rPr>
              <w:rStyle w:val="PlaceholderText"/>
            </w:rPr>
            <w:t>Click here to enter text.</w:t>
          </w:r>
        </w:sdtContent>
      </w:sdt>
      <w:r w:rsidRPr="006F60BB">
        <w:rPr>
          <w:rFonts w:ascii="Arial Narrow" w:eastAsia="Times New Roman" w:hAnsi="Arial Narrow" w:cs="Times New Roman"/>
          <w:b/>
          <w:lang w:eastAsia="en-US"/>
        </w:rPr>
        <w:t xml:space="preserve">   Date: </w:t>
      </w:r>
      <w:sdt>
        <w:sdtPr>
          <w:rPr>
            <w:rFonts w:ascii="Arial Narrow" w:eastAsia="Times New Roman" w:hAnsi="Arial Narrow" w:cs="Times New Roman"/>
            <w:b/>
            <w:lang w:eastAsia="en-US"/>
          </w:rPr>
          <w:id w:val="-964427781"/>
          <w:placeholder>
            <w:docPart w:val="DefaultPlaceholder_1082065158"/>
          </w:placeholder>
          <w:showingPlcHdr/>
          <w:text/>
        </w:sdtPr>
        <w:sdtEndPr/>
        <w:sdtContent>
          <w:r w:rsidR="00882676" w:rsidRPr="006F60BB">
            <w:rPr>
              <w:rStyle w:val="PlaceholderText"/>
            </w:rPr>
            <w:t>Click here to enter text.</w:t>
          </w:r>
        </w:sdtContent>
      </w:sdt>
    </w:p>
    <w:p w:rsidR="007D4B54" w:rsidRPr="006F60BB" w:rsidRDefault="007D4B54" w:rsidP="007D4B54">
      <w:pPr>
        <w:widowControl w:val="0"/>
        <w:spacing w:after="0" w:line="240" w:lineRule="auto"/>
        <w:rPr>
          <w:rFonts w:ascii="Arial Narrow" w:eastAsia="Times New Roman" w:hAnsi="Arial Narrow" w:cs="Times New Roman"/>
          <w:b/>
          <w:lang w:eastAsia="en-US"/>
        </w:rPr>
      </w:pPr>
    </w:p>
    <w:p w:rsidR="00B56D43" w:rsidRPr="006F60BB" w:rsidRDefault="00DB1A58" w:rsidP="00DB1A58">
      <w:pPr>
        <w:widowControl w:val="0"/>
        <w:spacing w:after="0" w:line="240" w:lineRule="auto"/>
        <w:rPr>
          <w:rFonts w:ascii="Arial Narrow" w:eastAsia="Times New Roman" w:hAnsi="Arial Narrow" w:cs="Times New Roman"/>
          <w:b/>
          <w:lang w:eastAsia="en-US"/>
        </w:rPr>
      </w:pPr>
      <w:r w:rsidRPr="006F60BB">
        <w:rPr>
          <w:rFonts w:ascii="Arial Narrow" w:eastAsia="Times New Roman" w:hAnsi="Arial Narrow" w:cs="Times New Roman"/>
          <w:b/>
          <w:lang w:eastAsia="en-US"/>
        </w:rPr>
        <w:t>Field</w:t>
      </w:r>
      <w:r w:rsidR="007D4B54" w:rsidRPr="006F60BB">
        <w:rPr>
          <w:rFonts w:ascii="Arial Narrow" w:eastAsia="Times New Roman" w:hAnsi="Arial Narrow" w:cs="Times New Roman"/>
          <w:b/>
          <w:lang w:eastAsia="en-US"/>
        </w:rPr>
        <w:t xml:space="preserve"> Coordinator:  </w:t>
      </w:r>
      <w:sdt>
        <w:sdtPr>
          <w:rPr>
            <w:rFonts w:ascii="Arial Narrow" w:eastAsia="Times New Roman" w:hAnsi="Arial Narrow" w:cs="Times New Roman"/>
            <w:b/>
            <w:lang w:eastAsia="en-US"/>
          </w:rPr>
          <w:id w:val="-1671943318"/>
          <w:placeholder>
            <w:docPart w:val="DefaultPlaceholder_1082065158"/>
          </w:placeholder>
          <w:showingPlcHdr/>
          <w:text/>
        </w:sdtPr>
        <w:sdtEndPr/>
        <w:sdtContent>
          <w:r w:rsidR="00882676" w:rsidRPr="006F60BB">
            <w:rPr>
              <w:rStyle w:val="PlaceholderText"/>
            </w:rPr>
            <w:t>Click here to enter text.</w:t>
          </w:r>
        </w:sdtContent>
      </w:sdt>
      <w:r w:rsidR="007D4B54" w:rsidRPr="006F60BB">
        <w:rPr>
          <w:rFonts w:ascii="Arial Narrow" w:eastAsia="Times New Roman" w:hAnsi="Arial Narrow" w:cs="Times New Roman"/>
          <w:b/>
          <w:lang w:eastAsia="en-US"/>
        </w:rPr>
        <w:t xml:space="preserve">  </w:t>
      </w:r>
      <w:r w:rsidRPr="006F60BB">
        <w:rPr>
          <w:rFonts w:ascii="Arial Narrow" w:eastAsia="Times New Roman" w:hAnsi="Arial Narrow" w:cs="Times New Roman"/>
          <w:b/>
          <w:lang w:eastAsia="en-US"/>
        </w:rPr>
        <w:t xml:space="preserve">  </w:t>
      </w:r>
      <w:r w:rsidR="00882676" w:rsidRPr="006F60BB">
        <w:rPr>
          <w:rFonts w:ascii="Arial Narrow" w:eastAsia="Times New Roman" w:hAnsi="Arial Narrow" w:cs="Times New Roman"/>
          <w:b/>
          <w:lang w:eastAsia="en-US"/>
        </w:rPr>
        <w:t xml:space="preserve">Date: </w:t>
      </w:r>
      <w:sdt>
        <w:sdtPr>
          <w:rPr>
            <w:rFonts w:ascii="Arial Narrow" w:eastAsia="Times New Roman" w:hAnsi="Arial Narrow" w:cs="Times New Roman"/>
            <w:b/>
            <w:lang w:eastAsia="en-US"/>
          </w:rPr>
          <w:id w:val="1490674750"/>
          <w:placeholder>
            <w:docPart w:val="DefaultPlaceholder_1082065158"/>
          </w:placeholder>
          <w:showingPlcHdr/>
          <w:text/>
        </w:sdtPr>
        <w:sdtEndPr/>
        <w:sdtContent>
          <w:r w:rsidR="00882676" w:rsidRPr="006F60BB">
            <w:rPr>
              <w:rStyle w:val="PlaceholderText"/>
            </w:rPr>
            <w:t>Click here to enter text.</w:t>
          </w:r>
        </w:sdtContent>
      </w:sdt>
    </w:p>
    <w:sectPr w:rsidR="00B56D43" w:rsidRPr="006F60BB" w:rsidSect="00D57A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FB"/>
    <w:multiLevelType w:val="hybridMultilevel"/>
    <w:tmpl w:val="C7B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3F0"/>
    <w:multiLevelType w:val="hybridMultilevel"/>
    <w:tmpl w:val="0BD42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7B4914"/>
    <w:multiLevelType w:val="hybridMultilevel"/>
    <w:tmpl w:val="6BF62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964E56"/>
    <w:multiLevelType w:val="hybridMultilevel"/>
    <w:tmpl w:val="437EA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1D1A14"/>
    <w:multiLevelType w:val="hybridMultilevel"/>
    <w:tmpl w:val="68BA27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A5E22"/>
    <w:multiLevelType w:val="hybridMultilevel"/>
    <w:tmpl w:val="EA1828DA"/>
    <w:lvl w:ilvl="0" w:tplc="B336D5FC">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1834E5"/>
    <w:multiLevelType w:val="hybridMultilevel"/>
    <w:tmpl w:val="BE1829C2"/>
    <w:lvl w:ilvl="0" w:tplc="6568C28A">
      <w:start w:val="14"/>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62D20"/>
    <w:multiLevelType w:val="hybridMultilevel"/>
    <w:tmpl w:val="ADF418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C59B2"/>
    <w:multiLevelType w:val="hybridMultilevel"/>
    <w:tmpl w:val="1820F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106C43"/>
    <w:multiLevelType w:val="hybridMultilevel"/>
    <w:tmpl w:val="A648B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F8661C"/>
    <w:multiLevelType w:val="hybridMultilevel"/>
    <w:tmpl w:val="5C8E1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694B3C"/>
    <w:multiLevelType w:val="hybridMultilevel"/>
    <w:tmpl w:val="C140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C1825"/>
    <w:multiLevelType w:val="hybridMultilevel"/>
    <w:tmpl w:val="CE309B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955FB"/>
    <w:multiLevelType w:val="hybridMultilevel"/>
    <w:tmpl w:val="7D4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708AB"/>
    <w:multiLevelType w:val="hybridMultilevel"/>
    <w:tmpl w:val="BE1829C2"/>
    <w:lvl w:ilvl="0" w:tplc="6568C28A">
      <w:start w:val="14"/>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C6D3B"/>
    <w:multiLevelType w:val="hybridMultilevel"/>
    <w:tmpl w:val="0B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6BF5"/>
    <w:multiLevelType w:val="hybridMultilevel"/>
    <w:tmpl w:val="83B2A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CA62D6"/>
    <w:multiLevelType w:val="hybridMultilevel"/>
    <w:tmpl w:val="BE1829C2"/>
    <w:lvl w:ilvl="0" w:tplc="6568C28A">
      <w:start w:val="14"/>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85181"/>
    <w:multiLevelType w:val="hybridMultilevel"/>
    <w:tmpl w:val="65EA3FD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F37AA"/>
    <w:multiLevelType w:val="hybridMultilevel"/>
    <w:tmpl w:val="234212D2"/>
    <w:lvl w:ilvl="0" w:tplc="4E1867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5D6831"/>
    <w:multiLevelType w:val="hybridMultilevel"/>
    <w:tmpl w:val="DFD2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65A50"/>
    <w:multiLevelType w:val="hybridMultilevel"/>
    <w:tmpl w:val="DCA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3528"/>
    <w:multiLevelType w:val="hybridMultilevel"/>
    <w:tmpl w:val="71F66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9"/>
  </w:num>
  <w:num w:numId="3">
    <w:abstractNumId w:val="5"/>
  </w:num>
  <w:num w:numId="4">
    <w:abstractNumId w:val="19"/>
  </w:num>
  <w:num w:numId="5">
    <w:abstractNumId w:val="3"/>
  </w:num>
  <w:num w:numId="6">
    <w:abstractNumId w:val="8"/>
  </w:num>
  <w:num w:numId="7">
    <w:abstractNumId w:val="10"/>
  </w:num>
  <w:num w:numId="8">
    <w:abstractNumId w:val="16"/>
  </w:num>
  <w:num w:numId="9">
    <w:abstractNumId w:val="2"/>
  </w:num>
  <w:num w:numId="10">
    <w:abstractNumId w:val="1"/>
  </w:num>
  <w:num w:numId="11">
    <w:abstractNumId w:val="22"/>
  </w:num>
  <w:num w:numId="12">
    <w:abstractNumId w:val="18"/>
  </w:num>
  <w:num w:numId="13">
    <w:abstractNumId w:val="7"/>
  </w:num>
  <w:num w:numId="14">
    <w:abstractNumId w:val="4"/>
  </w:num>
  <w:num w:numId="15">
    <w:abstractNumId w:val="14"/>
  </w:num>
  <w:num w:numId="16">
    <w:abstractNumId w:val="17"/>
  </w:num>
  <w:num w:numId="17">
    <w:abstractNumId w:val="6"/>
  </w:num>
  <w:num w:numId="18">
    <w:abstractNumId w:val="20"/>
  </w:num>
  <w:num w:numId="19">
    <w:abstractNumId w:val="15"/>
  </w:num>
  <w:num w:numId="20">
    <w:abstractNumId w:val="12"/>
  </w:num>
  <w:num w:numId="21">
    <w:abstractNumId w:val="2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54"/>
    <w:rsid w:val="0000192B"/>
    <w:rsid w:val="00025885"/>
    <w:rsid w:val="0004141A"/>
    <w:rsid w:val="00046AF1"/>
    <w:rsid w:val="00070E3B"/>
    <w:rsid w:val="00080063"/>
    <w:rsid w:val="000C189B"/>
    <w:rsid w:val="000D019A"/>
    <w:rsid w:val="000D052C"/>
    <w:rsid w:val="00135BEF"/>
    <w:rsid w:val="00157C07"/>
    <w:rsid w:val="00175993"/>
    <w:rsid w:val="001E566B"/>
    <w:rsid w:val="00203FE7"/>
    <w:rsid w:val="002340F7"/>
    <w:rsid w:val="0025722D"/>
    <w:rsid w:val="002B615D"/>
    <w:rsid w:val="002E764C"/>
    <w:rsid w:val="003460D1"/>
    <w:rsid w:val="00374BB7"/>
    <w:rsid w:val="00377EF9"/>
    <w:rsid w:val="003D73E6"/>
    <w:rsid w:val="003E1E17"/>
    <w:rsid w:val="0041188D"/>
    <w:rsid w:val="00485697"/>
    <w:rsid w:val="0049607D"/>
    <w:rsid w:val="0054441A"/>
    <w:rsid w:val="00552894"/>
    <w:rsid w:val="0055397E"/>
    <w:rsid w:val="00563908"/>
    <w:rsid w:val="00575F46"/>
    <w:rsid w:val="005A1CB2"/>
    <w:rsid w:val="005D7632"/>
    <w:rsid w:val="005F376F"/>
    <w:rsid w:val="00622889"/>
    <w:rsid w:val="0065366A"/>
    <w:rsid w:val="00666BCD"/>
    <w:rsid w:val="00674ED4"/>
    <w:rsid w:val="00675C80"/>
    <w:rsid w:val="006B29FB"/>
    <w:rsid w:val="006B2B25"/>
    <w:rsid w:val="006F60BB"/>
    <w:rsid w:val="0070722C"/>
    <w:rsid w:val="0071556A"/>
    <w:rsid w:val="00741D12"/>
    <w:rsid w:val="007556F1"/>
    <w:rsid w:val="00763077"/>
    <w:rsid w:val="007760C2"/>
    <w:rsid w:val="007C651A"/>
    <w:rsid w:val="007D4B54"/>
    <w:rsid w:val="007D5BD8"/>
    <w:rsid w:val="007E70DA"/>
    <w:rsid w:val="007E752D"/>
    <w:rsid w:val="007F4BC8"/>
    <w:rsid w:val="00846A57"/>
    <w:rsid w:val="00882676"/>
    <w:rsid w:val="00886CAB"/>
    <w:rsid w:val="00893A98"/>
    <w:rsid w:val="009671B1"/>
    <w:rsid w:val="00A317A4"/>
    <w:rsid w:val="00A9026D"/>
    <w:rsid w:val="00A9306F"/>
    <w:rsid w:val="00AC55C3"/>
    <w:rsid w:val="00AD0F0B"/>
    <w:rsid w:val="00B328C8"/>
    <w:rsid w:val="00B64A64"/>
    <w:rsid w:val="00B85EAB"/>
    <w:rsid w:val="00BE1B88"/>
    <w:rsid w:val="00C0481A"/>
    <w:rsid w:val="00C75809"/>
    <w:rsid w:val="00CC1E74"/>
    <w:rsid w:val="00CC3DD4"/>
    <w:rsid w:val="00CE3245"/>
    <w:rsid w:val="00D57ABC"/>
    <w:rsid w:val="00D57FEE"/>
    <w:rsid w:val="00D663C7"/>
    <w:rsid w:val="00D8473B"/>
    <w:rsid w:val="00DB1A58"/>
    <w:rsid w:val="00E021AC"/>
    <w:rsid w:val="00E32029"/>
    <w:rsid w:val="00E40A83"/>
    <w:rsid w:val="00E57E71"/>
    <w:rsid w:val="00EC313C"/>
    <w:rsid w:val="00ED2484"/>
    <w:rsid w:val="00F52FBC"/>
    <w:rsid w:val="00F97FD9"/>
    <w:rsid w:val="00FA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11E42-1D7D-46CB-90D0-5CC646A5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F9"/>
    <w:pPr>
      <w:ind w:left="720"/>
      <w:contextualSpacing/>
    </w:pPr>
  </w:style>
  <w:style w:type="character" w:styleId="PlaceholderText">
    <w:name w:val="Placeholder Text"/>
    <w:basedOn w:val="DefaultParagraphFont"/>
    <w:uiPriority w:val="99"/>
    <w:semiHidden/>
    <w:rsid w:val="005F376F"/>
    <w:rPr>
      <w:color w:val="808080"/>
    </w:rPr>
  </w:style>
  <w:style w:type="paragraph" w:styleId="BalloonText">
    <w:name w:val="Balloon Text"/>
    <w:basedOn w:val="Normal"/>
    <w:link w:val="BalloonTextChar"/>
    <w:uiPriority w:val="99"/>
    <w:semiHidden/>
    <w:unhideWhenUsed/>
    <w:rsid w:val="005F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3A359D2-6D21-4119-8AD5-B6FF4FE6E10E}"/>
      </w:docPartPr>
      <w:docPartBody>
        <w:p w:rsidR="00130CD7" w:rsidRDefault="00F102CF">
          <w:r w:rsidRPr="007823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F"/>
    <w:rsid w:val="000215CC"/>
    <w:rsid w:val="00130CD7"/>
    <w:rsid w:val="002A7EA4"/>
    <w:rsid w:val="004F0041"/>
    <w:rsid w:val="00676082"/>
    <w:rsid w:val="00A1261D"/>
    <w:rsid w:val="00CA4AD9"/>
    <w:rsid w:val="00E97739"/>
    <w:rsid w:val="00EA0141"/>
    <w:rsid w:val="00F102CF"/>
    <w:rsid w:val="00F16092"/>
    <w:rsid w:val="00F7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2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426C44-E192-4D00-BA09-5B21336DFDD5}">
  <ds:schemaRefs>
    <ds:schemaRef ds:uri="http://schemas.openxmlformats.org/officeDocument/2006/bibliography"/>
  </ds:schemaRefs>
</ds:datastoreItem>
</file>

<file path=customXml/itemProps2.xml><?xml version="1.0" encoding="utf-8"?>
<ds:datastoreItem xmlns:ds="http://schemas.openxmlformats.org/officeDocument/2006/customXml" ds:itemID="{6CFE2E9B-D205-40F0-A75C-075C491C36A0}"/>
</file>

<file path=customXml/itemProps3.xml><?xml version="1.0" encoding="utf-8"?>
<ds:datastoreItem xmlns:ds="http://schemas.openxmlformats.org/officeDocument/2006/customXml" ds:itemID="{99E498DF-CA18-4C4B-9107-4834F6354CF9}"/>
</file>

<file path=customXml/itemProps4.xml><?xml version="1.0" encoding="utf-8"?>
<ds:datastoreItem xmlns:ds="http://schemas.openxmlformats.org/officeDocument/2006/customXml" ds:itemID="{13A31EB1-4CB1-4A15-99CF-C3E5CBE3D9F6}"/>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amboelk</dc:creator>
  <cp:lastModifiedBy>Bowers, Jess</cp:lastModifiedBy>
  <cp:revision>2</cp:revision>
  <cp:lastPrinted>2011-05-26T19:03:00Z</cp:lastPrinted>
  <dcterms:created xsi:type="dcterms:W3CDTF">2016-08-31T15:33:00Z</dcterms:created>
  <dcterms:modified xsi:type="dcterms:W3CDTF">2016-08-31T15:33:00Z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