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2538" w14:textId="77777777" w:rsidR="00D60F3C" w:rsidRDefault="00D60F3C">
      <w:pPr>
        <w:pStyle w:val="BodyText"/>
        <w:spacing w:before="3"/>
        <w:rPr>
          <w:rFonts w:ascii="Times New Roman"/>
          <w:sz w:val="10"/>
        </w:rPr>
      </w:pPr>
    </w:p>
    <w:tbl>
      <w:tblPr>
        <w:tblStyle w:val="TableGrid"/>
        <w:tblpPr w:leftFromText="180" w:rightFromText="180" w:vertAnchor="text" w:horzAnchor="margin" w:tblpY="-34"/>
        <w:tblW w:w="11178" w:type="dxa"/>
        <w:tblLook w:val="04A0" w:firstRow="1" w:lastRow="0" w:firstColumn="1" w:lastColumn="0" w:noHBand="0" w:noVBand="1"/>
      </w:tblPr>
      <w:tblGrid>
        <w:gridCol w:w="2792"/>
        <w:gridCol w:w="5398"/>
        <w:gridCol w:w="2988"/>
      </w:tblGrid>
      <w:tr w:rsidR="00D60F3C" w:rsidRPr="00557611" w14:paraId="69E85E0E" w14:textId="77777777" w:rsidTr="00D60F3C">
        <w:trPr>
          <w:trHeight w:hRule="exact" w:val="86"/>
        </w:trPr>
        <w:tc>
          <w:tcPr>
            <w:tcW w:w="11178" w:type="dxa"/>
            <w:gridSpan w:val="3"/>
            <w:tcBorders>
              <w:top w:val="single" w:sz="4" w:space="0" w:color="auto"/>
              <w:left w:val="single" w:sz="4" w:space="0" w:color="auto"/>
              <w:bottom w:val="single" w:sz="4" w:space="0" w:color="auto"/>
              <w:right w:val="single" w:sz="4" w:space="0" w:color="auto"/>
            </w:tcBorders>
            <w:shd w:val="clear" w:color="auto" w:fill="634099"/>
          </w:tcPr>
          <w:p w14:paraId="5D7EF0CA" w14:textId="77777777" w:rsidR="00D60F3C" w:rsidRPr="00557611" w:rsidRDefault="00D60F3C" w:rsidP="00D60F3C">
            <w:pPr>
              <w:rPr>
                <w:rFonts w:cstheme="minorHAnsi"/>
                <w:noProof/>
                <w:sz w:val="4"/>
                <w:szCs w:val="4"/>
              </w:rPr>
            </w:pPr>
            <w:bookmarkStart w:id="0" w:name="_Hlk111124908"/>
          </w:p>
        </w:tc>
      </w:tr>
      <w:tr w:rsidR="00D60F3C" w:rsidRPr="00557611" w14:paraId="0AE37E4D" w14:textId="77777777" w:rsidTr="00D60F3C">
        <w:trPr>
          <w:trHeight w:val="242"/>
        </w:trPr>
        <w:tc>
          <w:tcPr>
            <w:tcW w:w="2792" w:type="dxa"/>
            <w:vMerge w:val="restart"/>
            <w:tcBorders>
              <w:top w:val="single" w:sz="4" w:space="0" w:color="auto"/>
              <w:left w:val="nil"/>
              <w:right w:val="single" w:sz="4" w:space="0" w:color="auto"/>
            </w:tcBorders>
          </w:tcPr>
          <w:p w14:paraId="126D35C7" w14:textId="77777777" w:rsidR="00D60F3C" w:rsidRPr="00557611" w:rsidRDefault="00D60F3C" w:rsidP="00D60F3C">
            <w:pPr>
              <w:jc w:val="center"/>
              <w:rPr>
                <w:rFonts w:cstheme="minorHAnsi"/>
              </w:rPr>
            </w:pPr>
            <w:r w:rsidRPr="00557611">
              <w:rPr>
                <w:rFonts w:cstheme="minorHAnsi"/>
                <w:b/>
                <w:i/>
                <w:noProof/>
              </w:rPr>
              <w:drawing>
                <wp:anchor distT="0" distB="0" distL="114300" distR="114300" simplePos="0" relativeHeight="251659776" behindDoc="0" locked="0" layoutInCell="1" allowOverlap="1" wp14:anchorId="2FAFB312" wp14:editId="02759136">
                  <wp:simplePos x="0" y="0"/>
                  <wp:positionH relativeFrom="column">
                    <wp:posOffset>36195</wp:posOffset>
                  </wp:positionH>
                  <wp:positionV relativeFrom="paragraph">
                    <wp:posOffset>36607</wp:posOffset>
                  </wp:positionV>
                  <wp:extent cx="1581785" cy="377225"/>
                  <wp:effectExtent l="0" t="0" r="0" b="381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785" cy="377225"/>
                          </a:xfrm>
                          <a:prstGeom prst="rect">
                            <a:avLst/>
                          </a:prstGeom>
                        </pic:spPr>
                      </pic:pic>
                    </a:graphicData>
                  </a:graphic>
                  <wp14:sizeRelH relativeFrom="page">
                    <wp14:pctWidth>0</wp14:pctWidth>
                  </wp14:sizeRelH>
                  <wp14:sizeRelV relativeFrom="page">
                    <wp14:pctHeight>0</wp14:pctHeight>
                  </wp14:sizeRelV>
                </wp:anchor>
              </w:drawing>
            </w:r>
          </w:p>
        </w:tc>
        <w:tc>
          <w:tcPr>
            <w:tcW w:w="5398" w:type="dxa"/>
            <w:vMerge w:val="restart"/>
            <w:tcBorders>
              <w:top w:val="single" w:sz="4" w:space="0" w:color="auto"/>
              <w:left w:val="single" w:sz="4" w:space="0" w:color="auto"/>
              <w:right w:val="single" w:sz="4" w:space="0" w:color="auto"/>
            </w:tcBorders>
            <w:vAlign w:val="center"/>
          </w:tcPr>
          <w:p w14:paraId="123B89DA" w14:textId="77777777" w:rsidR="00F100AB" w:rsidRDefault="00D60F3C" w:rsidP="00D60F3C">
            <w:pPr>
              <w:jc w:val="center"/>
              <w:rPr>
                <w:b/>
                <w:sz w:val="33"/>
              </w:rPr>
            </w:pPr>
            <w:r>
              <w:rPr>
                <w:b/>
                <w:sz w:val="33"/>
              </w:rPr>
              <w:t>C</w:t>
            </w:r>
            <w:r w:rsidR="00A862A1">
              <w:rPr>
                <w:b/>
                <w:sz w:val="33"/>
              </w:rPr>
              <w:t>ompensation Adjustment</w:t>
            </w:r>
          </w:p>
          <w:p w14:paraId="02B4BBFC" w14:textId="12383AFC" w:rsidR="00D60F3C" w:rsidRPr="00557611" w:rsidRDefault="00F100AB" w:rsidP="00D60F3C">
            <w:pPr>
              <w:jc w:val="center"/>
              <w:rPr>
                <w:sz w:val="33"/>
                <w:szCs w:val="33"/>
              </w:rPr>
            </w:pPr>
            <w:r>
              <w:rPr>
                <w:b/>
                <w:sz w:val="33"/>
              </w:rPr>
              <w:t xml:space="preserve">Request </w:t>
            </w:r>
            <w:r w:rsidR="00A862A1">
              <w:rPr>
                <w:b/>
                <w:sz w:val="33"/>
              </w:rPr>
              <w:t>Form</w:t>
            </w:r>
          </w:p>
        </w:tc>
        <w:tc>
          <w:tcPr>
            <w:tcW w:w="2988" w:type="dxa"/>
            <w:tcBorders>
              <w:top w:val="single" w:sz="4" w:space="0" w:color="auto"/>
              <w:left w:val="single" w:sz="4" w:space="0" w:color="auto"/>
              <w:bottom w:val="single" w:sz="4" w:space="0" w:color="auto"/>
              <w:right w:val="single" w:sz="4" w:space="0" w:color="auto"/>
            </w:tcBorders>
            <w:vAlign w:val="center"/>
          </w:tcPr>
          <w:p w14:paraId="6A9C57DC" w14:textId="55B5D03B" w:rsidR="00D60F3C" w:rsidRPr="000C7C34" w:rsidRDefault="00EC15F4" w:rsidP="00D60F3C">
            <w:pPr>
              <w:tabs>
                <w:tab w:val="left" w:pos="1237"/>
                <w:tab w:val="left" w:pos="2499"/>
              </w:tabs>
              <w:rPr>
                <w:sz w:val="18"/>
                <w:szCs w:val="18"/>
              </w:rPr>
            </w:pPr>
            <w:hyperlink r:id="rId12" w:history="1">
              <w:r w:rsidR="003020FE" w:rsidRPr="00472A85">
                <w:rPr>
                  <w:rStyle w:val="Hyperlink"/>
                  <w:b/>
                  <w:bCs/>
                  <w:sz w:val="24"/>
                  <w:szCs w:val="24"/>
                </w:rPr>
                <w:t>Form ID #</w:t>
              </w:r>
            </w:hyperlink>
            <w:r w:rsidR="00D60F3C" w:rsidRPr="00C23ED2">
              <w:rPr>
                <w:b/>
                <w:bCs/>
                <w:sz w:val="24"/>
                <w:szCs w:val="24"/>
              </w:rPr>
              <w:t>:</w:t>
            </w:r>
            <w:r w:rsidR="00D60F3C" w:rsidRPr="003D575B">
              <w:tab/>
            </w:r>
            <w:r w:rsidR="00D60F3C">
              <w:rPr>
                <w:u w:val="single"/>
              </w:rPr>
              <w:tab/>
            </w:r>
          </w:p>
        </w:tc>
      </w:tr>
      <w:tr w:rsidR="00D60F3C" w:rsidRPr="00557611" w14:paraId="4A2B997E" w14:textId="77777777" w:rsidTr="00D60F3C">
        <w:trPr>
          <w:trHeight w:val="441"/>
        </w:trPr>
        <w:tc>
          <w:tcPr>
            <w:tcW w:w="2792" w:type="dxa"/>
            <w:vMerge/>
            <w:tcBorders>
              <w:left w:val="nil"/>
              <w:bottom w:val="single" w:sz="4" w:space="0" w:color="auto"/>
              <w:right w:val="single" w:sz="4" w:space="0" w:color="auto"/>
            </w:tcBorders>
          </w:tcPr>
          <w:p w14:paraId="5470FF40" w14:textId="77777777" w:rsidR="00D60F3C" w:rsidRPr="00557611" w:rsidRDefault="00D60F3C" w:rsidP="00D60F3C">
            <w:pPr>
              <w:rPr>
                <w:rFonts w:cstheme="minorHAnsi"/>
                <w:b/>
                <w:i/>
                <w:noProof/>
              </w:rPr>
            </w:pPr>
          </w:p>
        </w:tc>
        <w:tc>
          <w:tcPr>
            <w:tcW w:w="5398" w:type="dxa"/>
            <w:vMerge/>
            <w:tcBorders>
              <w:left w:val="single" w:sz="4" w:space="0" w:color="auto"/>
              <w:bottom w:val="single" w:sz="4" w:space="0" w:color="auto"/>
              <w:right w:val="single" w:sz="4" w:space="0" w:color="auto"/>
            </w:tcBorders>
            <w:vAlign w:val="center"/>
          </w:tcPr>
          <w:p w14:paraId="0DFD2BB2" w14:textId="77777777" w:rsidR="00D60F3C" w:rsidRPr="56F4801D" w:rsidRDefault="00D60F3C" w:rsidP="00D60F3C">
            <w:pPr>
              <w:jc w:val="center"/>
              <w:rPr>
                <w:b/>
                <w:bCs/>
                <w:sz w:val="33"/>
                <w:szCs w:val="33"/>
              </w:rPr>
            </w:pPr>
          </w:p>
        </w:tc>
        <w:tc>
          <w:tcPr>
            <w:tcW w:w="2988" w:type="dxa"/>
            <w:tcBorders>
              <w:top w:val="single" w:sz="4" w:space="0" w:color="auto"/>
              <w:left w:val="single" w:sz="4" w:space="0" w:color="auto"/>
              <w:bottom w:val="single" w:sz="4" w:space="0" w:color="auto"/>
              <w:right w:val="single" w:sz="4" w:space="0" w:color="auto"/>
            </w:tcBorders>
            <w:vAlign w:val="center"/>
          </w:tcPr>
          <w:p w14:paraId="4481FF4A" w14:textId="77777777" w:rsidR="00D60F3C" w:rsidRDefault="00D60F3C" w:rsidP="00D60F3C">
            <w:pPr>
              <w:rPr>
                <w:b/>
                <w:bCs/>
                <w:sz w:val="24"/>
                <w:szCs w:val="24"/>
              </w:rPr>
            </w:pPr>
          </w:p>
        </w:tc>
      </w:tr>
      <w:bookmarkEnd w:id="0"/>
      <w:tr w:rsidR="00D60F3C" w:rsidRPr="00557611" w14:paraId="3D4FF7B6" w14:textId="77777777" w:rsidTr="00D60F3C">
        <w:trPr>
          <w:trHeight w:hRule="exact" w:val="86"/>
        </w:trPr>
        <w:tc>
          <w:tcPr>
            <w:tcW w:w="11178" w:type="dxa"/>
            <w:gridSpan w:val="3"/>
            <w:tcBorders>
              <w:top w:val="single" w:sz="4" w:space="0" w:color="auto"/>
              <w:left w:val="single" w:sz="4" w:space="0" w:color="auto"/>
              <w:bottom w:val="single" w:sz="4" w:space="0" w:color="auto"/>
              <w:right w:val="single" w:sz="4" w:space="0" w:color="auto"/>
            </w:tcBorders>
            <w:shd w:val="clear" w:color="auto" w:fill="634099"/>
          </w:tcPr>
          <w:p w14:paraId="05AC47ED" w14:textId="77777777" w:rsidR="00D60F3C" w:rsidRPr="00557611" w:rsidRDefault="00D60F3C" w:rsidP="00D60F3C">
            <w:pPr>
              <w:jc w:val="center"/>
              <w:rPr>
                <w:rFonts w:cstheme="minorHAnsi"/>
                <w:noProof/>
                <w:sz w:val="6"/>
              </w:rPr>
            </w:pPr>
          </w:p>
        </w:tc>
      </w:tr>
      <w:tr w:rsidR="00D60F3C" w:rsidRPr="00557611" w14:paraId="60581F25" w14:textId="77777777" w:rsidTr="00D60F3C">
        <w:trPr>
          <w:trHeight w:hRule="exact" w:val="43"/>
        </w:trPr>
        <w:tc>
          <w:tcPr>
            <w:tcW w:w="11178" w:type="dxa"/>
            <w:gridSpan w:val="3"/>
            <w:tcBorders>
              <w:top w:val="single" w:sz="4" w:space="0" w:color="auto"/>
              <w:left w:val="nil"/>
              <w:bottom w:val="double" w:sz="4" w:space="0" w:color="auto"/>
              <w:right w:val="nil"/>
            </w:tcBorders>
          </w:tcPr>
          <w:p w14:paraId="3FDEC5D4" w14:textId="77777777" w:rsidR="00D60F3C" w:rsidRPr="00557611" w:rsidRDefault="00D60F3C" w:rsidP="00D60F3C">
            <w:pPr>
              <w:jc w:val="center"/>
              <w:rPr>
                <w:rFonts w:cstheme="minorHAnsi"/>
                <w:b/>
                <w:sz w:val="6"/>
              </w:rPr>
            </w:pPr>
          </w:p>
        </w:tc>
      </w:tr>
    </w:tbl>
    <w:tbl>
      <w:tblPr>
        <w:tblStyle w:val="TableGrid"/>
        <w:tblW w:w="10980" w:type="dxa"/>
        <w:tblInd w:w="198" w:type="dxa"/>
        <w:tblLook w:val="04A0" w:firstRow="1" w:lastRow="0" w:firstColumn="1" w:lastColumn="0" w:noHBand="0" w:noVBand="1"/>
      </w:tblPr>
      <w:tblGrid>
        <w:gridCol w:w="10980"/>
      </w:tblGrid>
      <w:tr w:rsidR="00D60F3C" w:rsidRPr="00557611" w14:paraId="518E24F6" w14:textId="77777777" w:rsidTr="00D60F3C">
        <w:trPr>
          <w:trHeight w:val="233"/>
        </w:trPr>
        <w:tc>
          <w:tcPr>
            <w:tcW w:w="10980"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671FFF33" w14:textId="212EBC57" w:rsidR="00D60F3C" w:rsidRPr="00D60F3C" w:rsidRDefault="00D60F3C" w:rsidP="00A723FA">
            <w:pPr>
              <w:rPr>
                <w:rFonts w:cstheme="minorHAnsi"/>
                <w:sz w:val="20"/>
                <w:szCs w:val="20"/>
              </w:rPr>
            </w:pPr>
            <w:r w:rsidRPr="00D60F3C">
              <w:rPr>
                <w:rFonts w:cstheme="minorHAnsi"/>
                <w:b/>
                <w:sz w:val="20"/>
                <w:szCs w:val="20"/>
              </w:rPr>
              <w:t xml:space="preserve">Purpose of the Form: </w:t>
            </w:r>
            <w:r w:rsidRPr="00D60F3C">
              <w:rPr>
                <w:color w:val="000000"/>
                <w:sz w:val="20"/>
                <w:szCs w:val="20"/>
              </w:rPr>
              <w:t xml:space="preserve">Use this form to </w:t>
            </w:r>
            <w:r w:rsidRPr="003020FE">
              <w:rPr>
                <w:color w:val="000000"/>
                <w:sz w:val="20"/>
                <w:szCs w:val="20"/>
              </w:rPr>
              <w:t xml:space="preserve">request a </w:t>
            </w:r>
            <w:r w:rsidR="00507A79" w:rsidRPr="003020FE">
              <w:rPr>
                <w:color w:val="000000"/>
                <w:sz w:val="20"/>
                <w:szCs w:val="20"/>
              </w:rPr>
              <w:t xml:space="preserve">temporary or permanent </w:t>
            </w:r>
            <w:r w:rsidRPr="003020FE">
              <w:rPr>
                <w:color w:val="000000"/>
                <w:sz w:val="20"/>
                <w:szCs w:val="20"/>
              </w:rPr>
              <w:t>compensation adjustment for a Faculty, Academic Staff, Limited appointee, University Staff</w:t>
            </w:r>
            <w:r w:rsidR="001543F5" w:rsidRPr="003020FE">
              <w:rPr>
                <w:color w:val="000000"/>
                <w:sz w:val="20"/>
                <w:szCs w:val="20"/>
              </w:rPr>
              <w:t>, or Graduate Assistant</w:t>
            </w:r>
            <w:r w:rsidRPr="003020FE">
              <w:rPr>
                <w:color w:val="000000"/>
                <w:sz w:val="20"/>
                <w:szCs w:val="20"/>
              </w:rPr>
              <w:t xml:space="preserve"> position. Prior to completing this form, please consult with your HR Business Partner.</w:t>
            </w:r>
            <w:r w:rsidR="00507A79" w:rsidRPr="003020FE">
              <w:rPr>
                <w:color w:val="000000"/>
                <w:sz w:val="20"/>
                <w:szCs w:val="20"/>
              </w:rPr>
              <w:t xml:space="preserve"> For </w:t>
            </w:r>
            <w:r w:rsidR="003020FE" w:rsidRPr="003020FE">
              <w:rPr>
                <w:color w:val="000000"/>
                <w:sz w:val="20"/>
                <w:szCs w:val="20"/>
              </w:rPr>
              <w:t xml:space="preserve">exempt employees </w:t>
            </w:r>
            <w:r w:rsidR="00507A79" w:rsidRPr="003020FE">
              <w:rPr>
                <w:color w:val="000000"/>
                <w:sz w:val="20"/>
                <w:szCs w:val="20"/>
              </w:rPr>
              <w:t>work</w:t>
            </w:r>
            <w:r w:rsidR="003020FE" w:rsidRPr="003020FE">
              <w:rPr>
                <w:color w:val="000000"/>
                <w:sz w:val="20"/>
                <w:szCs w:val="20"/>
              </w:rPr>
              <w:t>ing more than 1.0 FTE</w:t>
            </w:r>
            <w:r w:rsidR="00507A79" w:rsidRPr="003020FE">
              <w:rPr>
                <w:color w:val="000000"/>
                <w:sz w:val="20"/>
                <w:szCs w:val="20"/>
              </w:rPr>
              <w:t xml:space="preserve">, use the </w:t>
            </w:r>
            <w:hyperlink r:id="rId13" w:history="1">
              <w:r w:rsidR="00507A79" w:rsidRPr="003020FE">
                <w:rPr>
                  <w:rStyle w:val="Hyperlink"/>
                  <w:sz w:val="20"/>
                  <w:szCs w:val="20"/>
                </w:rPr>
                <w:t>Overload Request Form</w:t>
              </w:r>
            </w:hyperlink>
            <w:r w:rsidR="00507A79" w:rsidRPr="003020FE">
              <w:rPr>
                <w:color w:val="000000"/>
                <w:sz w:val="20"/>
                <w:szCs w:val="20"/>
              </w:rPr>
              <w:t>.</w:t>
            </w:r>
          </w:p>
        </w:tc>
      </w:tr>
    </w:tbl>
    <w:p w14:paraId="552CDE9D" w14:textId="77777777" w:rsidR="00D60F3C" w:rsidRDefault="00D60F3C" w:rsidP="00D60F3C">
      <w:pPr>
        <w:rPr>
          <w:rFonts w:cstheme="minorHAnsi"/>
          <w:sz w:val="12"/>
          <w:szCs w:val="12"/>
        </w:rPr>
      </w:pPr>
    </w:p>
    <w:tbl>
      <w:tblPr>
        <w:tblW w:w="1098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8216"/>
      </w:tblGrid>
      <w:tr w:rsidR="0009001F" w14:paraId="0390AB0A" w14:textId="77777777" w:rsidTr="009B37DF">
        <w:trPr>
          <w:trHeight w:val="285"/>
        </w:trPr>
        <w:tc>
          <w:tcPr>
            <w:tcW w:w="10984" w:type="dxa"/>
            <w:gridSpan w:val="2"/>
            <w:tcBorders>
              <w:top w:val="nil"/>
              <w:left w:val="nil"/>
              <w:bottom w:val="nil"/>
              <w:right w:val="nil"/>
            </w:tcBorders>
            <w:shd w:val="clear" w:color="auto" w:fill="000000"/>
          </w:tcPr>
          <w:p w14:paraId="18AB6D66" w14:textId="395E054D" w:rsidR="0009001F" w:rsidRDefault="00EB721E">
            <w:pPr>
              <w:pStyle w:val="TableParagraph"/>
              <w:spacing w:before="9" w:line="256" w:lineRule="exact"/>
              <w:ind w:left="120"/>
              <w:rPr>
                <w:b/>
              </w:rPr>
            </w:pPr>
            <w:r>
              <w:rPr>
                <w:b/>
                <w:color w:val="FFFFFF"/>
              </w:rPr>
              <w:t>E</w:t>
            </w:r>
            <w:r w:rsidR="00A862A1">
              <w:rPr>
                <w:b/>
                <w:color w:val="FFFFFF"/>
              </w:rPr>
              <w:t>mployee Information</w:t>
            </w:r>
          </w:p>
        </w:tc>
      </w:tr>
      <w:tr w:rsidR="0009001F" w14:paraId="2E785174" w14:textId="77777777" w:rsidTr="009B37DF">
        <w:trPr>
          <w:trHeight w:val="263"/>
        </w:trPr>
        <w:tc>
          <w:tcPr>
            <w:tcW w:w="2768" w:type="dxa"/>
            <w:shd w:val="clear" w:color="auto" w:fill="D9D9D9"/>
          </w:tcPr>
          <w:p w14:paraId="5FFE4EF6" w14:textId="215E8B9F" w:rsidR="0009001F" w:rsidRDefault="00EB721E">
            <w:pPr>
              <w:pStyle w:val="TableParagraph"/>
              <w:spacing w:line="238" w:lineRule="exact"/>
              <w:ind w:left="115"/>
              <w:rPr>
                <w:sz w:val="20"/>
              </w:rPr>
            </w:pPr>
            <w:r>
              <w:rPr>
                <w:sz w:val="20"/>
              </w:rPr>
              <w:t>N</w:t>
            </w:r>
            <w:r w:rsidR="00A862A1">
              <w:rPr>
                <w:sz w:val="20"/>
              </w:rPr>
              <w:t>ame</w:t>
            </w:r>
            <w:r>
              <w:rPr>
                <w:sz w:val="20"/>
              </w:rPr>
              <w:t>:</w:t>
            </w:r>
          </w:p>
        </w:tc>
        <w:tc>
          <w:tcPr>
            <w:tcW w:w="8216" w:type="dxa"/>
          </w:tcPr>
          <w:p w14:paraId="3A281347" w14:textId="77777777" w:rsidR="0009001F" w:rsidRDefault="0009001F">
            <w:pPr>
              <w:pStyle w:val="TableParagraph"/>
              <w:rPr>
                <w:rFonts w:ascii="Times New Roman"/>
                <w:sz w:val="18"/>
              </w:rPr>
            </w:pPr>
          </w:p>
        </w:tc>
      </w:tr>
      <w:tr w:rsidR="0009001F" w14:paraId="0A5B8EDC" w14:textId="77777777" w:rsidTr="009B37DF">
        <w:trPr>
          <w:trHeight w:val="268"/>
        </w:trPr>
        <w:tc>
          <w:tcPr>
            <w:tcW w:w="2768" w:type="dxa"/>
            <w:shd w:val="clear" w:color="auto" w:fill="D9D9D9"/>
          </w:tcPr>
          <w:p w14:paraId="58D98DA1" w14:textId="65D25309" w:rsidR="0009001F" w:rsidRDefault="00EB721E">
            <w:pPr>
              <w:pStyle w:val="TableParagraph"/>
              <w:spacing w:before="1"/>
              <w:ind w:left="115"/>
              <w:rPr>
                <w:sz w:val="20"/>
              </w:rPr>
            </w:pPr>
            <w:r>
              <w:rPr>
                <w:sz w:val="20"/>
              </w:rPr>
              <w:t>E</w:t>
            </w:r>
            <w:r w:rsidR="00A862A1">
              <w:rPr>
                <w:sz w:val="20"/>
              </w:rPr>
              <w:t>mployee I</w:t>
            </w:r>
            <w:r>
              <w:rPr>
                <w:sz w:val="20"/>
              </w:rPr>
              <w:t>D</w:t>
            </w:r>
            <w:r>
              <w:rPr>
                <w:spacing w:val="-2"/>
                <w:sz w:val="20"/>
              </w:rPr>
              <w:t xml:space="preserve"> </w:t>
            </w:r>
            <w:r>
              <w:rPr>
                <w:sz w:val="20"/>
              </w:rPr>
              <w:t>(HRS</w:t>
            </w:r>
            <w:r>
              <w:rPr>
                <w:spacing w:val="-2"/>
                <w:sz w:val="20"/>
              </w:rPr>
              <w:t xml:space="preserve"> </w:t>
            </w:r>
            <w:r>
              <w:rPr>
                <w:sz w:val="20"/>
              </w:rPr>
              <w:t>#):</w:t>
            </w:r>
          </w:p>
        </w:tc>
        <w:tc>
          <w:tcPr>
            <w:tcW w:w="8216" w:type="dxa"/>
          </w:tcPr>
          <w:p w14:paraId="2D1B4610" w14:textId="77777777" w:rsidR="0009001F" w:rsidRDefault="0009001F">
            <w:pPr>
              <w:pStyle w:val="TableParagraph"/>
              <w:rPr>
                <w:rFonts w:ascii="Times New Roman"/>
                <w:sz w:val="18"/>
              </w:rPr>
            </w:pPr>
          </w:p>
        </w:tc>
      </w:tr>
      <w:tr w:rsidR="0009001F" w14:paraId="52C254AD" w14:textId="77777777" w:rsidTr="009B37DF">
        <w:trPr>
          <w:trHeight w:val="268"/>
        </w:trPr>
        <w:tc>
          <w:tcPr>
            <w:tcW w:w="2768" w:type="dxa"/>
            <w:shd w:val="clear" w:color="auto" w:fill="D9D9D9"/>
          </w:tcPr>
          <w:p w14:paraId="7584467D" w14:textId="32E2F6DC" w:rsidR="0009001F" w:rsidRDefault="00EB721E">
            <w:pPr>
              <w:pStyle w:val="TableParagraph"/>
              <w:spacing w:before="1"/>
              <w:ind w:left="115"/>
              <w:rPr>
                <w:sz w:val="20"/>
              </w:rPr>
            </w:pPr>
            <w:r>
              <w:rPr>
                <w:sz w:val="20"/>
              </w:rPr>
              <w:t>D</w:t>
            </w:r>
            <w:r w:rsidR="00A862A1">
              <w:rPr>
                <w:sz w:val="20"/>
              </w:rPr>
              <w:t>epartment</w:t>
            </w:r>
            <w:r>
              <w:rPr>
                <w:sz w:val="20"/>
              </w:rPr>
              <w:t>:</w:t>
            </w:r>
          </w:p>
        </w:tc>
        <w:tc>
          <w:tcPr>
            <w:tcW w:w="8216" w:type="dxa"/>
          </w:tcPr>
          <w:p w14:paraId="6E912EEE" w14:textId="77777777" w:rsidR="0009001F" w:rsidRDefault="0009001F">
            <w:pPr>
              <w:pStyle w:val="TableParagraph"/>
              <w:rPr>
                <w:rFonts w:ascii="Times New Roman"/>
                <w:sz w:val="18"/>
              </w:rPr>
            </w:pPr>
          </w:p>
        </w:tc>
      </w:tr>
      <w:tr w:rsidR="0009001F" w14:paraId="5230385E" w14:textId="77777777" w:rsidTr="009B37DF">
        <w:trPr>
          <w:trHeight w:val="270"/>
        </w:trPr>
        <w:tc>
          <w:tcPr>
            <w:tcW w:w="2768" w:type="dxa"/>
            <w:shd w:val="clear" w:color="auto" w:fill="D9D9D9"/>
          </w:tcPr>
          <w:p w14:paraId="04374033" w14:textId="661EA031" w:rsidR="0009001F" w:rsidRDefault="00EB721E">
            <w:pPr>
              <w:pStyle w:val="TableParagraph"/>
              <w:spacing w:before="1"/>
              <w:ind w:left="115"/>
              <w:rPr>
                <w:sz w:val="20"/>
              </w:rPr>
            </w:pPr>
            <w:r>
              <w:rPr>
                <w:sz w:val="20"/>
              </w:rPr>
              <w:t>C</w:t>
            </w:r>
            <w:r w:rsidR="00A862A1">
              <w:rPr>
                <w:sz w:val="20"/>
              </w:rPr>
              <w:t>urrent UWS Title</w:t>
            </w:r>
            <w:r>
              <w:rPr>
                <w:sz w:val="20"/>
              </w:rPr>
              <w:t>:</w:t>
            </w:r>
          </w:p>
        </w:tc>
        <w:tc>
          <w:tcPr>
            <w:tcW w:w="8216" w:type="dxa"/>
          </w:tcPr>
          <w:p w14:paraId="56A6A5B7" w14:textId="77777777" w:rsidR="0009001F" w:rsidRDefault="0009001F">
            <w:pPr>
              <w:pStyle w:val="TableParagraph"/>
              <w:rPr>
                <w:rFonts w:ascii="Times New Roman"/>
                <w:sz w:val="20"/>
              </w:rPr>
            </w:pPr>
          </w:p>
        </w:tc>
      </w:tr>
      <w:tr w:rsidR="0009001F" w14:paraId="3B18C30B" w14:textId="77777777" w:rsidTr="009B37DF">
        <w:trPr>
          <w:trHeight w:val="268"/>
        </w:trPr>
        <w:tc>
          <w:tcPr>
            <w:tcW w:w="2768" w:type="dxa"/>
            <w:shd w:val="clear" w:color="auto" w:fill="D9D9D9"/>
          </w:tcPr>
          <w:p w14:paraId="1EEF54A7" w14:textId="5829EE39" w:rsidR="0009001F" w:rsidRDefault="00EB721E">
            <w:pPr>
              <w:pStyle w:val="TableParagraph"/>
              <w:spacing w:line="243" w:lineRule="exact"/>
              <w:ind w:left="115"/>
              <w:rPr>
                <w:sz w:val="20"/>
              </w:rPr>
            </w:pPr>
            <w:r>
              <w:rPr>
                <w:sz w:val="20"/>
              </w:rPr>
              <w:t>E</w:t>
            </w:r>
            <w:r w:rsidR="00A862A1">
              <w:rPr>
                <w:sz w:val="20"/>
              </w:rPr>
              <w:t>mployee Category</w:t>
            </w:r>
            <w:r>
              <w:rPr>
                <w:sz w:val="20"/>
              </w:rPr>
              <w:t>:</w:t>
            </w:r>
          </w:p>
        </w:tc>
        <w:tc>
          <w:tcPr>
            <w:tcW w:w="8216" w:type="dxa"/>
          </w:tcPr>
          <w:p w14:paraId="5E8F50B9" w14:textId="46D915D0" w:rsidR="0009001F" w:rsidRDefault="00682822" w:rsidP="00682822">
            <w:pPr>
              <w:pStyle w:val="TableParagraph"/>
              <w:tabs>
                <w:tab w:val="left" w:pos="332"/>
                <w:tab w:val="left" w:pos="1063"/>
                <w:tab w:val="left" w:pos="2681"/>
                <w:tab w:val="left" w:pos="4481"/>
                <w:tab w:val="left" w:pos="6101"/>
              </w:tabs>
              <w:spacing w:line="248" w:lineRule="exact"/>
              <w:ind w:left="112"/>
              <w:rPr>
                <w:sz w:val="20"/>
              </w:rPr>
            </w:pPr>
            <w:proofErr w:type="gramStart"/>
            <w:r>
              <w:rPr>
                <w:sz w:val="20"/>
              </w:rPr>
              <w:t>[  ]</w:t>
            </w:r>
            <w:proofErr w:type="gramEnd"/>
            <w:r>
              <w:rPr>
                <w:sz w:val="20"/>
              </w:rPr>
              <w:t xml:space="preserve"> </w:t>
            </w:r>
            <w:r w:rsidR="00EB721E">
              <w:rPr>
                <w:sz w:val="20"/>
              </w:rPr>
              <w:t>Faculty</w:t>
            </w:r>
            <w:r w:rsidR="00EB721E">
              <w:rPr>
                <w:sz w:val="20"/>
              </w:rPr>
              <w:tab/>
            </w:r>
            <w:r>
              <w:rPr>
                <w:sz w:val="20"/>
              </w:rPr>
              <w:t>[  ]</w:t>
            </w:r>
            <w:r w:rsidR="00EB721E" w:rsidRPr="00A862A1">
              <w:rPr>
                <w:sz w:val="20"/>
              </w:rPr>
              <w:t xml:space="preserve"> </w:t>
            </w:r>
            <w:r w:rsidR="00EB721E">
              <w:rPr>
                <w:sz w:val="20"/>
              </w:rPr>
              <w:t>Academic</w:t>
            </w:r>
            <w:r w:rsidR="00EB721E" w:rsidRPr="00A862A1">
              <w:rPr>
                <w:sz w:val="20"/>
              </w:rPr>
              <w:t xml:space="preserve"> </w:t>
            </w:r>
            <w:r w:rsidR="00EB721E">
              <w:rPr>
                <w:sz w:val="20"/>
              </w:rPr>
              <w:t>Staff</w:t>
            </w:r>
            <w:r w:rsidR="00EB721E">
              <w:rPr>
                <w:sz w:val="20"/>
              </w:rPr>
              <w:tab/>
            </w:r>
            <w:r>
              <w:rPr>
                <w:sz w:val="20"/>
              </w:rPr>
              <w:t xml:space="preserve">[  ] </w:t>
            </w:r>
            <w:r w:rsidR="00EB721E">
              <w:rPr>
                <w:sz w:val="20"/>
              </w:rPr>
              <w:t>Limited</w:t>
            </w:r>
            <w:r w:rsidR="00EB721E" w:rsidRPr="00A862A1">
              <w:rPr>
                <w:sz w:val="20"/>
              </w:rPr>
              <w:t xml:space="preserve"> </w:t>
            </w:r>
            <w:r w:rsidR="00EB721E">
              <w:rPr>
                <w:sz w:val="20"/>
              </w:rPr>
              <w:t>Appointee</w:t>
            </w:r>
            <w:r w:rsidR="00A862A1">
              <w:rPr>
                <w:sz w:val="20"/>
              </w:rPr>
              <w:tab/>
            </w:r>
            <w:r>
              <w:rPr>
                <w:sz w:val="20"/>
              </w:rPr>
              <w:t xml:space="preserve">[  ] </w:t>
            </w:r>
            <w:r w:rsidR="00A862A1">
              <w:rPr>
                <w:sz w:val="20"/>
              </w:rPr>
              <w:t>University</w:t>
            </w:r>
            <w:r w:rsidR="00A862A1" w:rsidRPr="00A862A1">
              <w:rPr>
                <w:sz w:val="20"/>
              </w:rPr>
              <w:t xml:space="preserve"> </w:t>
            </w:r>
            <w:r w:rsidR="00A862A1">
              <w:rPr>
                <w:sz w:val="20"/>
              </w:rPr>
              <w:t>Staff</w:t>
            </w:r>
            <w:r w:rsidR="00A862A1">
              <w:rPr>
                <w:sz w:val="20"/>
              </w:rPr>
              <w:tab/>
            </w:r>
            <w:r>
              <w:rPr>
                <w:sz w:val="20"/>
              </w:rPr>
              <w:t>[  ]</w:t>
            </w:r>
            <w:r w:rsidR="00A862A1" w:rsidRPr="00A862A1">
              <w:rPr>
                <w:sz w:val="20"/>
              </w:rPr>
              <w:t xml:space="preserve"> Graduate Assistant</w:t>
            </w:r>
          </w:p>
        </w:tc>
      </w:tr>
      <w:tr w:rsidR="0009001F" w14:paraId="3037916B" w14:textId="77777777" w:rsidTr="009B37DF">
        <w:trPr>
          <w:trHeight w:val="268"/>
        </w:trPr>
        <w:tc>
          <w:tcPr>
            <w:tcW w:w="2768" w:type="dxa"/>
            <w:shd w:val="clear" w:color="auto" w:fill="D9D9D9"/>
          </w:tcPr>
          <w:p w14:paraId="3FFF3DCF" w14:textId="616D4E08" w:rsidR="0009001F" w:rsidRDefault="00EB721E">
            <w:pPr>
              <w:pStyle w:val="TableParagraph"/>
              <w:spacing w:before="1"/>
              <w:ind w:left="115"/>
              <w:rPr>
                <w:sz w:val="20"/>
              </w:rPr>
            </w:pPr>
            <w:r>
              <w:rPr>
                <w:sz w:val="20"/>
              </w:rPr>
              <w:t>C</w:t>
            </w:r>
            <w:r w:rsidR="00A862A1">
              <w:rPr>
                <w:sz w:val="20"/>
              </w:rPr>
              <w:t>urrent Compensation Rate:</w:t>
            </w:r>
          </w:p>
        </w:tc>
        <w:tc>
          <w:tcPr>
            <w:tcW w:w="8216" w:type="dxa"/>
          </w:tcPr>
          <w:p w14:paraId="3DF30C9C" w14:textId="77777777" w:rsidR="0009001F" w:rsidRDefault="0009001F">
            <w:pPr>
              <w:pStyle w:val="TableParagraph"/>
              <w:rPr>
                <w:rFonts w:ascii="Times New Roman"/>
                <w:sz w:val="18"/>
              </w:rPr>
            </w:pPr>
          </w:p>
        </w:tc>
      </w:tr>
    </w:tbl>
    <w:p w14:paraId="726BAF8D" w14:textId="7EF22A3A" w:rsidR="00EC7A4D" w:rsidRDefault="00EC7A4D" w:rsidP="005A7D0B">
      <w:pPr>
        <w:rPr>
          <w:rFonts w:cstheme="minorHAnsi"/>
          <w:sz w:val="12"/>
          <w:szCs w:val="12"/>
        </w:rPr>
      </w:pPr>
    </w:p>
    <w:tbl>
      <w:tblPr>
        <w:tblStyle w:val="TableGrid"/>
        <w:tblW w:w="10980" w:type="dxa"/>
        <w:tblInd w:w="198" w:type="dxa"/>
        <w:tblLook w:val="04A0" w:firstRow="1" w:lastRow="0" w:firstColumn="1" w:lastColumn="0" w:noHBand="0" w:noVBand="1"/>
      </w:tblPr>
      <w:tblGrid>
        <w:gridCol w:w="1890"/>
        <w:gridCol w:w="1530"/>
        <w:gridCol w:w="2340"/>
        <w:gridCol w:w="2494"/>
        <w:gridCol w:w="2726"/>
      </w:tblGrid>
      <w:tr w:rsidR="00F100AB" w:rsidRPr="00557611" w14:paraId="295466F9" w14:textId="77777777" w:rsidTr="00F100AB">
        <w:trPr>
          <w:trHeight w:hRule="exact" w:val="292"/>
        </w:trPr>
        <w:tc>
          <w:tcPr>
            <w:tcW w:w="1098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A69D670" w14:textId="77777777" w:rsidR="00F100AB" w:rsidRPr="00874062" w:rsidRDefault="00F100AB" w:rsidP="00F100AB">
            <w:pPr>
              <w:pStyle w:val="TableParagraph"/>
              <w:widowControl w:val="0"/>
              <w:autoSpaceDE w:val="0"/>
              <w:autoSpaceDN w:val="0"/>
              <w:spacing w:before="9" w:line="256" w:lineRule="exact"/>
              <w:rPr>
                <w:sz w:val="18"/>
                <w:szCs w:val="18"/>
              </w:rPr>
            </w:pPr>
            <w:bookmarkStart w:id="1" w:name="_Hlk149738958"/>
            <w:r w:rsidRPr="00F100AB">
              <w:rPr>
                <w:b/>
                <w:color w:val="FFFFFF"/>
              </w:rPr>
              <w:t>Funding Information</w:t>
            </w:r>
          </w:p>
        </w:tc>
      </w:tr>
      <w:tr w:rsidR="00F100AB" w:rsidRPr="00C35D47" w14:paraId="1B854F7B" w14:textId="77777777" w:rsidTr="00F100AB">
        <w:trPr>
          <w:trHeight w:val="209"/>
        </w:trPr>
        <w:tc>
          <w:tcPr>
            <w:tcW w:w="1890" w:type="dxa"/>
            <w:shd w:val="clear" w:color="auto" w:fill="D9D9D9" w:themeFill="background1" w:themeFillShade="D9"/>
            <w:hideMark/>
          </w:tcPr>
          <w:p w14:paraId="0775C7A6" w14:textId="7F26761E" w:rsidR="00F100AB" w:rsidRPr="00412835" w:rsidRDefault="00F100AB" w:rsidP="00F76B73">
            <w:pPr>
              <w:rPr>
                <w:rFonts w:cstheme="minorHAnsi"/>
                <w:sz w:val="18"/>
                <w:szCs w:val="18"/>
              </w:rPr>
            </w:pPr>
            <w:r w:rsidRPr="00412835">
              <w:rPr>
                <w:rFonts w:cstheme="minorHAnsi"/>
                <w:sz w:val="18"/>
                <w:szCs w:val="18"/>
              </w:rPr>
              <w:t>Fund</w:t>
            </w:r>
            <w:r>
              <w:rPr>
                <w:rFonts w:cstheme="minorHAnsi"/>
                <w:sz w:val="18"/>
                <w:szCs w:val="18"/>
              </w:rPr>
              <w:t xml:space="preserve"> Code </w:t>
            </w:r>
            <w:r w:rsidRPr="00412835">
              <w:rPr>
                <w:rFonts w:cstheme="minorHAnsi"/>
                <w:sz w:val="18"/>
                <w:szCs w:val="18"/>
              </w:rPr>
              <w:t>(xxx)</w:t>
            </w:r>
          </w:p>
        </w:tc>
        <w:tc>
          <w:tcPr>
            <w:tcW w:w="1530" w:type="dxa"/>
            <w:shd w:val="clear" w:color="auto" w:fill="D9D9D9" w:themeFill="background1" w:themeFillShade="D9"/>
            <w:hideMark/>
          </w:tcPr>
          <w:p w14:paraId="4C78EFF0" w14:textId="57606ED5" w:rsidR="00F100AB" w:rsidRPr="00412835" w:rsidRDefault="00F100AB" w:rsidP="00F76B73">
            <w:pPr>
              <w:rPr>
                <w:rFonts w:cstheme="minorHAnsi"/>
                <w:sz w:val="18"/>
                <w:szCs w:val="18"/>
              </w:rPr>
            </w:pPr>
            <w:r w:rsidRPr="00412835">
              <w:rPr>
                <w:rFonts w:cstheme="minorHAnsi"/>
                <w:sz w:val="18"/>
                <w:szCs w:val="18"/>
              </w:rPr>
              <w:t>Program</w:t>
            </w:r>
            <w:r>
              <w:rPr>
                <w:rFonts w:cstheme="minorHAnsi"/>
                <w:sz w:val="18"/>
                <w:szCs w:val="18"/>
              </w:rPr>
              <w:t xml:space="preserve"> Code </w:t>
            </w:r>
            <w:r w:rsidRPr="00412835">
              <w:rPr>
                <w:rFonts w:cstheme="minorHAnsi"/>
                <w:sz w:val="18"/>
                <w:szCs w:val="18"/>
              </w:rPr>
              <w:t>(x)</w:t>
            </w:r>
          </w:p>
        </w:tc>
        <w:tc>
          <w:tcPr>
            <w:tcW w:w="2340" w:type="dxa"/>
            <w:shd w:val="clear" w:color="auto" w:fill="D9D9D9" w:themeFill="background1" w:themeFillShade="D9"/>
            <w:hideMark/>
          </w:tcPr>
          <w:p w14:paraId="5699B2B6" w14:textId="77777777" w:rsidR="00F100AB" w:rsidRPr="00412835" w:rsidRDefault="00F100AB" w:rsidP="00F76B73">
            <w:pPr>
              <w:rPr>
                <w:rFonts w:cstheme="minorHAnsi"/>
                <w:sz w:val="18"/>
                <w:szCs w:val="18"/>
              </w:rPr>
            </w:pPr>
            <w:proofErr w:type="spellStart"/>
            <w:r>
              <w:rPr>
                <w:rFonts w:cstheme="minorHAnsi"/>
                <w:sz w:val="18"/>
                <w:szCs w:val="18"/>
              </w:rPr>
              <w:t>DeptID</w:t>
            </w:r>
            <w:proofErr w:type="spellEnd"/>
            <w:r>
              <w:rPr>
                <w:rFonts w:cstheme="minorHAnsi"/>
                <w:sz w:val="18"/>
                <w:szCs w:val="18"/>
              </w:rPr>
              <w:t xml:space="preserve"> (</w:t>
            </w:r>
            <w:r w:rsidRPr="00412835">
              <w:rPr>
                <w:rFonts w:cstheme="minorHAnsi"/>
                <w:sz w:val="18"/>
                <w:szCs w:val="18"/>
              </w:rPr>
              <w:t>Account</w:t>
            </w:r>
            <w:r>
              <w:rPr>
                <w:rFonts w:cstheme="minorHAnsi"/>
                <w:sz w:val="18"/>
                <w:szCs w:val="18"/>
              </w:rPr>
              <w:t xml:space="preserve">) </w:t>
            </w:r>
            <w:r w:rsidRPr="00412835">
              <w:rPr>
                <w:rFonts w:cstheme="minorHAnsi"/>
                <w:sz w:val="18"/>
                <w:szCs w:val="18"/>
              </w:rPr>
              <w:t>(</w:t>
            </w:r>
            <w:proofErr w:type="spellStart"/>
            <w:r w:rsidRPr="00412835">
              <w:rPr>
                <w:rFonts w:cstheme="minorHAnsi"/>
                <w:sz w:val="18"/>
                <w:szCs w:val="18"/>
              </w:rPr>
              <w:t>xxxxxx</w:t>
            </w:r>
            <w:proofErr w:type="spellEnd"/>
            <w:r w:rsidRPr="00412835">
              <w:rPr>
                <w:rFonts w:cstheme="minorHAnsi"/>
                <w:sz w:val="18"/>
                <w:szCs w:val="18"/>
              </w:rPr>
              <w:t>)</w:t>
            </w:r>
          </w:p>
        </w:tc>
        <w:tc>
          <w:tcPr>
            <w:tcW w:w="2494" w:type="dxa"/>
            <w:shd w:val="clear" w:color="auto" w:fill="D9D9D9" w:themeFill="background1" w:themeFillShade="D9"/>
            <w:hideMark/>
          </w:tcPr>
          <w:p w14:paraId="6169D8DD" w14:textId="02F85808" w:rsidR="00F100AB" w:rsidRPr="00412835" w:rsidRDefault="00F100AB" w:rsidP="00F76B73">
            <w:pPr>
              <w:rPr>
                <w:rFonts w:cstheme="minorHAnsi"/>
                <w:sz w:val="18"/>
                <w:szCs w:val="18"/>
              </w:rPr>
            </w:pPr>
            <w:r w:rsidRPr="00412835">
              <w:rPr>
                <w:rFonts w:cstheme="minorHAnsi"/>
                <w:sz w:val="18"/>
                <w:szCs w:val="18"/>
              </w:rPr>
              <w:t>Project</w:t>
            </w:r>
            <w:r>
              <w:rPr>
                <w:rFonts w:cstheme="minorHAnsi"/>
                <w:sz w:val="18"/>
                <w:szCs w:val="18"/>
              </w:rPr>
              <w:t xml:space="preserve"> ID </w:t>
            </w:r>
            <w:r w:rsidRPr="00412835">
              <w:rPr>
                <w:rFonts w:cstheme="minorHAnsi"/>
                <w:sz w:val="18"/>
                <w:szCs w:val="18"/>
              </w:rPr>
              <w:t>(</w:t>
            </w:r>
            <w:proofErr w:type="spellStart"/>
            <w:r w:rsidRPr="00412835">
              <w:rPr>
                <w:rFonts w:cstheme="minorHAnsi"/>
                <w:sz w:val="18"/>
                <w:szCs w:val="18"/>
              </w:rPr>
              <w:t>xxxxxxx</w:t>
            </w:r>
            <w:proofErr w:type="spellEnd"/>
            <w:r w:rsidRPr="00412835">
              <w:rPr>
                <w:rFonts w:cstheme="minorHAnsi"/>
                <w:sz w:val="18"/>
                <w:szCs w:val="18"/>
              </w:rPr>
              <w:t>)</w:t>
            </w:r>
          </w:p>
        </w:tc>
        <w:tc>
          <w:tcPr>
            <w:tcW w:w="2726" w:type="dxa"/>
            <w:shd w:val="clear" w:color="auto" w:fill="D9D9D9" w:themeFill="background1" w:themeFillShade="D9"/>
            <w:hideMark/>
          </w:tcPr>
          <w:p w14:paraId="34B193F1" w14:textId="795FE72A" w:rsidR="00F100AB" w:rsidRPr="00412835" w:rsidRDefault="00F100AB" w:rsidP="00F76B73">
            <w:pPr>
              <w:rPr>
                <w:rFonts w:cstheme="minorHAnsi"/>
                <w:b/>
                <w:bCs/>
                <w:sz w:val="18"/>
                <w:szCs w:val="18"/>
              </w:rPr>
            </w:pPr>
            <w:r w:rsidRPr="00412835">
              <w:rPr>
                <w:rFonts w:cstheme="minorHAnsi"/>
                <w:b/>
                <w:bCs/>
                <w:sz w:val="18"/>
                <w:szCs w:val="18"/>
              </w:rPr>
              <w:t>%</w:t>
            </w:r>
            <w:r>
              <w:rPr>
                <w:rFonts w:cstheme="minorHAnsi"/>
                <w:b/>
                <w:bCs/>
                <w:sz w:val="18"/>
                <w:szCs w:val="18"/>
              </w:rPr>
              <w:t xml:space="preserve"> (column must total 100%)</w:t>
            </w:r>
          </w:p>
        </w:tc>
      </w:tr>
      <w:tr w:rsidR="003019D1" w:rsidRPr="00C35D47" w14:paraId="430137F5" w14:textId="77777777" w:rsidTr="009721DD">
        <w:trPr>
          <w:trHeight w:val="263"/>
        </w:trPr>
        <w:tc>
          <w:tcPr>
            <w:tcW w:w="1890" w:type="dxa"/>
            <w:shd w:val="clear" w:color="auto" w:fill="auto"/>
          </w:tcPr>
          <w:p w14:paraId="7B25AC63" w14:textId="77777777" w:rsidR="003019D1" w:rsidRPr="00412835" w:rsidRDefault="003019D1" w:rsidP="009721DD">
            <w:pPr>
              <w:rPr>
                <w:rFonts w:cstheme="minorHAnsi"/>
                <w:sz w:val="18"/>
                <w:szCs w:val="18"/>
              </w:rPr>
            </w:pPr>
          </w:p>
        </w:tc>
        <w:tc>
          <w:tcPr>
            <w:tcW w:w="1530" w:type="dxa"/>
            <w:shd w:val="clear" w:color="auto" w:fill="auto"/>
          </w:tcPr>
          <w:p w14:paraId="6F535922" w14:textId="77777777" w:rsidR="003019D1" w:rsidRPr="00412835" w:rsidRDefault="003019D1" w:rsidP="009721DD">
            <w:pPr>
              <w:rPr>
                <w:rFonts w:cstheme="minorHAnsi"/>
                <w:sz w:val="18"/>
                <w:szCs w:val="18"/>
              </w:rPr>
            </w:pPr>
          </w:p>
        </w:tc>
        <w:tc>
          <w:tcPr>
            <w:tcW w:w="2340" w:type="dxa"/>
            <w:shd w:val="clear" w:color="auto" w:fill="auto"/>
          </w:tcPr>
          <w:p w14:paraId="6B8F6143" w14:textId="77777777" w:rsidR="003019D1" w:rsidRDefault="003019D1" w:rsidP="009721DD">
            <w:pPr>
              <w:rPr>
                <w:rFonts w:cstheme="minorHAnsi"/>
                <w:sz w:val="18"/>
                <w:szCs w:val="18"/>
              </w:rPr>
            </w:pPr>
          </w:p>
        </w:tc>
        <w:tc>
          <w:tcPr>
            <w:tcW w:w="2494" w:type="dxa"/>
            <w:shd w:val="clear" w:color="auto" w:fill="auto"/>
          </w:tcPr>
          <w:p w14:paraId="7693478A" w14:textId="77777777" w:rsidR="003019D1" w:rsidRPr="00412835" w:rsidRDefault="003019D1" w:rsidP="009721DD">
            <w:pPr>
              <w:rPr>
                <w:rFonts w:cstheme="minorHAnsi"/>
                <w:sz w:val="18"/>
                <w:szCs w:val="18"/>
              </w:rPr>
            </w:pPr>
          </w:p>
        </w:tc>
        <w:tc>
          <w:tcPr>
            <w:tcW w:w="2726" w:type="dxa"/>
            <w:shd w:val="clear" w:color="auto" w:fill="auto"/>
          </w:tcPr>
          <w:p w14:paraId="0B2C713F" w14:textId="77777777" w:rsidR="003019D1" w:rsidRPr="00412835" w:rsidRDefault="003019D1" w:rsidP="009721DD">
            <w:pPr>
              <w:rPr>
                <w:rFonts w:cstheme="minorHAnsi"/>
                <w:b/>
                <w:bCs/>
                <w:sz w:val="18"/>
                <w:szCs w:val="18"/>
              </w:rPr>
            </w:pPr>
          </w:p>
        </w:tc>
      </w:tr>
      <w:tr w:rsidR="003019D1" w:rsidRPr="00C35D47" w14:paraId="3F7F77EC" w14:textId="77777777" w:rsidTr="009721DD">
        <w:trPr>
          <w:trHeight w:val="263"/>
        </w:trPr>
        <w:tc>
          <w:tcPr>
            <w:tcW w:w="1890" w:type="dxa"/>
            <w:shd w:val="clear" w:color="auto" w:fill="auto"/>
          </w:tcPr>
          <w:p w14:paraId="20CC8314" w14:textId="77777777" w:rsidR="003019D1" w:rsidRPr="00412835" w:rsidRDefault="003019D1" w:rsidP="009721DD">
            <w:pPr>
              <w:rPr>
                <w:rFonts w:cstheme="minorHAnsi"/>
                <w:sz w:val="18"/>
                <w:szCs w:val="18"/>
              </w:rPr>
            </w:pPr>
          </w:p>
        </w:tc>
        <w:tc>
          <w:tcPr>
            <w:tcW w:w="1530" w:type="dxa"/>
            <w:shd w:val="clear" w:color="auto" w:fill="auto"/>
          </w:tcPr>
          <w:p w14:paraId="60CD5E45" w14:textId="77777777" w:rsidR="003019D1" w:rsidRPr="00412835" w:rsidRDefault="003019D1" w:rsidP="009721DD">
            <w:pPr>
              <w:rPr>
                <w:rFonts w:cstheme="minorHAnsi"/>
                <w:sz w:val="18"/>
                <w:szCs w:val="18"/>
              </w:rPr>
            </w:pPr>
          </w:p>
        </w:tc>
        <w:tc>
          <w:tcPr>
            <w:tcW w:w="2340" w:type="dxa"/>
            <w:shd w:val="clear" w:color="auto" w:fill="auto"/>
          </w:tcPr>
          <w:p w14:paraId="41A66C43" w14:textId="77777777" w:rsidR="003019D1" w:rsidRDefault="003019D1" w:rsidP="009721DD">
            <w:pPr>
              <w:rPr>
                <w:rFonts w:cstheme="minorHAnsi"/>
                <w:sz w:val="18"/>
                <w:szCs w:val="18"/>
              </w:rPr>
            </w:pPr>
          </w:p>
        </w:tc>
        <w:tc>
          <w:tcPr>
            <w:tcW w:w="2494" w:type="dxa"/>
            <w:shd w:val="clear" w:color="auto" w:fill="auto"/>
          </w:tcPr>
          <w:p w14:paraId="28940F19" w14:textId="77777777" w:rsidR="003019D1" w:rsidRPr="00412835" w:rsidRDefault="003019D1" w:rsidP="009721DD">
            <w:pPr>
              <w:rPr>
                <w:rFonts w:cstheme="minorHAnsi"/>
                <w:sz w:val="18"/>
                <w:szCs w:val="18"/>
              </w:rPr>
            </w:pPr>
          </w:p>
        </w:tc>
        <w:tc>
          <w:tcPr>
            <w:tcW w:w="2726" w:type="dxa"/>
            <w:shd w:val="clear" w:color="auto" w:fill="auto"/>
          </w:tcPr>
          <w:p w14:paraId="5313F3DE" w14:textId="77777777" w:rsidR="003019D1" w:rsidRPr="00412835" w:rsidRDefault="003019D1" w:rsidP="009721DD">
            <w:pPr>
              <w:rPr>
                <w:rFonts w:cstheme="minorHAnsi"/>
                <w:b/>
                <w:bCs/>
                <w:sz w:val="18"/>
                <w:szCs w:val="18"/>
              </w:rPr>
            </w:pPr>
          </w:p>
        </w:tc>
      </w:tr>
      <w:tr w:rsidR="003019D1" w:rsidRPr="00C35D47" w14:paraId="748C5A9A" w14:textId="77777777" w:rsidTr="003019D1">
        <w:trPr>
          <w:trHeight w:val="263"/>
        </w:trPr>
        <w:tc>
          <w:tcPr>
            <w:tcW w:w="1890" w:type="dxa"/>
            <w:shd w:val="clear" w:color="auto" w:fill="auto"/>
          </w:tcPr>
          <w:p w14:paraId="66FD1240" w14:textId="77777777" w:rsidR="003019D1" w:rsidRPr="00412835" w:rsidRDefault="003019D1" w:rsidP="00F76B73">
            <w:pPr>
              <w:rPr>
                <w:rFonts w:cstheme="minorHAnsi"/>
                <w:sz w:val="18"/>
                <w:szCs w:val="18"/>
              </w:rPr>
            </w:pPr>
          </w:p>
        </w:tc>
        <w:tc>
          <w:tcPr>
            <w:tcW w:w="1530" w:type="dxa"/>
            <w:shd w:val="clear" w:color="auto" w:fill="auto"/>
          </w:tcPr>
          <w:p w14:paraId="15B2207B" w14:textId="77777777" w:rsidR="003019D1" w:rsidRPr="00412835" w:rsidRDefault="003019D1" w:rsidP="00F76B73">
            <w:pPr>
              <w:rPr>
                <w:rFonts w:cstheme="minorHAnsi"/>
                <w:sz w:val="18"/>
                <w:szCs w:val="18"/>
              </w:rPr>
            </w:pPr>
          </w:p>
        </w:tc>
        <w:tc>
          <w:tcPr>
            <w:tcW w:w="2340" w:type="dxa"/>
            <w:shd w:val="clear" w:color="auto" w:fill="auto"/>
          </w:tcPr>
          <w:p w14:paraId="6D94D27E" w14:textId="77777777" w:rsidR="003019D1" w:rsidRDefault="003019D1" w:rsidP="00F76B73">
            <w:pPr>
              <w:rPr>
                <w:rFonts w:cstheme="minorHAnsi"/>
                <w:sz w:val="18"/>
                <w:szCs w:val="18"/>
              </w:rPr>
            </w:pPr>
          </w:p>
        </w:tc>
        <w:tc>
          <w:tcPr>
            <w:tcW w:w="2494" w:type="dxa"/>
            <w:shd w:val="clear" w:color="auto" w:fill="auto"/>
          </w:tcPr>
          <w:p w14:paraId="015C1461" w14:textId="77777777" w:rsidR="003019D1" w:rsidRPr="00412835" w:rsidRDefault="003019D1" w:rsidP="00F76B73">
            <w:pPr>
              <w:rPr>
                <w:rFonts w:cstheme="minorHAnsi"/>
                <w:sz w:val="18"/>
                <w:szCs w:val="18"/>
              </w:rPr>
            </w:pPr>
          </w:p>
        </w:tc>
        <w:tc>
          <w:tcPr>
            <w:tcW w:w="2726" w:type="dxa"/>
            <w:shd w:val="clear" w:color="auto" w:fill="auto"/>
          </w:tcPr>
          <w:p w14:paraId="4486703B" w14:textId="77777777" w:rsidR="003019D1" w:rsidRPr="00412835" w:rsidRDefault="003019D1" w:rsidP="00F76B73">
            <w:pPr>
              <w:rPr>
                <w:rFonts w:cstheme="minorHAnsi"/>
                <w:b/>
                <w:bCs/>
                <w:sz w:val="18"/>
                <w:szCs w:val="18"/>
              </w:rPr>
            </w:pPr>
          </w:p>
        </w:tc>
      </w:tr>
      <w:bookmarkEnd w:id="1"/>
    </w:tbl>
    <w:p w14:paraId="7BCA6357" w14:textId="77777777" w:rsidR="00F100AB" w:rsidRDefault="00F100AB" w:rsidP="005A7D0B">
      <w:pPr>
        <w:rPr>
          <w:rFonts w:cstheme="minorHAnsi"/>
          <w:sz w:val="12"/>
          <w:szCs w:val="12"/>
        </w:rPr>
      </w:pPr>
    </w:p>
    <w:tbl>
      <w:tblPr>
        <w:tblW w:w="1098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5241"/>
        <w:gridCol w:w="2976"/>
      </w:tblGrid>
      <w:tr w:rsidR="00EC7A4D" w14:paraId="63405CED" w14:textId="77777777" w:rsidTr="005D7E0B">
        <w:trPr>
          <w:trHeight w:val="282"/>
        </w:trPr>
        <w:tc>
          <w:tcPr>
            <w:tcW w:w="10985" w:type="dxa"/>
            <w:gridSpan w:val="3"/>
            <w:tcBorders>
              <w:top w:val="nil"/>
              <w:left w:val="nil"/>
              <w:bottom w:val="nil"/>
              <w:right w:val="nil"/>
            </w:tcBorders>
            <w:shd w:val="clear" w:color="auto" w:fill="000000"/>
          </w:tcPr>
          <w:p w14:paraId="4D80DA37" w14:textId="1D516983" w:rsidR="00EC7A4D" w:rsidRDefault="00A862A1" w:rsidP="00895FF3">
            <w:pPr>
              <w:pStyle w:val="TableParagraph"/>
              <w:spacing w:before="9" w:line="254" w:lineRule="exact"/>
              <w:ind w:left="120"/>
              <w:rPr>
                <w:b/>
              </w:rPr>
            </w:pPr>
            <w:bookmarkStart w:id="2" w:name="_Hlk144818296"/>
            <w:r>
              <w:rPr>
                <w:b/>
                <w:color w:val="FFFFFF"/>
              </w:rPr>
              <w:t>Compensation Adjustment Information</w:t>
            </w:r>
          </w:p>
        </w:tc>
      </w:tr>
      <w:tr w:rsidR="00EC7A4D" w14:paraId="692C523C" w14:textId="77777777" w:rsidTr="009B37DF">
        <w:trPr>
          <w:trHeight w:val="244"/>
        </w:trPr>
        <w:tc>
          <w:tcPr>
            <w:tcW w:w="2768" w:type="dxa"/>
            <w:vMerge w:val="restart"/>
            <w:shd w:val="clear" w:color="auto" w:fill="D9D9D9"/>
          </w:tcPr>
          <w:p w14:paraId="12AF29B7" w14:textId="5306A50F" w:rsidR="00EC7A4D" w:rsidRDefault="00EC7A4D" w:rsidP="00895FF3">
            <w:pPr>
              <w:pStyle w:val="TableParagraph"/>
              <w:spacing w:before="1"/>
              <w:ind w:left="115" w:right="662"/>
              <w:rPr>
                <w:sz w:val="20"/>
              </w:rPr>
            </w:pPr>
            <w:r>
              <w:rPr>
                <w:spacing w:val="-1"/>
                <w:sz w:val="20"/>
              </w:rPr>
              <w:t>C</w:t>
            </w:r>
            <w:r w:rsidR="00A862A1">
              <w:rPr>
                <w:spacing w:val="-1"/>
                <w:sz w:val="20"/>
              </w:rPr>
              <w:t>ompensation amount request</w:t>
            </w:r>
            <w:r>
              <w:rPr>
                <w:sz w:val="20"/>
              </w:rPr>
              <w:t>:</w:t>
            </w:r>
          </w:p>
        </w:tc>
        <w:tc>
          <w:tcPr>
            <w:tcW w:w="5241" w:type="dxa"/>
            <w:shd w:val="clear" w:color="auto" w:fill="D9D9D9"/>
          </w:tcPr>
          <w:p w14:paraId="64E004F4" w14:textId="77777777" w:rsidR="00EC7A4D" w:rsidRDefault="00EC7A4D" w:rsidP="00895FF3">
            <w:pPr>
              <w:pStyle w:val="TableParagraph"/>
              <w:spacing w:before="1" w:line="223" w:lineRule="exact"/>
              <w:ind w:left="107"/>
              <w:rPr>
                <w:sz w:val="20"/>
              </w:rPr>
            </w:pPr>
            <w:r>
              <w:rPr>
                <w:sz w:val="20"/>
              </w:rPr>
              <w:t>Proposed</w:t>
            </w:r>
            <w:r>
              <w:rPr>
                <w:spacing w:val="-4"/>
                <w:sz w:val="20"/>
              </w:rPr>
              <w:t xml:space="preserve"> </w:t>
            </w:r>
            <w:r>
              <w:rPr>
                <w:sz w:val="20"/>
              </w:rPr>
              <w:t>Compensation</w:t>
            </w:r>
            <w:r>
              <w:rPr>
                <w:spacing w:val="-3"/>
                <w:sz w:val="20"/>
              </w:rPr>
              <w:t xml:space="preserve"> </w:t>
            </w:r>
            <w:r>
              <w:rPr>
                <w:sz w:val="20"/>
              </w:rPr>
              <w:t>Rate:</w:t>
            </w:r>
          </w:p>
        </w:tc>
        <w:tc>
          <w:tcPr>
            <w:tcW w:w="2976" w:type="dxa"/>
          </w:tcPr>
          <w:p w14:paraId="012AFCAE" w14:textId="77777777" w:rsidR="00EC7A4D" w:rsidRDefault="00EC7A4D" w:rsidP="00895FF3">
            <w:pPr>
              <w:pStyle w:val="TableParagraph"/>
              <w:rPr>
                <w:rFonts w:ascii="Times New Roman"/>
                <w:sz w:val="16"/>
              </w:rPr>
            </w:pPr>
          </w:p>
        </w:tc>
      </w:tr>
      <w:tr w:rsidR="00EC7A4D" w14:paraId="4118DD71" w14:textId="77777777" w:rsidTr="009B37DF">
        <w:trPr>
          <w:trHeight w:val="244"/>
        </w:trPr>
        <w:tc>
          <w:tcPr>
            <w:tcW w:w="2768" w:type="dxa"/>
            <w:vMerge/>
            <w:tcBorders>
              <w:top w:val="nil"/>
            </w:tcBorders>
            <w:shd w:val="clear" w:color="auto" w:fill="D9D9D9"/>
          </w:tcPr>
          <w:p w14:paraId="645BBC62" w14:textId="77777777" w:rsidR="00EC7A4D" w:rsidRDefault="00EC7A4D" w:rsidP="00895FF3">
            <w:pPr>
              <w:rPr>
                <w:sz w:val="2"/>
                <w:szCs w:val="2"/>
              </w:rPr>
            </w:pPr>
          </w:p>
        </w:tc>
        <w:tc>
          <w:tcPr>
            <w:tcW w:w="5241" w:type="dxa"/>
            <w:shd w:val="clear" w:color="auto" w:fill="D9D9D9"/>
          </w:tcPr>
          <w:p w14:paraId="2E56F92F" w14:textId="77777777" w:rsidR="00EC7A4D" w:rsidRDefault="00EC7A4D" w:rsidP="00895FF3">
            <w:pPr>
              <w:pStyle w:val="TableParagraph"/>
              <w:spacing w:before="1" w:line="223" w:lineRule="exact"/>
              <w:ind w:left="107"/>
              <w:rPr>
                <w:sz w:val="20"/>
              </w:rPr>
            </w:pPr>
            <w:r>
              <w:rPr>
                <w:sz w:val="20"/>
              </w:rPr>
              <w:t>If</w:t>
            </w:r>
            <w:r>
              <w:rPr>
                <w:spacing w:val="-5"/>
                <w:sz w:val="20"/>
              </w:rPr>
              <w:t xml:space="preserve"> </w:t>
            </w:r>
            <w:r>
              <w:rPr>
                <w:sz w:val="20"/>
              </w:rPr>
              <w:t>Temporary</w:t>
            </w:r>
            <w:r>
              <w:rPr>
                <w:spacing w:val="-3"/>
                <w:sz w:val="20"/>
              </w:rPr>
              <w:t xml:space="preserve"> </w:t>
            </w:r>
            <w:r>
              <w:rPr>
                <w:sz w:val="20"/>
              </w:rPr>
              <w:t>Change,</w:t>
            </w:r>
            <w:r>
              <w:rPr>
                <w:spacing w:val="-3"/>
                <w:sz w:val="20"/>
              </w:rPr>
              <w:t xml:space="preserve"> </w:t>
            </w:r>
            <w:r>
              <w:rPr>
                <w:sz w:val="20"/>
              </w:rPr>
              <w:t>Total</w:t>
            </w:r>
            <w:r>
              <w:rPr>
                <w:spacing w:val="-3"/>
                <w:sz w:val="20"/>
              </w:rPr>
              <w:t xml:space="preserve"> </w:t>
            </w:r>
            <w:r>
              <w:rPr>
                <w:sz w:val="20"/>
              </w:rPr>
              <w:t>Requested</w:t>
            </w:r>
            <w:r>
              <w:rPr>
                <w:spacing w:val="-3"/>
                <w:sz w:val="20"/>
              </w:rPr>
              <w:t xml:space="preserve"> </w:t>
            </w:r>
            <w:r>
              <w:rPr>
                <w:sz w:val="20"/>
              </w:rPr>
              <w:t>Amount*:</w:t>
            </w:r>
          </w:p>
        </w:tc>
        <w:tc>
          <w:tcPr>
            <w:tcW w:w="2976" w:type="dxa"/>
          </w:tcPr>
          <w:p w14:paraId="59A24408" w14:textId="77777777" w:rsidR="00EC7A4D" w:rsidRDefault="00EC7A4D" w:rsidP="00895FF3">
            <w:pPr>
              <w:pStyle w:val="TableParagraph"/>
              <w:rPr>
                <w:rFonts w:ascii="Times New Roman"/>
                <w:sz w:val="16"/>
              </w:rPr>
            </w:pPr>
          </w:p>
        </w:tc>
      </w:tr>
      <w:tr w:rsidR="00EC7A4D" w14:paraId="0518B9F6" w14:textId="77777777" w:rsidTr="009B37DF">
        <w:trPr>
          <w:trHeight w:val="244"/>
        </w:trPr>
        <w:tc>
          <w:tcPr>
            <w:tcW w:w="2768" w:type="dxa"/>
            <w:vMerge/>
            <w:tcBorders>
              <w:top w:val="nil"/>
            </w:tcBorders>
            <w:shd w:val="clear" w:color="auto" w:fill="D9D9D9"/>
          </w:tcPr>
          <w:p w14:paraId="71F41F86" w14:textId="77777777" w:rsidR="00EC7A4D" w:rsidRDefault="00EC7A4D" w:rsidP="00895FF3">
            <w:pPr>
              <w:rPr>
                <w:sz w:val="2"/>
                <w:szCs w:val="2"/>
              </w:rPr>
            </w:pPr>
          </w:p>
        </w:tc>
        <w:tc>
          <w:tcPr>
            <w:tcW w:w="5241" w:type="dxa"/>
            <w:shd w:val="clear" w:color="auto" w:fill="D9D9D9"/>
          </w:tcPr>
          <w:p w14:paraId="3D6A51F7" w14:textId="77777777" w:rsidR="00EC7A4D" w:rsidRDefault="00EC7A4D" w:rsidP="00895FF3">
            <w:pPr>
              <w:pStyle w:val="TableParagraph"/>
              <w:spacing w:before="1" w:line="223" w:lineRule="exact"/>
              <w:ind w:left="107"/>
              <w:rPr>
                <w:sz w:val="20"/>
              </w:rPr>
            </w:pPr>
            <w:r>
              <w:rPr>
                <w:sz w:val="20"/>
              </w:rPr>
              <w:t>Change</w:t>
            </w:r>
            <w:r>
              <w:rPr>
                <w:spacing w:val="-4"/>
                <w:sz w:val="20"/>
              </w:rPr>
              <w:t xml:space="preserve"> </w:t>
            </w:r>
            <w:r>
              <w:rPr>
                <w:sz w:val="20"/>
              </w:rPr>
              <w:t>Percentage</w:t>
            </w:r>
            <w:r>
              <w:rPr>
                <w:spacing w:val="-4"/>
                <w:sz w:val="20"/>
              </w:rPr>
              <w:t xml:space="preserve"> </w:t>
            </w:r>
            <w:r w:rsidRPr="00AE262F">
              <w:rPr>
                <w:sz w:val="18"/>
                <w:szCs w:val="18"/>
              </w:rPr>
              <w:t>(round to 2 decimal places):</w:t>
            </w:r>
          </w:p>
        </w:tc>
        <w:tc>
          <w:tcPr>
            <w:tcW w:w="2976" w:type="dxa"/>
          </w:tcPr>
          <w:p w14:paraId="32D734FE" w14:textId="77777777" w:rsidR="00EC7A4D" w:rsidRDefault="00EC7A4D" w:rsidP="00895FF3">
            <w:pPr>
              <w:pStyle w:val="TableParagraph"/>
              <w:spacing w:before="50"/>
              <w:ind w:left="51"/>
              <w:rPr>
                <w:rFonts w:ascii="Arial"/>
                <w:sz w:val="14"/>
              </w:rPr>
            </w:pPr>
            <w:r>
              <w:rPr>
                <w:rFonts w:ascii="Arial"/>
                <w:sz w:val="14"/>
              </w:rPr>
              <w:t>0.00%</w:t>
            </w:r>
          </w:p>
        </w:tc>
      </w:tr>
      <w:tr w:rsidR="009F3FFB" w14:paraId="6AB8D514" w14:textId="77777777" w:rsidTr="009B37DF">
        <w:trPr>
          <w:trHeight w:val="2414"/>
        </w:trPr>
        <w:tc>
          <w:tcPr>
            <w:tcW w:w="2768" w:type="dxa"/>
            <w:vMerge w:val="restart"/>
            <w:shd w:val="clear" w:color="auto" w:fill="D9D9D9"/>
          </w:tcPr>
          <w:p w14:paraId="20A2C2FF" w14:textId="2C2FBD34" w:rsidR="009F3FFB" w:rsidRDefault="009F3FFB" w:rsidP="00895FF3">
            <w:pPr>
              <w:pStyle w:val="TableParagraph"/>
              <w:spacing w:before="1"/>
              <w:ind w:left="115"/>
              <w:rPr>
                <w:sz w:val="20"/>
              </w:rPr>
            </w:pPr>
            <w:r>
              <w:rPr>
                <w:sz w:val="20"/>
              </w:rPr>
              <w:t>Reason for request:</w:t>
            </w:r>
          </w:p>
          <w:p w14:paraId="1F1F860F" w14:textId="0E32DFB4" w:rsidR="009F3FFB" w:rsidRDefault="009F3FFB" w:rsidP="00895FF3">
            <w:pPr>
              <w:pStyle w:val="TableParagraph"/>
              <w:spacing w:before="1"/>
              <w:ind w:left="115"/>
              <w:rPr>
                <w:sz w:val="20"/>
              </w:rPr>
            </w:pPr>
            <w:r>
              <w:rPr>
                <w:sz w:val="20"/>
              </w:rPr>
              <w:t>(choose</w:t>
            </w:r>
            <w:r>
              <w:rPr>
                <w:spacing w:val="-3"/>
                <w:sz w:val="20"/>
              </w:rPr>
              <w:t xml:space="preserve"> </w:t>
            </w:r>
            <w:r>
              <w:rPr>
                <w:sz w:val="20"/>
              </w:rPr>
              <w:t>one</w:t>
            </w:r>
            <w:r>
              <w:rPr>
                <w:spacing w:val="-2"/>
                <w:sz w:val="20"/>
              </w:rPr>
              <w:t xml:space="preserve"> </w:t>
            </w:r>
            <w:r w:rsidR="006C3F18">
              <w:rPr>
                <w:spacing w:val="-2"/>
                <w:sz w:val="20"/>
              </w:rPr>
              <w:t>of the bold options</w:t>
            </w:r>
            <w:r>
              <w:rPr>
                <w:sz w:val="20"/>
              </w:rPr>
              <w:t>)</w:t>
            </w:r>
          </w:p>
        </w:tc>
        <w:tc>
          <w:tcPr>
            <w:tcW w:w="8217" w:type="dxa"/>
            <w:gridSpan w:val="2"/>
          </w:tcPr>
          <w:p w14:paraId="2AA608EE" w14:textId="20448D40" w:rsidR="009F3FFB" w:rsidRPr="001E0DFC" w:rsidRDefault="00682822" w:rsidP="00682822">
            <w:pPr>
              <w:pStyle w:val="TableParagraph"/>
              <w:tabs>
                <w:tab w:val="left" w:pos="327"/>
              </w:tabs>
              <w:ind w:left="108" w:right="191"/>
              <w:rPr>
                <w:sz w:val="18"/>
                <w:szCs w:val="18"/>
              </w:rPr>
            </w:pPr>
            <w:proofErr w:type="gramStart"/>
            <w:r>
              <w:rPr>
                <w:b/>
                <w:bCs/>
                <w:sz w:val="24"/>
                <w:szCs w:val="24"/>
              </w:rPr>
              <w:t>[  ]</w:t>
            </w:r>
            <w:proofErr w:type="gramEnd"/>
            <w:r>
              <w:rPr>
                <w:b/>
                <w:bCs/>
                <w:sz w:val="24"/>
                <w:szCs w:val="24"/>
              </w:rPr>
              <w:t xml:space="preserve"> </w:t>
            </w:r>
            <w:r w:rsidR="009F3FFB" w:rsidRPr="005A7D0B">
              <w:rPr>
                <w:b/>
                <w:bCs/>
                <w:sz w:val="24"/>
                <w:szCs w:val="24"/>
              </w:rPr>
              <w:t>Change in Duties</w:t>
            </w:r>
            <w:r w:rsidR="009F3FFB" w:rsidRPr="001E0DFC">
              <w:rPr>
                <w:sz w:val="18"/>
                <w:szCs w:val="18"/>
              </w:rPr>
              <w:t xml:space="preserve"> (previous and updated position descriptions required)</w:t>
            </w:r>
          </w:p>
          <w:p w14:paraId="3EB15BF7" w14:textId="64E62D1E" w:rsidR="009F3FFB" w:rsidRPr="00BF639D" w:rsidRDefault="009F3FFB" w:rsidP="00C3299E">
            <w:pPr>
              <w:tabs>
                <w:tab w:val="left" w:pos="1420"/>
              </w:tabs>
              <w:ind w:firstLine="160"/>
              <w:rPr>
                <w:u w:val="single"/>
              </w:rPr>
            </w:pPr>
            <w:r>
              <w:t>Choose one:</w:t>
            </w:r>
            <w:r>
              <w:rPr>
                <w:b/>
                <w:sz w:val="18"/>
                <w:szCs w:val="18"/>
              </w:rPr>
              <w:t xml:space="preserve"> </w:t>
            </w:r>
            <w:r>
              <w:rPr>
                <w:b/>
                <w:sz w:val="18"/>
                <w:szCs w:val="18"/>
              </w:rPr>
              <w:tab/>
            </w:r>
            <w:proofErr w:type="gramStart"/>
            <w:r w:rsidR="00682822">
              <w:rPr>
                <w:b/>
                <w:sz w:val="18"/>
                <w:szCs w:val="18"/>
              </w:rPr>
              <w:t>[  ]</w:t>
            </w:r>
            <w:proofErr w:type="gramEnd"/>
            <w:r>
              <w:t xml:space="preserve"> Permanen</w:t>
            </w:r>
            <w:r w:rsidR="005A7D0B">
              <w:t>t; future effective date</w:t>
            </w:r>
            <w:r w:rsidR="00C3299E">
              <w:t xml:space="preserve">, </w:t>
            </w:r>
            <w:r w:rsidR="00C3299E" w:rsidRPr="00C3299E">
              <w:rPr>
                <w:sz w:val="18"/>
                <w:szCs w:val="18"/>
              </w:rPr>
              <w:t>if desired</w:t>
            </w:r>
            <w:r w:rsidR="005A7D0B">
              <w:t xml:space="preserve">** </w:t>
            </w:r>
            <w:r w:rsidR="005A7D0B">
              <w:rPr>
                <w:sz w:val="20"/>
              </w:rPr>
              <w:t>_</w:t>
            </w:r>
            <w:r w:rsidR="00C3299E">
              <w:rPr>
                <w:sz w:val="20"/>
              </w:rPr>
              <w:t>____</w:t>
            </w:r>
            <w:r w:rsidR="005A7D0B">
              <w:rPr>
                <w:sz w:val="20"/>
              </w:rPr>
              <w:t>________________</w:t>
            </w:r>
            <w:r w:rsidR="00C3299E">
              <w:rPr>
                <w:sz w:val="20"/>
              </w:rPr>
              <w:t>__</w:t>
            </w:r>
            <w:r>
              <w:rPr>
                <w:b/>
                <w:sz w:val="18"/>
                <w:szCs w:val="18"/>
              </w:rPr>
              <w:tab/>
            </w:r>
            <w:r w:rsidR="00682822">
              <w:rPr>
                <w:b/>
                <w:sz w:val="18"/>
                <w:szCs w:val="18"/>
              </w:rPr>
              <w:t>[  ]</w:t>
            </w:r>
            <w:r>
              <w:t xml:space="preserve"> Temporary; start &amp; end dates</w:t>
            </w:r>
            <w:r w:rsidR="00C3299E">
              <w:t>**</w:t>
            </w:r>
            <w:r>
              <w:t xml:space="preserve"> </w:t>
            </w:r>
            <w:r>
              <w:rPr>
                <w:sz w:val="20"/>
              </w:rPr>
              <w:t>__</w:t>
            </w:r>
            <w:r w:rsidR="00C3299E">
              <w:rPr>
                <w:sz w:val="20"/>
              </w:rPr>
              <w:t>___</w:t>
            </w:r>
            <w:r>
              <w:rPr>
                <w:sz w:val="20"/>
              </w:rPr>
              <w:t>__________</w:t>
            </w:r>
            <w:r w:rsidR="0076482A">
              <w:rPr>
                <w:sz w:val="20"/>
              </w:rPr>
              <w:t>__</w:t>
            </w:r>
            <w:r>
              <w:rPr>
                <w:sz w:val="20"/>
              </w:rPr>
              <w:t>_</w:t>
            </w:r>
            <w:r w:rsidR="00C3299E">
              <w:rPr>
                <w:sz w:val="20"/>
              </w:rPr>
              <w:t>____</w:t>
            </w:r>
            <w:r>
              <w:rPr>
                <w:sz w:val="20"/>
              </w:rPr>
              <w:t>____________</w:t>
            </w:r>
          </w:p>
          <w:p w14:paraId="11CCAF9B" w14:textId="2291BFC4" w:rsidR="009F3FFB" w:rsidRDefault="00682822" w:rsidP="006C3F18">
            <w:pPr>
              <w:pStyle w:val="TableParagraph"/>
              <w:spacing w:before="120"/>
              <w:ind w:left="540"/>
              <w:rPr>
                <w:sz w:val="20"/>
              </w:rPr>
            </w:pPr>
            <w:proofErr w:type="gramStart"/>
            <w:r>
              <w:rPr>
                <w:rFonts w:ascii="Segoe UI Symbol" w:hAnsi="Segoe UI Symbol" w:cs="Segoe UI Symbol"/>
              </w:rPr>
              <w:t>[  ]</w:t>
            </w:r>
            <w:proofErr w:type="gramEnd"/>
            <w:r w:rsidR="009F3FFB">
              <w:t xml:space="preserve"> </w:t>
            </w:r>
            <w:r w:rsidR="0076482A" w:rsidRPr="009B37DF">
              <w:rPr>
                <w:sz w:val="20"/>
              </w:rPr>
              <w:t xml:space="preserve">I want </w:t>
            </w:r>
            <w:r w:rsidR="009F3FFB">
              <w:rPr>
                <w:sz w:val="20"/>
              </w:rPr>
              <w:t xml:space="preserve">HR </w:t>
            </w:r>
            <w:r w:rsidR="0076482A">
              <w:rPr>
                <w:sz w:val="20"/>
              </w:rPr>
              <w:t xml:space="preserve">to </w:t>
            </w:r>
            <w:r w:rsidR="009F3FFB">
              <w:rPr>
                <w:sz w:val="20"/>
              </w:rPr>
              <w:t>review for possible TTC title change</w:t>
            </w:r>
          </w:p>
          <w:p w14:paraId="7479843A" w14:textId="77777777" w:rsidR="009F3FFB" w:rsidRDefault="009F3FFB" w:rsidP="006C3F18">
            <w:pPr>
              <w:pStyle w:val="TableParagraph"/>
              <w:ind w:left="540"/>
              <w:rPr>
                <w:i/>
                <w:iCs/>
                <w:sz w:val="16"/>
                <w:szCs w:val="16"/>
              </w:rPr>
            </w:pPr>
            <w:r w:rsidRPr="002677C9">
              <w:rPr>
                <w:i/>
                <w:iCs/>
                <w:sz w:val="16"/>
                <w:szCs w:val="16"/>
              </w:rPr>
              <w:t>Note: there may be an employee category change associated with the title change</w:t>
            </w:r>
            <w:r>
              <w:rPr>
                <w:i/>
                <w:iCs/>
                <w:sz w:val="16"/>
                <w:szCs w:val="16"/>
              </w:rPr>
              <w:t>.</w:t>
            </w:r>
          </w:p>
          <w:p w14:paraId="74D2AABD" w14:textId="4B321E8B" w:rsidR="009F3FFB" w:rsidRDefault="009F3FFB" w:rsidP="006C3F18">
            <w:pPr>
              <w:pStyle w:val="TableParagraph"/>
              <w:spacing w:before="60"/>
              <w:ind w:left="540"/>
              <w:rPr>
                <w:sz w:val="20"/>
              </w:rPr>
            </w:pPr>
            <w:r>
              <w:rPr>
                <w:sz w:val="20"/>
              </w:rPr>
              <w:t>Requested</w:t>
            </w:r>
            <w:r>
              <w:rPr>
                <w:spacing w:val="-2"/>
                <w:sz w:val="20"/>
              </w:rPr>
              <w:t xml:space="preserve"> new Business Title</w:t>
            </w:r>
            <w:r>
              <w:rPr>
                <w:sz w:val="20"/>
              </w:rPr>
              <w:t>: __________________________________________________</w:t>
            </w:r>
          </w:p>
          <w:p w14:paraId="3FF01EB8" w14:textId="1F0B19DA" w:rsidR="009F3FFB" w:rsidRDefault="009F3FFB" w:rsidP="001E0DFC">
            <w:pPr>
              <w:pStyle w:val="TableParagraph"/>
              <w:spacing w:before="110"/>
              <w:ind w:left="202"/>
              <w:rPr>
                <w:sz w:val="20"/>
              </w:rPr>
            </w:pPr>
            <w:r>
              <w:rPr>
                <w:sz w:val="20"/>
              </w:rPr>
              <w:t>Does</w:t>
            </w:r>
            <w:r>
              <w:rPr>
                <w:spacing w:val="-2"/>
                <w:sz w:val="20"/>
              </w:rPr>
              <w:t xml:space="preserve"> </w:t>
            </w:r>
            <w:r>
              <w:rPr>
                <w:sz w:val="20"/>
              </w:rPr>
              <w:t>the</w:t>
            </w:r>
            <w:r>
              <w:rPr>
                <w:spacing w:val="-4"/>
                <w:sz w:val="20"/>
              </w:rPr>
              <w:t xml:space="preserve"> </w:t>
            </w:r>
            <w:r>
              <w:rPr>
                <w:sz w:val="20"/>
              </w:rPr>
              <w:t>change</w:t>
            </w:r>
            <w:r>
              <w:rPr>
                <w:spacing w:val="-4"/>
                <w:sz w:val="20"/>
              </w:rPr>
              <w:t xml:space="preserve"> </w:t>
            </w:r>
            <w:r>
              <w:rPr>
                <w:sz w:val="20"/>
              </w:rPr>
              <w:t>in</w:t>
            </w:r>
            <w:r>
              <w:rPr>
                <w:spacing w:val="-2"/>
                <w:sz w:val="20"/>
              </w:rPr>
              <w:t xml:space="preserve"> </w:t>
            </w:r>
            <w:r>
              <w:rPr>
                <w:sz w:val="20"/>
              </w:rPr>
              <w:t>duties</w:t>
            </w:r>
            <w:r>
              <w:rPr>
                <w:spacing w:val="-2"/>
                <w:sz w:val="20"/>
              </w:rPr>
              <w:t xml:space="preserve"> </w:t>
            </w:r>
            <w:r>
              <w:rPr>
                <w:sz w:val="20"/>
              </w:rPr>
              <w:t>expect</w:t>
            </w:r>
            <w:r>
              <w:rPr>
                <w:spacing w:val="-3"/>
                <w:sz w:val="20"/>
              </w:rPr>
              <w:t xml:space="preserve"> </w:t>
            </w:r>
            <w:r>
              <w:rPr>
                <w:sz w:val="20"/>
              </w:rPr>
              <w:t>work</w:t>
            </w:r>
            <w:r>
              <w:rPr>
                <w:spacing w:val="-2"/>
                <w:sz w:val="20"/>
              </w:rPr>
              <w:t xml:space="preserve"> </w:t>
            </w:r>
            <w:r>
              <w:rPr>
                <w:sz w:val="20"/>
              </w:rPr>
              <w:t>beyond</w:t>
            </w:r>
            <w:r>
              <w:rPr>
                <w:spacing w:val="-2"/>
                <w:sz w:val="20"/>
              </w:rPr>
              <w:t xml:space="preserve"> </w:t>
            </w:r>
            <w:r>
              <w:rPr>
                <w:sz w:val="20"/>
              </w:rPr>
              <w:t>a</w:t>
            </w:r>
            <w:r>
              <w:rPr>
                <w:spacing w:val="-3"/>
                <w:sz w:val="20"/>
              </w:rPr>
              <w:t xml:space="preserve"> </w:t>
            </w:r>
            <w:r>
              <w:rPr>
                <w:sz w:val="20"/>
              </w:rPr>
              <w:t>1.0</w:t>
            </w:r>
            <w:r>
              <w:rPr>
                <w:spacing w:val="-3"/>
                <w:sz w:val="20"/>
              </w:rPr>
              <w:t xml:space="preserve"> </w:t>
            </w:r>
            <w:r>
              <w:rPr>
                <w:sz w:val="20"/>
              </w:rPr>
              <w:t xml:space="preserve">FTE </w:t>
            </w:r>
            <w:r w:rsidR="005A7D0B">
              <w:rPr>
                <w:sz w:val="18"/>
                <w:szCs w:val="18"/>
              </w:rPr>
              <w:t>*</w:t>
            </w:r>
            <w:r>
              <w:rPr>
                <w:sz w:val="20"/>
              </w:rPr>
              <w:t xml:space="preserve">?   </w:t>
            </w:r>
            <w:proofErr w:type="gramStart"/>
            <w:r w:rsidR="00682822">
              <w:rPr>
                <w:sz w:val="20"/>
              </w:rPr>
              <w:t>[  ]</w:t>
            </w:r>
            <w:proofErr w:type="gramEnd"/>
            <w:r>
              <w:rPr>
                <w:sz w:val="20"/>
              </w:rPr>
              <w:t xml:space="preserve"> Yes      </w:t>
            </w:r>
            <w:r w:rsidR="00682822">
              <w:rPr>
                <w:sz w:val="20"/>
              </w:rPr>
              <w:t>[  ]</w:t>
            </w:r>
            <w:r w:rsidR="001E0DFC">
              <w:rPr>
                <w:sz w:val="20"/>
              </w:rPr>
              <w:t xml:space="preserve"> </w:t>
            </w:r>
            <w:r>
              <w:rPr>
                <w:sz w:val="20"/>
              </w:rPr>
              <w:t>No</w:t>
            </w:r>
          </w:p>
          <w:p w14:paraId="7D836EA9" w14:textId="3B6D9AF2" w:rsidR="009F3FFB" w:rsidRDefault="009F3FFB" w:rsidP="001E0DFC">
            <w:pPr>
              <w:pStyle w:val="TableParagraph"/>
              <w:spacing w:before="100" w:after="120"/>
              <w:ind w:left="202"/>
              <w:rPr>
                <w:sz w:val="20"/>
              </w:rPr>
            </w:pPr>
            <w:r>
              <w:rPr>
                <w:sz w:val="20"/>
              </w:rPr>
              <w:t>Does</w:t>
            </w:r>
            <w:r>
              <w:rPr>
                <w:spacing w:val="-3"/>
                <w:sz w:val="20"/>
              </w:rPr>
              <w:t xml:space="preserve"> </w:t>
            </w:r>
            <w:r>
              <w:rPr>
                <w:sz w:val="20"/>
              </w:rPr>
              <w:t>change</w:t>
            </w:r>
            <w:r>
              <w:rPr>
                <w:spacing w:val="-3"/>
                <w:sz w:val="20"/>
              </w:rPr>
              <w:t xml:space="preserve"> </w:t>
            </w:r>
            <w:r>
              <w:rPr>
                <w:sz w:val="20"/>
              </w:rPr>
              <w:t>add</w:t>
            </w:r>
            <w:r>
              <w:rPr>
                <w:spacing w:val="-3"/>
                <w:sz w:val="20"/>
              </w:rPr>
              <w:t xml:space="preserve"> </w:t>
            </w:r>
            <w:r>
              <w:rPr>
                <w:sz w:val="20"/>
              </w:rPr>
              <w:t>Position</w:t>
            </w:r>
            <w:r>
              <w:rPr>
                <w:spacing w:val="-2"/>
                <w:sz w:val="20"/>
              </w:rPr>
              <w:t xml:space="preserve"> </w:t>
            </w:r>
            <w:r>
              <w:rPr>
                <w:sz w:val="20"/>
              </w:rPr>
              <w:t>of</w:t>
            </w:r>
            <w:r>
              <w:rPr>
                <w:spacing w:val="-3"/>
                <w:sz w:val="20"/>
              </w:rPr>
              <w:t xml:space="preserve"> </w:t>
            </w:r>
            <w:r>
              <w:rPr>
                <w:sz w:val="20"/>
              </w:rPr>
              <w:t>Trust</w:t>
            </w:r>
            <w:r>
              <w:rPr>
                <w:spacing w:val="-3"/>
                <w:sz w:val="20"/>
              </w:rPr>
              <w:t xml:space="preserve"> </w:t>
            </w:r>
            <w:r>
              <w:rPr>
                <w:sz w:val="20"/>
              </w:rPr>
              <w:t xml:space="preserve">duties?   </w:t>
            </w:r>
            <w:proofErr w:type="gramStart"/>
            <w:r w:rsidR="00682822">
              <w:rPr>
                <w:sz w:val="20"/>
              </w:rPr>
              <w:t>[  ]</w:t>
            </w:r>
            <w:proofErr w:type="gramEnd"/>
            <w:r w:rsidR="001E0DFC">
              <w:rPr>
                <w:sz w:val="20"/>
              </w:rPr>
              <w:t xml:space="preserve"> </w:t>
            </w:r>
            <w:r>
              <w:rPr>
                <w:sz w:val="20"/>
              </w:rPr>
              <w:t xml:space="preserve">Yes      </w:t>
            </w:r>
            <w:r w:rsidR="00682822">
              <w:rPr>
                <w:sz w:val="20"/>
              </w:rPr>
              <w:t>[  ]</w:t>
            </w:r>
            <w:r w:rsidR="001E0DFC">
              <w:rPr>
                <w:sz w:val="20"/>
              </w:rPr>
              <w:t xml:space="preserve"> </w:t>
            </w:r>
            <w:r>
              <w:rPr>
                <w:sz w:val="20"/>
              </w:rPr>
              <w:t>No</w:t>
            </w:r>
          </w:p>
          <w:p w14:paraId="1DA554F4" w14:textId="1E7ADA87" w:rsidR="009F3FFB" w:rsidRPr="005D7E0B" w:rsidRDefault="009F3FFB" w:rsidP="005D7E0B">
            <w:pPr>
              <w:spacing w:before="120"/>
              <w:ind w:firstLine="158"/>
            </w:pPr>
            <w:r w:rsidRPr="00A57E67">
              <w:rPr>
                <w:rFonts w:cs="Tahoma"/>
                <w:bCs/>
                <w:i/>
                <w:iCs/>
                <w:sz w:val="16"/>
                <w:szCs w:val="16"/>
              </w:rPr>
              <w:t xml:space="preserve">For additional information, view the </w:t>
            </w:r>
            <w:hyperlink r:id="rId14" w:history="1">
              <w:r w:rsidRPr="00986DCC">
                <w:rPr>
                  <w:rStyle w:val="Hyperlink"/>
                  <w:rFonts w:cs="Tahoma"/>
                  <w:bCs/>
                  <w:i/>
                  <w:iCs/>
                  <w:sz w:val="16"/>
                  <w:szCs w:val="16"/>
                </w:rPr>
                <w:t>CBC policy</w:t>
              </w:r>
            </w:hyperlink>
            <w:r w:rsidRPr="00A57E67">
              <w:rPr>
                <w:rFonts w:cs="Tahoma"/>
                <w:bCs/>
                <w:i/>
                <w:iCs/>
                <w:sz w:val="16"/>
                <w:szCs w:val="16"/>
              </w:rPr>
              <w:t>.</w:t>
            </w:r>
          </w:p>
        </w:tc>
      </w:tr>
      <w:tr w:rsidR="009F3FFB" w14:paraId="48460F90" w14:textId="77777777" w:rsidTr="009B37DF">
        <w:trPr>
          <w:trHeight w:val="305"/>
        </w:trPr>
        <w:tc>
          <w:tcPr>
            <w:tcW w:w="2768" w:type="dxa"/>
            <w:vMerge/>
            <w:shd w:val="clear" w:color="auto" w:fill="D9D9D9"/>
          </w:tcPr>
          <w:p w14:paraId="26F2F18F" w14:textId="77777777" w:rsidR="009F3FFB" w:rsidRDefault="009F3FFB" w:rsidP="00895FF3">
            <w:pPr>
              <w:rPr>
                <w:sz w:val="2"/>
                <w:szCs w:val="2"/>
              </w:rPr>
            </w:pPr>
          </w:p>
        </w:tc>
        <w:tc>
          <w:tcPr>
            <w:tcW w:w="8217" w:type="dxa"/>
            <w:gridSpan w:val="2"/>
          </w:tcPr>
          <w:p w14:paraId="5129B65E" w14:textId="1B7947AD" w:rsidR="009F3FFB" w:rsidRDefault="00682822" w:rsidP="00682822">
            <w:pPr>
              <w:pStyle w:val="TableParagraph"/>
              <w:tabs>
                <w:tab w:val="left" w:pos="327"/>
              </w:tabs>
              <w:ind w:left="107" w:right="451"/>
              <w:rPr>
                <w:rFonts w:ascii="Times New Roman"/>
                <w:sz w:val="20"/>
              </w:rPr>
            </w:pPr>
            <w:proofErr w:type="gramStart"/>
            <w:r>
              <w:rPr>
                <w:b/>
                <w:bCs/>
                <w:sz w:val="24"/>
                <w:szCs w:val="24"/>
              </w:rPr>
              <w:t>[  ]</w:t>
            </w:r>
            <w:proofErr w:type="gramEnd"/>
            <w:r>
              <w:rPr>
                <w:b/>
                <w:bCs/>
                <w:sz w:val="24"/>
                <w:szCs w:val="24"/>
              </w:rPr>
              <w:t xml:space="preserve"> </w:t>
            </w:r>
            <w:r w:rsidR="009F3FFB" w:rsidRPr="005A7D0B">
              <w:rPr>
                <w:b/>
                <w:bCs/>
                <w:sz w:val="24"/>
                <w:szCs w:val="24"/>
              </w:rPr>
              <w:t>Retention</w:t>
            </w:r>
            <w:r w:rsidR="009F3FFB">
              <w:rPr>
                <w:spacing w:val="-6"/>
                <w:sz w:val="20"/>
              </w:rPr>
              <w:t xml:space="preserve"> </w:t>
            </w:r>
            <w:r w:rsidR="009F3FFB" w:rsidRPr="002677C9">
              <w:rPr>
                <w:sz w:val="18"/>
                <w:szCs w:val="18"/>
              </w:rPr>
              <w:t>(written offer required)</w:t>
            </w:r>
          </w:p>
        </w:tc>
      </w:tr>
      <w:tr w:rsidR="009F3FFB" w14:paraId="2342BDCD" w14:textId="77777777" w:rsidTr="009B37DF">
        <w:trPr>
          <w:trHeight w:val="308"/>
        </w:trPr>
        <w:tc>
          <w:tcPr>
            <w:tcW w:w="2768" w:type="dxa"/>
            <w:vMerge/>
            <w:shd w:val="clear" w:color="auto" w:fill="D9D9D9"/>
          </w:tcPr>
          <w:p w14:paraId="42CFD1DE" w14:textId="77777777" w:rsidR="009F3FFB" w:rsidRDefault="009F3FFB" w:rsidP="00895FF3">
            <w:pPr>
              <w:rPr>
                <w:sz w:val="2"/>
                <w:szCs w:val="2"/>
              </w:rPr>
            </w:pPr>
          </w:p>
        </w:tc>
        <w:tc>
          <w:tcPr>
            <w:tcW w:w="8217" w:type="dxa"/>
            <w:gridSpan w:val="2"/>
          </w:tcPr>
          <w:p w14:paraId="39B30139" w14:textId="207FC19F" w:rsidR="009F3FFB" w:rsidRDefault="00682822" w:rsidP="00682822">
            <w:pPr>
              <w:pStyle w:val="TableParagraph"/>
              <w:tabs>
                <w:tab w:val="left" w:pos="327"/>
              </w:tabs>
              <w:ind w:left="107" w:right="451"/>
              <w:rPr>
                <w:rFonts w:ascii="Times New Roman"/>
                <w:sz w:val="20"/>
              </w:rPr>
            </w:pPr>
            <w:proofErr w:type="gramStart"/>
            <w:r>
              <w:rPr>
                <w:b/>
                <w:bCs/>
                <w:sz w:val="24"/>
                <w:szCs w:val="24"/>
              </w:rPr>
              <w:t>[  ]</w:t>
            </w:r>
            <w:proofErr w:type="gramEnd"/>
            <w:r>
              <w:rPr>
                <w:b/>
                <w:bCs/>
                <w:sz w:val="24"/>
                <w:szCs w:val="24"/>
              </w:rPr>
              <w:t xml:space="preserve"> </w:t>
            </w:r>
            <w:r w:rsidR="009F3FFB" w:rsidRPr="005A7D0B">
              <w:rPr>
                <w:b/>
                <w:bCs/>
                <w:sz w:val="24"/>
                <w:szCs w:val="24"/>
              </w:rPr>
              <w:t>Market</w:t>
            </w:r>
            <w:r w:rsidR="009F3FFB">
              <w:rPr>
                <w:sz w:val="20"/>
              </w:rPr>
              <w:t xml:space="preserve"> </w:t>
            </w:r>
            <w:r w:rsidR="009F3FFB" w:rsidRPr="002677C9">
              <w:rPr>
                <w:sz w:val="18"/>
                <w:szCs w:val="18"/>
              </w:rPr>
              <w:t>(compensation analysis required)</w:t>
            </w:r>
          </w:p>
        </w:tc>
      </w:tr>
      <w:tr w:rsidR="009F3FFB" w14:paraId="313E6C9E" w14:textId="77777777" w:rsidTr="009B37DF">
        <w:trPr>
          <w:trHeight w:val="308"/>
        </w:trPr>
        <w:tc>
          <w:tcPr>
            <w:tcW w:w="2768" w:type="dxa"/>
            <w:vMerge/>
            <w:shd w:val="clear" w:color="auto" w:fill="D9D9D9"/>
          </w:tcPr>
          <w:p w14:paraId="3A6F4E1B" w14:textId="77777777" w:rsidR="009F3FFB" w:rsidRDefault="009F3FFB" w:rsidP="00895FF3">
            <w:pPr>
              <w:rPr>
                <w:sz w:val="2"/>
                <w:szCs w:val="2"/>
              </w:rPr>
            </w:pPr>
          </w:p>
        </w:tc>
        <w:tc>
          <w:tcPr>
            <w:tcW w:w="8217" w:type="dxa"/>
            <w:gridSpan w:val="2"/>
          </w:tcPr>
          <w:p w14:paraId="5B1434E7" w14:textId="147BC56C" w:rsidR="009F3FFB" w:rsidRDefault="00682822" w:rsidP="00682822">
            <w:pPr>
              <w:pStyle w:val="TableParagraph"/>
              <w:tabs>
                <w:tab w:val="left" w:pos="327"/>
              </w:tabs>
              <w:ind w:left="107" w:right="451"/>
              <w:rPr>
                <w:sz w:val="20"/>
              </w:rPr>
            </w:pPr>
            <w:proofErr w:type="gramStart"/>
            <w:r>
              <w:rPr>
                <w:b/>
                <w:bCs/>
                <w:sz w:val="24"/>
                <w:szCs w:val="24"/>
              </w:rPr>
              <w:t>[  ]</w:t>
            </w:r>
            <w:proofErr w:type="gramEnd"/>
            <w:r>
              <w:rPr>
                <w:b/>
                <w:bCs/>
                <w:sz w:val="24"/>
                <w:szCs w:val="24"/>
              </w:rPr>
              <w:t xml:space="preserve"> </w:t>
            </w:r>
            <w:r w:rsidR="009F3FFB" w:rsidRPr="005A7D0B">
              <w:rPr>
                <w:b/>
                <w:bCs/>
                <w:sz w:val="24"/>
                <w:szCs w:val="24"/>
              </w:rPr>
              <w:t>Equity</w:t>
            </w:r>
            <w:r w:rsidR="009F3FFB">
              <w:rPr>
                <w:sz w:val="20"/>
              </w:rPr>
              <w:t xml:space="preserve"> </w:t>
            </w:r>
            <w:r w:rsidR="00F16B87">
              <w:rPr>
                <w:sz w:val="18"/>
                <w:szCs w:val="18"/>
              </w:rPr>
              <w:t>(Employee or Affirmative Action Officer originated</w:t>
            </w:r>
            <w:r w:rsidR="009B37DF">
              <w:rPr>
                <w:sz w:val="18"/>
                <w:szCs w:val="18"/>
              </w:rPr>
              <w:t xml:space="preserve"> </w:t>
            </w:r>
            <w:r w:rsidR="009B37DF" w:rsidRPr="009B37DF">
              <w:rPr>
                <w:sz w:val="18"/>
                <w:szCs w:val="18"/>
              </w:rPr>
              <w:t>ONLY</w:t>
            </w:r>
            <w:r w:rsidR="00F16B87">
              <w:rPr>
                <w:sz w:val="18"/>
                <w:szCs w:val="18"/>
              </w:rPr>
              <w:t>)</w:t>
            </w:r>
            <w:r w:rsidR="00F16B87" w:rsidRPr="002677C9">
              <w:rPr>
                <w:sz w:val="18"/>
                <w:szCs w:val="18"/>
              </w:rPr>
              <w:t xml:space="preserve"> </w:t>
            </w:r>
            <w:r w:rsidR="009F3FFB" w:rsidRPr="002677C9">
              <w:rPr>
                <w:sz w:val="18"/>
                <w:szCs w:val="18"/>
              </w:rPr>
              <w:t>(compensation analysis required)</w:t>
            </w:r>
          </w:p>
        </w:tc>
      </w:tr>
    </w:tbl>
    <w:p w14:paraId="12D75CCD" w14:textId="6B0FDC71" w:rsidR="005A7D0B" w:rsidRPr="005A7D0B" w:rsidRDefault="005A7D0B" w:rsidP="005A7D0B">
      <w:pPr>
        <w:pStyle w:val="BodyText"/>
        <w:ind w:left="216"/>
        <w:rPr>
          <w:sz w:val="18"/>
          <w:szCs w:val="18"/>
        </w:rPr>
      </w:pPr>
      <w:r w:rsidRPr="005A7D0B">
        <w:rPr>
          <w:sz w:val="18"/>
          <w:szCs w:val="18"/>
        </w:rPr>
        <w:t>*HR</w:t>
      </w:r>
      <w:r w:rsidRPr="005A7D0B">
        <w:rPr>
          <w:spacing w:val="-3"/>
          <w:sz w:val="18"/>
          <w:szCs w:val="18"/>
        </w:rPr>
        <w:t xml:space="preserve"> </w:t>
      </w:r>
      <w:r w:rsidRPr="005A7D0B">
        <w:rPr>
          <w:sz w:val="18"/>
          <w:szCs w:val="18"/>
        </w:rPr>
        <w:t>will</w:t>
      </w:r>
      <w:r w:rsidRPr="005A7D0B">
        <w:rPr>
          <w:spacing w:val="-2"/>
          <w:sz w:val="18"/>
          <w:szCs w:val="18"/>
        </w:rPr>
        <w:t xml:space="preserve"> </w:t>
      </w:r>
      <w:r w:rsidRPr="005A7D0B">
        <w:rPr>
          <w:sz w:val="18"/>
          <w:szCs w:val="18"/>
        </w:rPr>
        <w:t>determine</w:t>
      </w:r>
      <w:r w:rsidRPr="005A7D0B">
        <w:rPr>
          <w:spacing w:val="-3"/>
          <w:sz w:val="18"/>
          <w:szCs w:val="18"/>
        </w:rPr>
        <w:t xml:space="preserve"> </w:t>
      </w:r>
      <w:r w:rsidRPr="005A7D0B">
        <w:rPr>
          <w:sz w:val="18"/>
          <w:szCs w:val="18"/>
        </w:rPr>
        <w:t>if</w:t>
      </w:r>
      <w:r w:rsidRPr="005A7D0B">
        <w:rPr>
          <w:spacing w:val="-3"/>
          <w:sz w:val="18"/>
          <w:szCs w:val="18"/>
        </w:rPr>
        <w:t xml:space="preserve"> </w:t>
      </w:r>
      <w:r w:rsidRPr="005A7D0B">
        <w:rPr>
          <w:sz w:val="18"/>
          <w:szCs w:val="18"/>
        </w:rPr>
        <w:t>the</w:t>
      </w:r>
      <w:r w:rsidRPr="005A7D0B">
        <w:rPr>
          <w:spacing w:val="-3"/>
          <w:sz w:val="18"/>
          <w:szCs w:val="18"/>
        </w:rPr>
        <w:t xml:space="preserve"> </w:t>
      </w:r>
      <w:r w:rsidRPr="005A7D0B">
        <w:rPr>
          <w:sz w:val="18"/>
          <w:szCs w:val="18"/>
        </w:rPr>
        <w:t>change</w:t>
      </w:r>
      <w:r w:rsidRPr="005A7D0B">
        <w:rPr>
          <w:spacing w:val="-4"/>
          <w:sz w:val="18"/>
          <w:szCs w:val="18"/>
        </w:rPr>
        <w:t xml:space="preserve"> </w:t>
      </w:r>
      <w:r w:rsidRPr="005A7D0B">
        <w:rPr>
          <w:sz w:val="18"/>
          <w:szCs w:val="18"/>
        </w:rPr>
        <w:t>will</w:t>
      </w:r>
      <w:r w:rsidRPr="005A7D0B">
        <w:rPr>
          <w:spacing w:val="-2"/>
          <w:sz w:val="18"/>
          <w:szCs w:val="18"/>
        </w:rPr>
        <w:t xml:space="preserve"> </w:t>
      </w:r>
      <w:r w:rsidRPr="005A7D0B">
        <w:rPr>
          <w:sz w:val="18"/>
          <w:szCs w:val="18"/>
        </w:rPr>
        <w:t>be</w:t>
      </w:r>
      <w:r w:rsidRPr="005A7D0B">
        <w:rPr>
          <w:spacing w:val="-3"/>
          <w:sz w:val="18"/>
          <w:szCs w:val="18"/>
        </w:rPr>
        <w:t xml:space="preserve"> </w:t>
      </w:r>
      <w:r w:rsidRPr="005A7D0B">
        <w:rPr>
          <w:sz w:val="18"/>
          <w:szCs w:val="18"/>
        </w:rPr>
        <w:t>paid</w:t>
      </w:r>
      <w:r w:rsidRPr="005A7D0B">
        <w:rPr>
          <w:spacing w:val="-1"/>
          <w:sz w:val="18"/>
          <w:szCs w:val="18"/>
        </w:rPr>
        <w:t xml:space="preserve"> </w:t>
      </w:r>
      <w:r w:rsidRPr="005A7D0B">
        <w:rPr>
          <w:sz w:val="18"/>
          <w:szCs w:val="18"/>
        </w:rPr>
        <w:t>as</w:t>
      </w:r>
      <w:r w:rsidRPr="005A7D0B">
        <w:rPr>
          <w:spacing w:val="-1"/>
          <w:sz w:val="18"/>
          <w:szCs w:val="18"/>
        </w:rPr>
        <w:t xml:space="preserve"> </w:t>
      </w:r>
      <w:r w:rsidRPr="005A7D0B">
        <w:rPr>
          <w:sz w:val="18"/>
          <w:szCs w:val="18"/>
        </w:rPr>
        <w:t>a</w:t>
      </w:r>
      <w:r w:rsidRPr="005A7D0B">
        <w:rPr>
          <w:spacing w:val="-3"/>
          <w:sz w:val="18"/>
          <w:szCs w:val="18"/>
        </w:rPr>
        <w:t xml:space="preserve"> </w:t>
      </w:r>
      <w:r w:rsidRPr="005A7D0B">
        <w:rPr>
          <w:sz w:val="18"/>
          <w:szCs w:val="18"/>
        </w:rPr>
        <w:t>temporary</w:t>
      </w:r>
      <w:r w:rsidRPr="005A7D0B">
        <w:rPr>
          <w:spacing w:val="-1"/>
          <w:sz w:val="18"/>
          <w:szCs w:val="18"/>
        </w:rPr>
        <w:t xml:space="preserve"> </w:t>
      </w:r>
      <w:r w:rsidRPr="005A7D0B">
        <w:rPr>
          <w:sz w:val="18"/>
          <w:szCs w:val="18"/>
        </w:rPr>
        <w:t>base</w:t>
      </w:r>
      <w:r w:rsidRPr="005A7D0B">
        <w:rPr>
          <w:spacing w:val="-3"/>
          <w:sz w:val="18"/>
          <w:szCs w:val="18"/>
        </w:rPr>
        <w:t xml:space="preserve"> </w:t>
      </w:r>
      <w:r w:rsidRPr="005A7D0B">
        <w:rPr>
          <w:sz w:val="18"/>
          <w:szCs w:val="18"/>
        </w:rPr>
        <w:t>adjustment</w:t>
      </w:r>
      <w:r w:rsidRPr="005A7D0B">
        <w:rPr>
          <w:spacing w:val="-2"/>
          <w:sz w:val="18"/>
          <w:szCs w:val="18"/>
        </w:rPr>
        <w:t xml:space="preserve"> </w:t>
      </w:r>
      <w:r w:rsidRPr="005A7D0B">
        <w:rPr>
          <w:sz w:val="18"/>
          <w:szCs w:val="18"/>
        </w:rPr>
        <w:t>or</w:t>
      </w:r>
      <w:r w:rsidRPr="005A7D0B">
        <w:rPr>
          <w:spacing w:val="-2"/>
          <w:sz w:val="18"/>
          <w:szCs w:val="18"/>
        </w:rPr>
        <w:t xml:space="preserve"> </w:t>
      </w:r>
      <w:r w:rsidRPr="005A7D0B">
        <w:rPr>
          <w:sz w:val="18"/>
          <w:szCs w:val="18"/>
        </w:rPr>
        <w:t>lump</w:t>
      </w:r>
      <w:r w:rsidRPr="005A7D0B">
        <w:rPr>
          <w:spacing w:val="-1"/>
          <w:sz w:val="18"/>
          <w:szCs w:val="18"/>
        </w:rPr>
        <w:t xml:space="preserve"> </w:t>
      </w:r>
      <w:r w:rsidRPr="005A7D0B">
        <w:rPr>
          <w:sz w:val="18"/>
          <w:szCs w:val="18"/>
        </w:rPr>
        <w:t>sum.</w:t>
      </w:r>
    </w:p>
    <w:p w14:paraId="65069BE0" w14:textId="668F7CD6" w:rsidR="005A7D0B" w:rsidRPr="005A7D0B" w:rsidRDefault="005A7D0B" w:rsidP="005A7D0B">
      <w:pPr>
        <w:pStyle w:val="BodyText"/>
        <w:ind w:left="216"/>
        <w:rPr>
          <w:sz w:val="18"/>
          <w:szCs w:val="18"/>
        </w:rPr>
      </w:pPr>
      <w:r w:rsidRPr="005A7D0B">
        <w:rPr>
          <w:sz w:val="18"/>
          <w:szCs w:val="18"/>
        </w:rPr>
        <w:t>** Effective date is the latter of either first day of pay period following receipt of all materials in HR or the future effective date listed above</w:t>
      </w:r>
      <w:r>
        <w:rPr>
          <w:sz w:val="18"/>
          <w:szCs w:val="18"/>
        </w:rPr>
        <w:t>.</w:t>
      </w:r>
    </w:p>
    <w:bookmarkEnd w:id="2"/>
    <w:p w14:paraId="466A5AAE" w14:textId="77777777" w:rsidR="0009001F" w:rsidRPr="005A7D0B" w:rsidRDefault="0009001F">
      <w:pPr>
        <w:pStyle w:val="BodyText"/>
        <w:spacing w:before="11"/>
        <w:rPr>
          <w:sz w:val="12"/>
          <w:szCs w:val="12"/>
        </w:rPr>
      </w:pPr>
    </w:p>
    <w:tbl>
      <w:tblPr>
        <w:tblW w:w="0" w:type="auto"/>
        <w:tblInd w:w="112" w:type="dxa"/>
        <w:tblLayout w:type="fixed"/>
        <w:tblCellMar>
          <w:left w:w="0" w:type="dxa"/>
          <w:right w:w="0" w:type="dxa"/>
        </w:tblCellMar>
        <w:tblLook w:val="01E0" w:firstRow="1" w:lastRow="1" w:firstColumn="1" w:lastColumn="1" w:noHBand="0" w:noVBand="0"/>
      </w:tblPr>
      <w:tblGrid>
        <w:gridCol w:w="10985"/>
      </w:tblGrid>
      <w:tr w:rsidR="0009001F" w14:paraId="356A2F57" w14:textId="77777777">
        <w:trPr>
          <w:trHeight w:val="297"/>
        </w:trPr>
        <w:tc>
          <w:tcPr>
            <w:tcW w:w="10985" w:type="dxa"/>
            <w:shd w:val="clear" w:color="auto" w:fill="000000"/>
          </w:tcPr>
          <w:p w14:paraId="7925ACFC" w14:textId="10814D2F" w:rsidR="0009001F" w:rsidRDefault="00EB721E">
            <w:pPr>
              <w:pStyle w:val="TableParagraph"/>
              <w:spacing w:before="11" w:line="266" w:lineRule="exact"/>
              <w:ind w:left="120"/>
              <w:rPr>
                <w:b/>
              </w:rPr>
            </w:pPr>
            <w:r>
              <w:rPr>
                <w:b/>
                <w:color w:val="FFFFFF"/>
              </w:rPr>
              <w:t>J</w:t>
            </w:r>
            <w:r w:rsidR="00A862A1">
              <w:rPr>
                <w:b/>
                <w:color w:val="FFFFFF"/>
              </w:rPr>
              <w:t>ustification</w:t>
            </w:r>
          </w:p>
        </w:tc>
      </w:tr>
      <w:tr w:rsidR="0009001F" w14:paraId="3154C492" w14:textId="77777777" w:rsidTr="00F100AB">
        <w:trPr>
          <w:trHeight w:val="2829"/>
        </w:trPr>
        <w:tc>
          <w:tcPr>
            <w:tcW w:w="10985" w:type="dxa"/>
            <w:tcBorders>
              <w:left w:val="single" w:sz="4" w:space="0" w:color="000000"/>
              <w:bottom w:val="single" w:sz="4" w:space="0" w:color="000000"/>
              <w:right w:val="single" w:sz="4" w:space="0" w:color="000000"/>
            </w:tcBorders>
          </w:tcPr>
          <w:p w14:paraId="45A6F6BF" w14:textId="1A8C020B" w:rsidR="00F100AB" w:rsidRPr="003F26E7" w:rsidRDefault="00F100AB" w:rsidP="00F100AB">
            <w:pPr>
              <w:pStyle w:val="TableParagraph"/>
            </w:pPr>
          </w:p>
        </w:tc>
      </w:tr>
    </w:tbl>
    <w:p w14:paraId="1C05DDF2" w14:textId="77777777" w:rsidR="0009001F" w:rsidRDefault="0009001F">
      <w:pPr>
        <w:rPr>
          <w:rFonts w:ascii="Times New Roman"/>
          <w:sz w:val="20"/>
        </w:rPr>
        <w:sectPr w:rsidR="0009001F" w:rsidSect="005A48C5">
          <w:headerReference w:type="default" r:id="rId15"/>
          <w:footerReference w:type="default" r:id="rId16"/>
          <w:headerReference w:type="first" r:id="rId17"/>
          <w:footerReference w:type="first" r:id="rId18"/>
          <w:type w:val="continuous"/>
          <w:pgSz w:w="12240" w:h="15840"/>
          <w:pgMar w:top="339" w:right="540" w:bottom="620" w:left="620" w:header="0" w:footer="434" w:gutter="0"/>
          <w:pgNumType w:start="1"/>
          <w:cols w:space="720"/>
          <w:titlePg/>
          <w:docGrid w:linePitch="299"/>
        </w:sectPr>
      </w:pPr>
    </w:p>
    <w:tbl>
      <w:tblPr>
        <w:tblStyle w:val="TableGrid"/>
        <w:tblW w:w="11051" w:type="dxa"/>
        <w:tblInd w:w="-5" w:type="dxa"/>
        <w:tblLayout w:type="fixed"/>
        <w:tblLook w:val="04A0" w:firstRow="1" w:lastRow="0" w:firstColumn="1" w:lastColumn="0" w:noHBand="0" w:noVBand="1"/>
      </w:tblPr>
      <w:tblGrid>
        <w:gridCol w:w="11051"/>
      </w:tblGrid>
      <w:tr w:rsidR="00EA42F3" w:rsidRPr="00975158" w14:paraId="1A531D73" w14:textId="77777777" w:rsidTr="00895FF3">
        <w:tc>
          <w:tcPr>
            <w:tcW w:w="11051" w:type="dxa"/>
            <w:shd w:val="clear" w:color="auto" w:fill="000000" w:themeFill="text1"/>
          </w:tcPr>
          <w:p w14:paraId="39129E63" w14:textId="77777777" w:rsidR="00EA42F3" w:rsidRPr="00374D45" w:rsidRDefault="00EA42F3" w:rsidP="00895FF3">
            <w:pPr>
              <w:rPr>
                <w:b/>
                <w:color w:val="FFFFFF" w:themeColor="background1"/>
                <w:sz w:val="20"/>
                <w:szCs w:val="20"/>
              </w:rPr>
            </w:pPr>
            <w:r w:rsidRPr="00374D45">
              <w:rPr>
                <w:b/>
                <w:color w:val="FFFFFF" w:themeColor="background1"/>
                <w:sz w:val="20"/>
                <w:szCs w:val="20"/>
              </w:rPr>
              <w:lastRenderedPageBreak/>
              <w:t>DocuSign routing instructions</w:t>
            </w:r>
          </w:p>
        </w:tc>
      </w:tr>
    </w:tbl>
    <w:p w14:paraId="019D8452" w14:textId="77777777" w:rsidR="00EA42F3" w:rsidRPr="00E941C4" w:rsidRDefault="00EA42F3" w:rsidP="00DC60A8">
      <w:pPr>
        <w:rPr>
          <w:rFonts w:cstheme="minorHAnsi"/>
          <w:sz w:val="14"/>
          <w:szCs w:val="14"/>
        </w:rPr>
      </w:pPr>
      <w:r w:rsidRPr="00E941C4">
        <w:rPr>
          <w:rFonts w:cstheme="minorHAnsi"/>
          <w:sz w:val="14"/>
          <w:szCs w:val="14"/>
        </w:rPr>
        <w:t>1 – Department Chair/Associate Dean/Unit Supervisor – “Needs to sign” and date</w:t>
      </w:r>
    </w:p>
    <w:p w14:paraId="12E9F277" w14:textId="77777777" w:rsidR="00EA42F3" w:rsidRPr="00E941C4" w:rsidRDefault="00EA42F3" w:rsidP="00DC60A8">
      <w:pPr>
        <w:rPr>
          <w:rFonts w:cstheme="minorHAnsi"/>
          <w:sz w:val="14"/>
          <w:szCs w:val="14"/>
        </w:rPr>
      </w:pPr>
      <w:r w:rsidRPr="00E941C4">
        <w:rPr>
          <w:rFonts w:cstheme="minorHAnsi"/>
          <w:sz w:val="14"/>
          <w:szCs w:val="14"/>
        </w:rPr>
        <w:t>2 – Dean/Director – “Needs to sign” and date (make sure to follow College or Division approval processes)</w:t>
      </w:r>
    </w:p>
    <w:p w14:paraId="34078D4F" w14:textId="46ECEF62" w:rsidR="00EA42F3" w:rsidRPr="00E941C4" w:rsidRDefault="00EA42F3" w:rsidP="00DC60A8">
      <w:pPr>
        <w:rPr>
          <w:rFonts w:cstheme="minorHAnsi"/>
          <w:sz w:val="14"/>
          <w:szCs w:val="14"/>
        </w:rPr>
      </w:pPr>
      <w:r w:rsidRPr="00E941C4">
        <w:rPr>
          <w:rFonts w:cstheme="minorHAnsi"/>
          <w:sz w:val="14"/>
          <w:szCs w:val="14"/>
        </w:rPr>
        <w:t>3 – Account Budget Manager (WISER) (if different than either prior signature)</w:t>
      </w:r>
      <w:r w:rsidR="00E941C4" w:rsidRPr="00E941C4">
        <w:rPr>
          <w:rFonts w:cstheme="minorHAnsi"/>
          <w:sz w:val="14"/>
          <w:szCs w:val="14"/>
        </w:rPr>
        <w:t xml:space="preserve"> </w:t>
      </w:r>
      <w:r w:rsidRPr="00E941C4">
        <w:rPr>
          <w:rFonts w:cstheme="minorHAnsi"/>
          <w:sz w:val="14"/>
          <w:szCs w:val="14"/>
        </w:rPr>
        <w:t>– “Needs to sign” and date</w:t>
      </w:r>
    </w:p>
    <w:p w14:paraId="4594F222" w14:textId="77777777" w:rsidR="009F3FFB" w:rsidRPr="00E941C4" w:rsidRDefault="009F3FFB" w:rsidP="009F3FFB">
      <w:pPr>
        <w:rPr>
          <w:rFonts w:cstheme="minorHAnsi"/>
          <w:sz w:val="14"/>
          <w:szCs w:val="14"/>
        </w:rPr>
      </w:pPr>
      <w:r w:rsidRPr="00E941C4">
        <w:rPr>
          <w:rFonts w:cstheme="minorHAnsi"/>
          <w:sz w:val="14"/>
          <w:szCs w:val="14"/>
        </w:rPr>
        <w:t>4 – Grant Accounting (if 113/133/144 account) – “Needs to sign” and date</w:t>
      </w:r>
    </w:p>
    <w:p w14:paraId="674554AD" w14:textId="77777777" w:rsidR="00DC60A8" w:rsidRPr="00E941C4" w:rsidRDefault="00DC60A8" w:rsidP="00DC60A8">
      <w:pPr>
        <w:rPr>
          <w:rFonts w:cstheme="minorHAnsi"/>
          <w:b/>
          <w:bCs/>
          <w:sz w:val="14"/>
          <w:szCs w:val="14"/>
        </w:rPr>
      </w:pPr>
      <w:bookmarkStart w:id="3" w:name="_Hlk145584877"/>
      <w:r w:rsidRPr="00E941C4">
        <w:rPr>
          <w:rFonts w:cstheme="minorHAnsi"/>
          <w:b/>
          <w:bCs/>
          <w:sz w:val="14"/>
          <w:szCs w:val="14"/>
        </w:rPr>
        <w:t>FOR ACADEMIC AFFAIRS</w:t>
      </w:r>
    </w:p>
    <w:p w14:paraId="2C80F7AD" w14:textId="219724EF" w:rsidR="00DC60A8" w:rsidRPr="00E941C4" w:rsidRDefault="005A48C5" w:rsidP="00DC60A8">
      <w:pPr>
        <w:ind w:left="180"/>
        <w:rPr>
          <w:sz w:val="14"/>
          <w:szCs w:val="14"/>
        </w:rPr>
      </w:pPr>
      <w:r>
        <w:rPr>
          <w:sz w:val="14"/>
          <w:szCs w:val="14"/>
        </w:rPr>
        <w:t>5</w:t>
      </w:r>
      <w:r w:rsidR="00DC60A8" w:rsidRPr="00E941C4">
        <w:rPr>
          <w:sz w:val="14"/>
          <w:szCs w:val="14"/>
        </w:rPr>
        <w:t xml:space="preserve"> – </w:t>
      </w:r>
      <w:hyperlink r:id="rId19" w:history="1">
        <w:r w:rsidR="00DC60A8" w:rsidRPr="00E941C4">
          <w:rPr>
            <w:rStyle w:val="Hyperlink"/>
            <w:sz w:val="14"/>
            <w:szCs w:val="14"/>
          </w:rPr>
          <w:t>acadaffpforms@uwsp.edu</w:t>
        </w:r>
      </w:hyperlink>
      <w:r w:rsidR="00DC60A8" w:rsidRPr="00E941C4">
        <w:rPr>
          <w:sz w:val="14"/>
          <w:szCs w:val="14"/>
        </w:rPr>
        <w:t xml:space="preserve"> – “Receives a </w:t>
      </w:r>
      <w:proofErr w:type="gramStart"/>
      <w:r w:rsidR="00DC60A8" w:rsidRPr="00E941C4">
        <w:rPr>
          <w:sz w:val="14"/>
          <w:szCs w:val="14"/>
        </w:rPr>
        <w:t>copy</w:t>
      </w:r>
      <w:proofErr w:type="gramEnd"/>
      <w:r w:rsidR="00DC60A8" w:rsidRPr="00E941C4">
        <w:rPr>
          <w:sz w:val="14"/>
          <w:szCs w:val="14"/>
        </w:rPr>
        <w:t>”</w:t>
      </w:r>
    </w:p>
    <w:p w14:paraId="6AAA7971" w14:textId="1F2D80A9" w:rsidR="00DC60A8" w:rsidRPr="00E941C4" w:rsidRDefault="00DC60A8" w:rsidP="00DC60A8">
      <w:pPr>
        <w:ind w:left="180"/>
        <w:rPr>
          <w:rFonts w:cstheme="minorHAnsi"/>
          <w:sz w:val="14"/>
          <w:szCs w:val="14"/>
        </w:rPr>
      </w:pPr>
      <w:r w:rsidRPr="00E941C4">
        <w:rPr>
          <w:rFonts w:cstheme="minorHAnsi"/>
          <w:sz w:val="14"/>
          <w:szCs w:val="14"/>
        </w:rPr>
        <w:t xml:space="preserve">AA will review and secure VC </w:t>
      </w:r>
      <w:r w:rsidR="00EC15F4">
        <w:rPr>
          <w:rFonts w:cstheme="minorHAnsi"/>
          <w:sz w:val="14"/>
          <w:szCs w:val="14"/>
        </w:rPr>
        <w:t xml:space="preserve">and CBO </w:t>
      </w:r>
      <w:r w:rsidRPr="00E941C4">
        <w:rPr>
          <w:rFonts w:cstheme="minorHAnsi"/>
          <w:sz w:val="14"/>
          <w:szCs w:val="14"/>
        </w:rPr>
        <w:t>signature</w:t>
      </w:r>
      <w:r w:rsidR="00EC15F4">
        <w:rPr>
          <w:rFonts w:cstheme="minorHAnsi"/>
          <w:sz w:val="14"/>
          <w:szCs w:val="14"/>
        </w:rPr>
        <w:t>s</w:t>
      </w:r>
      <w:r w:rsidRPr="00E941C4">
        <w:rPr>
          <w:rFonts w:cstheme="minorHAnsi"/>
          <w:sz w:val="14"/>
          <w:szCs w:val="14"/>
        </w:rPr>
        <w:t xml:space="preserve"> and route to </w:t>
      </w:r>
      <w:proofErr w:type="gramStart"/>
      <w:r w:rsidRPr="00E941C4">
        <w:rPr>
          <w:rFonts w:cstheme="minorHAnsi"/>
          <w:sz w:val="14"/>
          <w:szCs w:val="14"/>
        </w:rPr>
        <w:t>HR</w:t>
      </w:r>
      <w:proofErr w:type="gramEnd"/>
    </w:p>
    <w:p w14:paraId="2901DCD6" w14:textId="77777777" w:rsidR="00DC60A8" w:rsidRPr="00E941C4" w:rsidRDefault="00DC60A8" w:rsidP="00DC60A8">
      <w:pPr>
        <w:rPr>
          <w:rFonts w:cstheme="minorHAnsi"/>
          <w:b/>
          <w:bCs/>
          <w:sz w:val="14"/>
          <w:szCs w:val="14"/>
        </w:rPr>
      </w:pPr>
      <w:r w:rsidRPr="00E941C4">
        <w:rPr>
          <w:rFonts w:cstheme="minorHAnsi"/>
          <w:b/>
          <w:bCs/>
          <w:sz w:val="14"/>
          <w:szCs w:val="14"/>
        </w:rPr>
        <w:t>FOR ALL OTHER DIVISIONS</w:t>
      </w:r>
    </w:p>
    <w:p w14:paraId="7A6D1F9D" w14:textId="05EE91EA" w:rsidR="005A48C5" w:rsidRPr="00E941C4" w:rsidRDefault="005A48C5" w:rsidP="005A48C5">
      <w:pPr>
        <w:ind w:left="180"/>
        <w:rPr>
          <w:rFonts w:cstheme="minorHAnsi"/>
          <w:sz w:val="14"/>
          <w:szCs w:val="14"/>
        </w:rPr>
      </w:pPr>
      <w:r>
        <w:rPr>
          <w:rFonts w:cstheme="minorHAnsi"/>
          <w:sz w:val="14"/>
          <w:szCs w:val="14"/>
        </w:rPr>
        <w:t>5</w:t>
      </w:r>
      <w:r w:rsidRPr="00E941C4">
        <w:rPr>
          <w:rFonts w:cstheme="minorHAnsi"/>
          <w:sz w:val="14"/>
          <w:szCs w:val="14"/>
        </w:rPr>
        <w:t xml:space="preserve"> – </w:t>
      </w:r>
      <w:r w:rsidRPr="005A48C5">
        <w:rPr>
          <w:rFonts w:cstheme="minorHAnsi"/>
          <w:sz w:val="14"/>
          <w:szCs w:val="14"/>
        </w:rPr>
        <w:t xml:space="preserve">Vice Chancellor/Division Leader or designee </w:t>
      </w:r>
      <w:r w:rsidRPr="00E941C4">
        <w:rPr>
          <w:rFonts w:cstheme="minorHAnsi"/>
          <w:sz w:val="14"/>
          <w:szCs w:val="14"/>
        </w:rPr>
        <w:t>– “Needs to sign” and date</w:t>
      </w:r>
    </w:p>
    <w:p w14:paraId="17BF49FB" w14:textId="31BA8E66" w:rsidR="005A48C5" w:rsidRPr="00E941C4" w:rsidRDefault="005A48C5" w:rsidP="005A48C5">
      <w:pPr>
        <w:ind w:left="180"/>
        <w:rPr>
          <w:rFonts w:cstheme="minorHAnsi"/>
          <w:sz w:val="14"/>
          <w:szCs w:val="14"/>
        </w:rPr>
      </w:pPr>
      <w:r>
        <w:rPr>
          <w:rFonts w:cstheme="minorHAnsi"/>
          <w:sz w:val="14"/>
          <w:szCs w:val="14"/>
        </w:rPr>
        <w:t>6</w:t>
      </w:r>
      <w:r w:rsidRPr="00E941C4">
        <w:rPr>
          <w:rFonts w:cstheme="minorHAnsi"/>
          <w:sz w:val="14"/>
          <w:szCs w:val="14"/>
        </w:rPr>
        <w:t xml:space="preserve"> – Chief Business Officer – “Needs to sign” and date</w:t>
      </w:r>
    </w:p>
    <w:p w14:paraId="5A18CDBB" w14:textId="57C9C5E1" w:rsidR="00DC60A8" w:rsidRPr="00E941C4" w:rsidRDefault="009F3FFB" w:rsidP="00DC60A8">
      <w:pPr>
        <w:ind w:left="180"/>
        <w:rPr>
          <w:sz w:val="14"/>
          <w:szCs w:val="14"/>
        </w:rPr>
      </w:pPr>
      <w:r w:rsidRPr="00E941C4">
        <w:rPr>
          <w:sz w:val="14"/>
          <w:szCs w:val="14"/>
        </w:rPr>
        <w:t>7</w:t>
      </w:r>
      <w:r w:rsidR="00DC60A8" w:rsidRPr="00E941C4">
        <w:rPr>
          <w:sz w:val="14"/>
          <w:szCs w:val="14"/>
        </w:rPr>
        <w:t xml:space="preserve"> – </w:t>
      </w:r>
      <w:hyperlink r:id="rId20">
        <w:r w:rsidR="00DC60A8" w:rsidRPr="00E941C4">
          <w:rPr>
            <w:rStyle w:val="Hyperlink"/>
            <w:sz w:val="14"/>
            <w:szCs w:val="14"/>
          </w:rPr>
          <w:t>hr@uwsp.edu</w:t>
        </w:r>
      </w:hyperlink>
      <w:r w:rsidR="00DC60A8" w:rsidRPr="00E941C4">
        <w:rPr>
          <w:sz w:val="14"/>
          <w:szCs w:val="14"/>
        </w:rPr>
        <w:t xml:space="preserve"> – “Receives a </w:t>
      </w:r>
      <w:proofErr w:type="gramStart"/>
      <w:r w:rsidR="00DC60A8" w:rsidRPr="00E941C4">
        <w:rPr>
          <w:sz w:val="14"/>
          <w:szCs w:val="14"/>
        </w:rPr>
        <w:t>copy</w:t>
      </w:r>
      <w:proofErr w:type="gramEnd"/>
      <w:r w:rsidR="00DC60A8" w:rsidRPr="00E941C4">
        <w:rPr>
          <w:sz w:val="14"/>
          <w:szCs w:val="14"/>
        </w:rPr>
        <w:t>”</w:t>
      </w:r>
    </w:p>
    <w:p w14:paraId="250C6343" w14:textId="77777777" w:rsidR="00DC60A8" w:rsidRPr="00E941C4" w:rsidRDefault="00DC60A8" w:rsidP="00DC60A8">
      <w:pPr>
        <w:ind w:left="180"/>
        <w:rPr>
          <w:rFonts w:cstheme="minorHAnsi"/>
          <w:sz w:val="14"/>
          <w:szCs w:val="14"/>
        </w:rPr>
      </w:pPr>
      <w:r w:rsidRPr="00E941C4">
        <w:rPr>
          <w:rFonts w:cstheme="minorHAnsi"/>
          <w:sz w:val="14"/>
          <w:szCs w:val="14"/>
        </w:rPr>
        <w:t xml:space="preserve">HR will review and secure the remaining </w:t>
      </w:r>
      <w:proofErr w:type="gramStart"/>
      <w:r w:rsidRPr="00E941C4">
        <w:rPr>
          <w:rFonts w:cstheme="minorHAnsi"/>
          <w:sz w:val="14"/>
          <w:szCs w:val="14"/>
        </w:rPr>
        <w:t>signatures</w:t>
      </w:r>
      <w:proofErr w:type="gramEnd"/>
    </w:p>
    <w:bookmarkEnd w:id="3"/>
    <w:p w14:paraId="2DFC86A0" w14:textId="77777777" w:rsidR="00EA42F3" w:rsidRDefault="00EA42F3" w:rsidP="00EA42F3">
      <w:pPr>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EA42F3" w:rsidRPr="00975158" w14:paraId="700415D6" w14:textId="77777777" w:rsidTr="00895FF3">
        <w:tc>
          <w:tcPr>
            <w:tcW w:w="11051" w:type="dxa"/>
            <w:shd w:val="clear" w:color="auto" w:fill="000000" w:themeFill="text1"/>
          </w:tcPr>
          <w:p w14:paraId="4BC56D6F" w14:textId="10A8192D" w:rsidR="00EA42F3" w:rsidRPr="00494DC8" w:rsidRDefault="00EA42F3" w:rsidP="00895FF3">
            <w:pPr>
              <w:rPr>
                <w:b/>
                <w:color w:val="FFFFFF" w:themeColor="background1"/>
                <w:sz w:val="20"/>
                <w:szCs w:val="20"/>
              </w:rPr>
            </w:pPr>
            <w:r>
              <w:rPr>
                <w:b/>
                <w:color w:val="FFFFFF" w:themeColor="background1"/>
                <w:sz w:val="20"/>
                <w:szCs w:val="20"/>
              </w:rPr>
              <w:t>Approvals</w:t>
            </w:r>
          </w:p>
        </w:tc>
      </w:tr>
      <w:tr w:rsidR="00EA42F3" w:rsidRPr="00161298" w14:paraId="3E1A271E" w14:textId="77777777" w:rsidTr="00895FF3">
        <w:trPr>
          <w:trHeight w:val="387"/>
        </w:trPr>
        <w:tc>
          <w:tcPr>
            <w:tcW w:w="11051" w:type="dxa"/>
            <w:tcBorders>
              <w:top w:val="nil"/>
              <w:left w:val="nil"/>
              <w:right w:val="nil"/>
            </w:tcBorders>
            <w:shd w:val="clear" w:color="auto" w:fill="auto"/>
          </w:tcPr>
          <w:p w14:paraId="67C69CC3" w14:textId="77777777" w:rsidR="00EA42F3" w:rsidRPr="00161298" w:rsidRDefault="00EA42F3" w:rsidP="00895FF3">
            <w:pPr>
              <w:rPr>
                <w:sz w:val="20"/>
                <w:szCs w:val="20"/>
              </w:rPr>
            </w:pPr>
          </w:p>
          <w:p w14:paraId="4978E5F1" w14:textId="77777777" w:rsidR="00EA42F3" w:rsidRPr="00161298" w:rsidRDefault="00EA42F3" w:rsidP="00895FF3">
            <w:pPr>
              <w:rPr>
                <w:sz w:val="20"/>
                <w:szCs w:val="20"/>
              </w:rPr>
            </w:pPr>
          </w:p>
        </w:tc>
      </w:tr>
      <w:tr w:rsidR="00EA42F3" w14:paraId="2C1F0F40" w14:textId="77777777" w:rsidTr="00895FF3">
        <w:trPr>
          <w:trHeight w:val="285"/>
        </w:trPr>
        <w:tc>
          <w:tcPr>
            <w:tcW w:w="11051" w:type="dxa"/>
            <w:tcBorders>
              <w:top w:val="nil"/>
              <w:left w:val="nil"/>
              <w:bottom w:val="nil"/>
              <w:right w:val="nil"/>
            </w:tcBorders>
            <w:shd w:val="clear" w:color="auto" w:fill="auto"/>
          </w:tcPr>
          <w:p w14:paraId="0C5B7834" w14:textId="532C1DF8" w:rsidR="00EA42F3" w:rsidRPr="00603183" w:rsidRDefault="00EA42F3" w:rsidP="00895FF3">
            <w:r>
              <w:rPr>
                <w:b/>
                <w:sz w:val="18"/>
                <w:szCs w:val="18"/>
              </w:rPr>
              <w:t>Approved</w:t>
            </w:r>
            <w:r w:rsidRPr="00A23EC5">
              <w:rPr>
                <w:b/>
                <w:sz w:val="18"/>
                <w:szCs w:val="18"/>
              </w:rPr>
              <w:t>, Department Chair/Associate Dean/Unit Supervisor</w:t>
            </w:r>
            <w:r w:rsidR="001543F5">
              <w:rPr>
                <w:b/>
                <w:sz w:val="18"/>
                <w:szCs w:val="18"/>
              </w:rPr>
              <w:tab/>
            </w:r>
            <w:r w:rsidR="001543F5">
              <w:rPr>
                <w:b/>
                <w:sz w:val="18"/>
                <w:szCs w:val="18"/>
              </w:rPr>
              <w:tab/>
            </w:r>
            <w:r w:rsidR="001543F5">
              <w:rPr>
                <w:b/>
                <w:sz w:val="18"/>
                <w:szCs w:val="18"/>
              </w:rPr>
              <w:tab/>
            </w:r>
            <w:r w:rsidR="001543F5">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EA42F3" w:rsidRPr="00161298" w14:paraId="1A6A582D" w14:textId="77777777" w:rsidTr="00895FF3">
        <w:trPr>
          <w:trHeight w:val="387"/>
        </w:trPr>
        <w:tc>
          <w:tcPr>
            <w:tcW w:w="11051" w:type="dxa"/>
            <w:tcBorders>
              <w:top w:val="nil"/>
              <w:left w:val="nil"/>
              <w:right w:val="nil"/>
            </w:tcBorders>
            <w:shd w:val="clear" w:color="auto" w:fill="auto"/>
          </w:tcPr>
          <w:p w14:paraId="3E98D21B" w14:textId="77777777" w:rsidR="00EA42F3" w:rsidRPr="00161298" w:rsidRDefault="00EA42F3" w:rsidP="00895FF3">
            <w:pPr>
              <w:rPr>
                <w:sz w:val="20"/>
                <w:szCs w:val="20"/>
              </w:rPr>
            </w:pPr>
          </w:p>
          <w:p w14:paraId="07C13712" w14:textId="77777777" w:rsidR="00EA42F3" w:rsidRPr="00161298" w:rsidRDefault="00EA42F3" w:rsidP="00895FF3">
            <w:pPr>
              <w:rPr>
                <w:sz w:val="20"/>
                <w:szCs w:val="20"/>
              </w:rPr>
            </w:pPr>
          </w:p>
        </w:tc>
      </w:tr>
      <w:tr w:rsidR="00EA42F3" w14:paraId="3E81DDEB" w14:textId="77777777" w:rsidTr="00895FF3">
        <w:trPr>
          <w:trHeight w:val="285"/>
        </w:trPr>
        <w:tc>
          <w:tcPr>
            <w:tcW w:w="11051" w:type="dxa"/>
            <w:tcBorders>
              <w:top w:val="nil"/>
              <w:left w:val="nil"/>
              <w:bottom w:val="nil"/>
              <w:right w:val="nil"/>
            </w:tcBorders>
            <w:shd w:val="clear" w:color="auto" w:fill="auto"/>
          </w:tcPr>
          <w:p w14:paraId="7CC57762" w14:textId="77777777" w:rsidR="00EA42F3" w:rsidRPr="00603183" w:rsidRDefault="00EA42F3" w:rsidP="00895FF3">
            <w:r>
              <w:rPr>
                <w:b/>
                <w:sz w:val="18"/>
                <w:szCs w:val="18"/>
              </w:rPr>
              <w:t>Approved</w:t>
            </w:r>
            <w:r w:rsidRPr="00A23EC5">
              <w:rPr>
                <w:b/>
                <w:sz w:val="18"/>
                <w:szCs w:val="18"/>
              </w:rPr>
              <w:t>, Dean/Director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EA42F3" w:rsidRPr="00161298" w14:paraId="74F248A3" w14:textId="77777777" w:rsidTr="00895FF3">
        <w:trPr>
          <w:trHeight w:val="387"/>
        </w:trPr>
        <w:tc>
          <w:tcPr>
            <w:tcW w:w="11051" w:type="dxa"/>
            <w:tcBorders>
              <w:top w:val="nil"/>
              <w:left w:val="nil"/>
              <w:right w:val="nil"/>
            </w:tcBorders>
            <w:shd w:val="clear" w:color="auto" w:fill="auto"/>
          </w:tcPr>
          <w:p w14:paraId="172B48D4" w14:textId="77777777" w:rsidR="00EA42F3" w:rsidRPr="00161298" w:rsidRDefault="00EA42F3" w:rsidP="00895FF3">
            <w:pPr>
              <w:rPr>
                <w:sz w:val="20"/>
                <w:szCs w:val="20"/>
              </w:rPr>
            </w:pPr>
          </w:p>
          <w:p w14:paraId="7295B94A" w14:textId="77777777" w:rsidR="00EA42F3" w:rsidRPr="00161298" w:rsidRDefault="00EA42F3" w:rsidP="00895FF3">
            <w:pPr>
              <w:rPr>
                <w:sz w:val="20"/>
                <w:szCs w:val="20"/>
              </w:rPr>
            </w:pPr>
          </w:p>
        </w:tc>
      </w:tr>
      <w:tr w:rsidR="00EA42F3" w14:paraId="6C04611F" w14:textId="77777777" w:rsidTr="00895FF3">
        <w:trPr>
          <w:trHeight w:val="285"/>
        </w:trPr>
        <w:tc>
          <w:tcPr>
            <w:tcW w:w="11051" w:type="dxa"/>
            <w:tcBorders>
              <w:top w:val="nil"/>
              <w:left w:val="nil"/>
              <w:bottom w:val="nil"/>
              <w:right w:val="nil"/>
            </w:tcBorders>
            <w:shd w:val="clear" w:color="auto" w:fill="auto"/>
          </w:tcPr>
          <w:p w14:paraId="0DD97FB1" w14:textId="77777777" w:rsidR="00EA42F3" w:rsidRPr="00603183" w:rsidRDefault="00EA42F3" w:rsidP="00895FF3">
            <w:r>
              <w:rPr>
                <w:b/>
                <w:sz w:val="18"/>
                <w:szCs w:val="18"/>
              </w:rPr>
              <w:t>Approved</w:t>
            </w:r>
            <w:r w:rsidRPr="00A23EC5">
              <w:rPr>
                <w:b/>
                <w:sz w:val="18"/>
                <w:szCs w:val="18"/>
              </w:rPr>
              <w:t xml:space="preserve">, </w:t>
            </w:r>
            <w:bookmarkStart w:id="4" w:name="_Hlk118886540"/>
            <w:r>
              <w:rPr>
                <w:b/>
                <w:sz w:val="18"/>
                <w:szCs w:val="18"/>
              </w:rPr>
              <w:t xml:space="preserve">Account </w:t>
            </w:r>
            <w:r w:rsidRPr="00A54050">
              <w:rPr>
                <w:b/>
                <w:sz w:val="18"/>
                <w:szCs w:val="18"/>
              </w:rPr>
              <w:t xml:space="preserve">Budget </w:t>
            </w:r>
            <w:r>
              <w:rPr>
                <w:b/>
                <w:sz w:val="18"/>
                <w:szCs w:val="18"/>
              </w:rPr>
              <w:t>Manager (WISER)</w:t>
            </w:r>
            <w:bookmarkEnd w:id="4"/>
            <w:r>
              <w:rPr>
                <w:b/>
                <w:sz w:val="18"/>
                <w:szCs w:val="18"/>
              </w:rPr>
              <w:t xml:space="preserve"> (if different than either prior signature)</w:t>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EA42F3" w:rsidRPr="00161298" w14:paraId="6CD74750" w14:textId="77777777" w:rsidTr="00895FF3">
        <w:trPr>
          <w:trHeight w:val="387"/>
        </w:trPr>
        <w:tc>
          <w:tcPr>
            <w:tcW w:w="11051" w:type="dxa"/>
            <w:tcBorders>
              <w:top w:val="nil"/>
              <w:left w:val="nil"/>
              <w:right w:val="nil"/>
            </w:tcBorders>
            <w:shd w:val="clear" w:color="auto" w:fill="auto"/>
          </w:tcPr>
          <w:p w14:paraId="325C9318" w14:textId="77777777" w:rsidR="00EA42F3" w:rsidRPr="00161298" w:rsidRDefault="00EA42F3" w:rsidP="00895FF3">
            <w:pPr>
              <w:rPr>
                <w:sz w:val="20"/>
                <w:szCs w:val="20"/>
              </w:rPr>
            </w:pPr>
          </w:p>
          <w:p w14:paraId="2483BC30" w14:textId="77777777" w:rsidR="00EA42F3" w:rsidRPr="00161298" w:rsidRDefault="00EA42F3" w:rsidP="00895FF3">
            <w:pPr>
              <w:rPr>
                <w:sz w:val="20"/>
                <w:szCs w:val="20"/>
              </w:rPr>
            </w:pPr>
          </w:p>
        </w:tc>
      </w:tr>
      <w:tr w:rsidR="00EA42F3" w:rsidRPr="00AD1869" w14:paraId="06BA63FD" w14:textId="77777777" w:rsidTr="00895FF3">
        <w:trPr>
          <w:trHeight w:val="288"/>
        </w:trPr>
        <w:tc>
          <w:tcPr>
            <w:tcW w:w="11051" w:type="dxa"/>
            <w:tcBorders>
              <w:top w:val="single" w:sz="4" w:space="0" w:color="auto"/>
              <w:left w:val="nil"/>
              <w:bottom w:val="nil"/>
              <w:right w:val="nil"/>
            </w:tcBorders>
            <w:shd w:val="clear" w:color="auto" w:fill="auto"/>
          </w:tcPr>
          <w:p w14:paraId="19D7CC04" w14:textId="77777777" w:rsidR="00EA42F3" w:rsidRPr="00AD1869" w:rsidRDefault="00EA42F3" w:rsidP="00895FF3">
            <w:pPr>
              <w:rPr>
                <w:b/>
                <w:sz w:val="18"/>
                <w:szCs w:val="18"/>
              </w:rPr>
            </w:pPr>
            <w:r>
              <w:rPr>
                <w:b/>
                <w:sz w:val="18"/>
                <w:szCs w:val="18"/>
              </w:rPr>
              <w:t>Approved</w:t>
            </w:r>
            <w:r w:rsidRPr="1E13DFD5">
              <w:rPr>
                <w:b/>
                <w:sz w:val="18"/>
                <w:szCs w:val="18"/>
              </w:rPr>
              <w:t xml:space="preserve">, </w:t>
            </w:r>
            <w:r>
              <w:rPr>
                <w:b/>
                <w:sz w:val="18"/>
                <w:szCs w:val="18"/>
              </w:rPr>
              <w:t>Grant Accounting</w:t>
            </w:r>
            <w:r w:rsidRPr="1E13DFD5">
              <w:rPr>
                <w:b/>
                <w:sz w:val="18"/>
                <w:szCs w:val="18"/>
              </w:rPr>
              <w:t xml:space="preserve"> (if </w:t>
            </w:r>
            <w:r>
              <w:rPr>
                <w:b/>
                <w:sz w:val="18"/>
                <w:szCs w:val="18"/>
              </w:rPr>
              <w:t>113/</w:t>
            </w:r>
            <w:r w:rsidRPr="1E13DFD5">
              <w:rPr>
                <w:b/>
                <w:sz w:val="18"/>
                <w:szCs w:val="18"/>
              </w:rPr>
              <w:t>133/144 account)</w:t>
            </w: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1E13DFD5">
              <w:rPr>
                <w:b/>
                <w:sz w:val="18"/>
                <w:szCs w:val="18"/>
              </w:rPr>
              <w:t>Date</w:t>
            </w:r>
          </w:p>
        </w:tc>
      </w:tr>
      <w:tr w:rsidR="005A48C5" w:rsidRPr="00161298" w14:paraId="34DEC81F" w14:textId="77777777" w:rsidTr="00224BC9">
        <w:trPr>
          <w:trHeight w:val="387"/>
        </w:trPr>
        <w:tc>
          <w:tcPr>
            <w:tcW w:w="11051" w:type="dxa"/>
            <w:tcBorders>
              <w:top w:val="nil"/>
              <w:left w:val="nil"/>
              <w:right w:val="nil"/>
            </w:tcBorders>
            <w:shd w:val="clear" w:color="auto" w:fill="auto"/>
          </w:tcPr>
          <w:p w14:paraId="4B3DCB4C" w14:textId="77777777" w:rsidR="005A48C5" w:rsidRPr="00161298" w:rsidRDefault="005A48C5" w:rsidP="00224BC9">
            <w:pPr>
              <w:rPr>
                <w:sz w:val="20"/>
                <w:szCs w:val="20"/>
              </w:rPr>
            </w:pPr>
          </w:p>
          <w:p w14:paraId="1CAD067E" w14:textId="77777777" w:rsidR="005A48C5" w:rsidRPr="00161298" w:rsidRDefault="005A48C5" w:rsidP="00224BC9">
            <w:pPr>
              <w:rPr>
                <w:sz w:val="20"/>
                <w:szCs w:val="20"/>
              </w:rPr>
            </w:pPr>
          </w:p>
        </w:tc>
      </w:tr>
      <w:tr w:rsidR="005A48C5" w:rsidRPr="00AD1869" w14:paraId="3B82FD04" w14:textId="77777777" w:rsidTr="00224BC9">
        <w:trPr>
          <w:trHeight w:val="288"/>
        </w:trPr>
        <w:tc>
          <w:tcPr>
            <w:tcW w:w="11051" w:type="dxa"/>
            <w:tcBorders>
              <w:top w:val="single" w:sz="4" w:space="0" w:color="auto"/>
              <w:left w:val="nil"/>
              <w:bottom w:val="nil"/>
              <w:right w:val="nil"/>
            </w:tcBorders>
            <w:shd w:val="clear" w:color="auto" w:fill="auto"/>
          </w:tcPr>
          <w:p w14:paraId="61B01784" w14:textId="77777777" w:rsidR="005A48C5" w:rsidRPr="00AD1869" w:rsidRDefault="005A48C5" w:rsidP="00224BC9">
            <w:pPr>
              <w:rPr>
                <w:b/>
                <w:sz w:val="18"/>
                <w:szCs w:val="18"/>
              </w:rPr>
            </w:pPr>
            <w:r>
              <w:rPr>
                <w:b/>
                <w:sz w:val="18"/>
                <w:szCs w:val="18"/>
              </w:rPr>
              <w:t>Approved</w:t>
            </w:r>
            <w:r w:rsidRPr="1E13DFD5">
              <w:rPr>
                <w:b/>
                <w:sz w:val="18"/>
                <w:szCs w:val="18"/>
              </w:rPr>
              <w:t xml:space="preserve">, </w:t>
            </w:r>
            <w:r>
              <w:rPr>
                <w:b/>
                <w:sz w:val="18"/>
                <w:szCs w:val="18"/>
              </w:rPr>
              <w:t>Vice Chancellor/Division Leader or designee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1E13DFD5">
              <w:rPr>
                <w:b/>
                <w:sz w:val="18"/>
                <w:szCs w:val="18"/>
              </w:rPr>
              <w:t>Date</w:t>
            </w:r>
          </w:p>
        </w:tc>
      </w:tr>
      <w:tr w:rsidR="009F3FFB" w:rsidRPr="00161298" w14:paraId="42F0B2F2" w14:textId="77777777" w:rsidTr="00895FF3">
        <w:trPr>
          <w:trHeight w:val="387"/>
        </w:trPr>
        <w:tc>
          <w:tcPr>
            <w:tcW w:w="11051" w:type="dxa"/>
            <w:tcBorders>
              <w:top w:val="nil"/>
              <w:left w:val="nil"/>
              <w:right w:val="nil"/>
            </w:tcBorders>
            <w:shd w:val="clear" w:color="auto" w:fill="auto"/>
          </w:tcPr>
          <w:p w14:paraId="24570234" w14:textId="77777777" w:rsidR="009F3FFB" w:rsidRPr="00161298" w:rsidRDefault="009F3FFB" w:rsidP="00895FF3">
            <w:pPr>
              <w:rPr>
                <w:sz w:val="20"/>
                <w:szCs w:val="20"/>
              </w:rPr>
            </w:pPr>
          </w:p>
          <w:p w14:paraId="38FC525E" w14:textId="77777777" w:rsidR="009F3FFB" w:rsidRPr="00161298" w:rsidRDefault="009F3FFB" w:rsidP="00895FF3">
            <w:pPr>
              <w:rPr>
                <w:sz w:val="20"/>
                <w:szCs w:val="20"/>
              </w:rPr>
            </w:pPr>
          </w:p>
        </w:tc>
      </w:tr>
      <w:tr w:rsidR="009F3FFB" w:rsidRPr="00AD1869" w14:paraId="550E7BCC" w14:textId="77777777" w:rsidTr="00895FF3">
        <w:trPr>
          <w:trHeight w:val="288"/>
        </w:trPr>
        <w:tc>
          <w:tcPr>
            <w:tcW w:w="11051" w:type="dxa"/>
            <w:tcBorders>
              <w:top w:val="single" w:sz="4" w:space="0" w:color="auto"/>
              <w:left w:val="nil"/>
              <w:bottom w:val="nil"/>
              <w:right w:val="nil"/>
            </w:tcBorders>
            <w:shd w:val="clear" w:color="auto" w:fill="auto"/>
          </w:tcPr>
          <w:p w14:paraId="270DBCBE" w14:textId="224277D9" w:rsidR="009F3FFB" w:rsidRPr="00AD1869" w:rsidRDefault="009F3FFB" w:rsidP="00895FF3">
            <w:pPr>
              <w:rPr>
                <w:b/>
                <w:sz w:val="18"/>
                <w:szCs w:val="18"/>
              </w:rPr>
            </w:pPr>
            <w:r>
              <w:rPr>
                <w:b/>
                <w:sz w:val="18"/>
                <w:szCs w:val="18"/>
              </w:rPr>
              <w:t>Approved</w:t>
            </w:r>
            <w:r w:rsidRPr="1E13DFD5">
              <w:rPr>
                <w:b/>
                <w:sz w:val="18"/>
                <w:szCs w:val="18"/>
              </w:rPr>
              <w:t xml:space="preserve">, </w:t>
            </w:r>
            <w:r>
              <w:rPr>
                <w:b/>
                <w:sz w:val="18"/>
                <w:szCs w:val="18"/>
              </w:rPr>
              <w:t xml:space="preserve">Chief Business Officer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1E13DFD5">
              <w:rPr>
                <w:b/>
                <w:sz w:val="18"/>
                <w:szCs w:val="18"/>
              </w:rPr>
              <w:t>Date</w:t>
            </w:r>
          </w:p>
        </w:tc>
      </w:tr>
    </w:tbl>
    <w:p w14:paraId="5F4B0ABB" w14:textId="77777777" w:rsidR="00EA42F3" w:rsidRDefault="00EA42F3" w:rsidP="00EA42F3">
      <w:pPr>
        <w:rPr>
          <w:rFonts w:cstheme="minorHAnsi"/>
          <w:sz w:val="12"/>
          <w:szCs w:val="12"/>
        </w:rPr>
      </w:pPr>
    </w:p>
    <w:p w14:paraId="118073C9" w14:textId="77777777" w:rsidR="0009001F" w:rsidRPr="00DC60A8" w:rsidRDefault="00EB721E" w:rsidP="00DC60A8">
      <w:pPr>
        <w:pStyle w:val="BodyText"/>
        <w:ind w:left="100" w:right="345"/>
        <w:rPr>
          <w:sz w:val="16"/>
          <w:szCs w:val="16"/>
        </w:rPr>
      </w:pPr>
      <w:r w:rsidRPr="00DC60A8">
        <w:rPr>
          <w:sz w:val="16"/>
          <w:szCs w:val="16"/>
        </w:rPr>
        <w:t>Please note, HR approval for all requests includes ensuring the individual is up to date for completion on assigned compliance trainings, which include, but are not limited to the sexual harassment prevention and IT security trainings.</w:t>
      </w:r>
    </w:p>
    <w:p w14:paraId="08357E9C" w14:textId="77777777" w:rsidR="002B6A32" w:rsidRPr="00161298" w:rsidRDefault="002B6A32">
      <w:pPr>
        <w:pStyle w:val="BodyText"/>
        <w:spacing w:before="1"/>
        <w:ind w:left="220" w:right="345"/>
        <w:rPr>
          <w:sz w:val="12"/>
          <w:szCs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8351"/>
      </w:tblGrid>
      <w:tr w:rsidR="0009001F" w14:paraId="737C0451" w14:textId="77777777" w:rsidTr="005A48C5">
        <w:trPr>
          <w:trHeight w:val="282"/>
        </w:trPr>
        <w:tc>
          <w:tcPr>
            <w:tcW w:w="10984" w:type="dxa"/>
            <w:gridSpan w:val="2"/>
            <w:tcBorders>
              <w:top w:val="single" w:sz="36" w:space="0" w:color="FF0000"/>
              <w:left w:val="single" w:sz="36" w:space="0" w:color="FF0000"/>
              <w:bottom w:val="nil"/>
              <w:right w:val="single" w:sz="36" w:space="0" w:color="FF0000"/>
            </w:tcBorders>
            <w:shd w:val="clear" w:color="auto" w:fill="FF0000"/>
          </w:tcPr>
          <w:p w14:paraId="339B9A52" w14:textId="2A248596" w:rsidR="0009001F" w:rsidRDefault="00AE262F" w:rsidP="00AE262F">
            <w:pPr>
              <w:pStyle w:val="TableParagraph"/>
              <w:spacing w:before="9" w:line="254" w:lineRule="exact"/>
              <w:jc w:val="center"/>
              <w:rPr>
                <w:b/>
              </w:rPr>
            </w:pPr>
            <w:r w:rsidRPr="005A48C5">
              <w:rPr>
                <w:b/>
                <w:color w:val="FFFFFF" w:themeColor="background1"/>
              </w:rPr>
              <w:t>STOP - Human Resources will review and secure the remaining signatures</w:t>
            </w:r>
          </w:p>
        </w:tc>
      </w:tr>
      <w:tr w:rsidR="0009001F" w14:paraId="6E58F0D9" w14:textId="77777777" w:rsidTr="006C3F18">
        <w:trPr>
          <w:trHeight w:val="263"/>
        </w:trPr>
        <w:tc>
          <w:tcPr>
            <w:tcW w:w="2633" w:type="dxa"/>
            <w:tcBorders>
              <w:left w:val="single" w:sz="36" w:space="0" w:color="FF0000"/>
            </w:tcBorders>
            <w:shd w:val="clear" w:color="auto" w:fill="D9D9D9"/>
          </w:tcPr>
          <w:p w14:paraId="77BE9108" w14:textId="72BA6764" w:rsidR="0009001F" w:rsidRDefault="00EB721E">
            <w:pPr>
              <w:pStyle w:val="TableParagraph"/>
              <w:spacing w:line="241" w:lineRule="exact"/>
              <w:ind w:left="115"/>
              <w:rPr>
                <w:sz w:val="20"/>
              </w:rPr>
            </w:pPr>
            <w:r>
              <w:rPr>
                <w:sz w:val="20"/>
              </w:rPr>
              <w:t>HR</w:t>
            </w:r>
            <w:r>
              <w:rPr>
                <w:spacing w:val="-4"/>
                <w:sz w:val="20"/>
              </w:rPr>
              <w:t xml:space="preserve"> </w:t>
            </w:r>
            <w:r w:rsidR="00DC60A8">
              <w:rPr>
                <w:spacing w:val="-4"/>
                <w:sz w:val="20"/>
              </w:rPr>
              <w:t>reviewer(s</w:t>
            </w:r>
            <w:r>
              <w:rPr>
                <w:sz w:val="20"/>
              </w:rPr>
              <w:t>):</w:t>
            </w:r>
          </w:p>
        </w:tc>
        <w:tc>
          <w:tcPr>
            <w:tcW w:w="8351" w:type="dxa"/>
            <w:tcBorders>
              <w:right w:val="single" w:sz="36" w:space="0" w:color="FF0000"/>
            </w:tcBorders>
          </w:tcPr>
          <w:p w14:paraId="64CED89D" w14:textId="77777777" w:rsidR="0009001F" w:rsidRDefault="0009001F">
            <w:pPr>
              <w:pStyle w:val="TableParagraph"/>
              <w:rPr>
                <w:rFonts w:ascii="Times New Roman"/>
                <w:sz w:val="18"/>
              </w:rPr>
            </w:pPr>
          </w:p>
        </w:tc>
      </w:tr>
      <w:tr w:rsidR="0009001F" w14:paraId="27B9876F" w14:textId="77777777" w:rsidTr="006C3F18">
        <w:trPr>
          <w:trHeight w:val="230"/>
        </w:trPr>
        <w:tc>
          <w:tcPr>
            <w:tcW w:w="2633" w:type="dxa"/>
            <w:tcBorders>
              <w:left w:val="single" w:sz="36" w:space="0" w:color="FF0000"/>
            </w:tcBorders>
            <w:shd w:val="clear" w:color="auto" w:fill="D9D9D9"/>
          </w:tcPr>
          <w:p w14:paraId="18D891EA" w14:textId="66E281F5" w:rsidR="0009001F" w:rsidRDefault="00EB721E" w:rsidP="00AE262F">
            <w:pPr>
              <w:pStyle w:val="TableParagraph"/>
              <w:spacing w:before="1"/>
              <w:ind w:left="115"/>
              <w:rPr>
                <w:sz w:val="20"/>
              </w:rPr>
            </w:pPr>
            <w:r>
              <w:rPr>
                <w:sz w:val="20"/>
              </w:rPr>
              <w:t>D</w:t>
            </w:r>
            <w:r w:rsidR="00DC60A8">
              <w:rPr>
                <w:sz w:val="20"/>
              </w:rPr>
              <w:t xml:space="preserve">ate all </w:t>
            </w:r>
            <w:r w:rsidR="009B37DF">
              <w:rPr>
                <w:sz w:val="20"/>
              </w:rPr>
              <w:t>req.</w:t>
            </w:r>
            <w:r w:rsidR="00DC60A8">
              <w:rPr>
                <w:sz w:val="20"/>
              </w:rPr>
              <w:t xml:space="preserve"> materials </w:t>
            </w:r>
            <w:r w:rsidR="009B37DF">
              <w:rPr>
                <w:sz w:val="20"/>
              </w:rPr>
              <w:t>rec’d</w:t>
            </w:r>
            <w:r>
              <w:rPr>
                <w:sz w:val="20"/>
              </w:rPr>
              <w:t>:</w:t>
            </w:r>
          </w:p>
        </w:tc>
        <w:tc>
          <w:tcPr>
            <w:tcW w:w="8351" w:type="dxa"/>
            <w:tcBorders>
              <w:right w:val="single" w:sz="36" w:space="0" w:color="FF0000"/>
            </w:tcBorders>
          </w:tcPr>
          <w:p w14:paraId="4762789A" w14:textId="77777777" w:rsidR="0009001F" w:rsidRDefault="0009001F">
            <w:pPr>
              <w:pStyle w:val="TableParagraph"/>
              <w:rPr>
                <w:rFonts w:ascii="Times New Roman"/>
                <w:sz w:val="18"/>
              </w:rPr>
            </w:pPr>
          </w:p>
        </w:tc>
      </w:tr>
      <w:tr w:rsidR="0009001F" w14:paraId="068BC4FE" w14:textId="77777777" w:rsidTr="006C3F18">
        <w:trPr>
          <w:trHeight w:val="167"/>
        </w:trPr>
        <w:tc>
          <w:tcPr>
            <w:tcW w:w="2633" w:type="dxa"/>
            <w:tcBorders>
              <w:left w:val="single" w:sz="36" w:space="0" w:color="FF0000"/>
            </w:tcBorders>
            <w:shd w:val="clear" w:color="auto" w:fill="D9D9D9"/>
          </w:tcPr>
          <w:p w14:paraId="138D7ED9" w14:textId="2A3A1AF8" w:rsidR="0009001F" w:rsidRDefault="00EB721E" w:rsidP="00AE262F">
            <w:pPr>
              <w:pStyle w:val="TableParagraph"/>
              <w:spacing w:line="240" w:lineRule="atLeast"/>
              <w:ind w:left="115" w:right="84"/>
              <w:rPr>
                <w:sz w:val="20"/>
              </w:rPr>
            </w:pPr>
            <w:r>
              <w:rPr>
                <w:spacing w:val="-1"/>
                <w:sz w:val="20"/>
              </w:rPr>
              <w:t>E</w:t>
            </w:r>
            <w:r w:rsidR="00DC60A8">
              <w:rPr>
                <w:spacing w:val="-1"/>
                <w:sz w:val="20"/>
              </w:rPr>
              <w:t>quity study analysis</w:t>
            </w:r>
            <w:r>
              <w:rPr>
                <w:sz w:val="20"/>
              </w:rPr>
              <w:t>:</w:t>
            </w:r>
          </w:p>
        </w:tc>
        <w:tc>
          <w:tcPr>
            <w:tcW w:w="8351" w:type="dxa"/>
            <w:tcBorders>
              <w:right w:val="single" w:sz="36" w:space="0" w:color="FF0000"/>
            </w:tcBorders>
          </w:tcPr>
          <w:p w14:paraId="36481649" w14:textId="77777777" w:rsidR="0009001F" w:rsidRDefault="0009001F">
            <w:pPr>
              <w:pStyle w:val="TableParagraph"/>
              <w:rPr>
                <w:rFonts w:ascii="Times New Roman"/>
                <w:sz w:val="18"/>
              </w:rPr>
            </w:pPr>
          </w:p>
        </w:tc>
      </w:tr>
      <w:tr w:rsidR="0009001F" w14:paraId="654A0A33" w14:textId="77777777" w:rsidTr="006C3F18">
        <w:trPr>
          <w:trHeight w:val="465"/>
        </w:trPr>
        <w:tc>
          <w:tcPr>
            <w:tcW w:w="2633" w:type="dxa"/>
            <w:tcBorders>
              <w:left w:val="single" w:sz="36" w:space="0" w:color="FF0000"/>
            </w:tcBorders>
            <w:shd w:val="clear" w:color="auto" w:fill="D9D9D9"/>
          </w:tcPr>
          <w:p w14:paraId="3B10E8EA" w14:textId="37698B7F" w:rsidR="0009001F" w:rsidRDefault="00DC60A8">
            <w:pPr>
              <w:pStyle w:val="TableParagraph"/>
              <w:spacing w:before="1"/>
              <w:ind w:left="115"/>
              <w:rPr>
                <w:sz w:val="20"/>
              </w:rPr>
            </w:pPr>
            <w:r>
              <w:rPr>
                <w:sz w:val="20"/>
              </w:rPr>
              <w:t>Compliance</w:t>
            </w:r>
            <w:r w:rsidR="00EB721E">
              <w:rPr>
                <w:sz w:val="20"/>
              </w:rPr>
              <w:t>:</w:t>
            </w:r>
          </w:p>
        </w:tc>
        <w:tc>
          <w:tcPr>
            <w:tcW w:w="8351" w:type="dxa"/>
            <w:tcBorders>
              <w:right w:val="single" w:sz="36" w:space="0" w:color="FF0000"/>
            </w:tcBorders>
          </w:tcPr>
          <w:p w14:paraId="12C42C08" w14:textId="35AE6BFF" w:rsidR="0009001F" w:rsidRDefault="00682822" w:rsidP="00682822">
            <w:pPr>
              <w:pStyle w:val="TableParagraph"/>
              <w:ind w:left="92"/>
              <w:rPr>
                <w:sz w:val="18"/>
              </w:rPr>
            </w:pPr>
            <w:proofErr w:type="gramStart"/>
            <w:r>
              <w:rPr>
                <w:sz w:val="18"/>
              </w:rPr>
              <w:t>[  ]</w:t>
            </w:r>
            <w:proofErr w:type="gramEnd"/>
            <w:r>
              <w:rPr>
                <w:sz w:val="18"/>
              </w:rPr>
              <w:t xml:space="preserve"> </w:t>
            </w:r>
            <w:r w:rsidR="00EB721E">
              <w:rPr>
                <w:sz w:val="18"/>
              </w:rPr>
              <w:t>U</w:t>
            </w:r>
            <w:r w:rsidR="00A862A1">
              <w:rPr>
                <w:sz w:val="18"/>
              </w:rPr>
              <w:t>p to date on all compliance trainings</w:t>
            </w:r>
          </w:p>
          <w:p w14:paraId="0AD9EC47" w14:textId="21E371D1" w:rsidR="0009001F" w:rsidRDefault="00682822" w:rsidP="00682822">
            <w:pPr>
              <w:pStyle w:val="TableParagraph"/>
              <w:tabs>
                <w:tab w:val="left" w:pos="336"/>
              </w:tabs>
              <w:spacing w:before="2" w:line="213" w:lineRule="exact"/>
              <w:ind w:left="92"/>
              <w:rPr>
                <w:sz w:val="18"/>
              </w:rPr>
            </w:pPr>
            <w:proofErr w:type="gramStart"/>
            <w:r>
              <w:rPr>
                <w:sz w:val="18"/>
              </w:rPr>
              <w:t>[  ]</w:t>
            </w:r>
            <w:proofErr w:type="gramEnd"/>
            <w:r>
              <w:rPr>
                <w:sz w:val="18"/>
              </w:rPr>
              <w:t xml:space="preserve"> </w:t>
            </w:r>
            <w:r w:rsidR="00EB721E">
              <w:rPr>
                <w:sz w:val="18"/>
              </w:rPr>
              <w:t>M</w:t>
            </w:r>
            <w:r w:rsidR="00A862A1">
              <w:rPr>
                <w:sz w:val="18"/>
              </w:rPr>
              <w:t xml:space="preserve">ost current required OAR(s) submitted </w:t>
            </w:r>
            <w:r w:rsidR="00EB721E">
              <w:rPr>
                <w:sz w:val="18"/>
              </w:rPr>
              <w:t>(FASLI</w:t>
            </w:r>
            <w:r w:rsidR="00EB721E">
              <w:rPr>
                <w:spacing w:val="-3"/>
                <w:sz w:val="18"/>
              </w:rPr>
              <w:t xml:space="preserve"> </w:t>
            </w:r>
            <w:r w:rsidR="00A862A1">
              <w:rPr>
                <w:spacing w:val="-3"/>
                <w:sz w:val="18"/>
              </w:rPr>
              <w:t>e</w:t>
            </w:r>
            <w:r w:rsidR="00EB721E">
              <w:rPr>
                <w:sz w:val="18"/>
              </w:rPr>
              <w:t>mployees)</w:t>
            </w:r>
          </w:p>
        </w:tc>
      </w:tr>
      <w:tr w:rsidR="0009001F" w14:paraId="3E7A9B6A" w14:textId="77777777" w:rsidTr="006C3F18">
        <w:trPr>
          <w:trHeight w:val="680"/>
        </w:trPr>
        <w:tc>
          <w:tcPr>
            <w:tcW w:w="2633" w:type="dxa"/>
            <w:tcBorders>
              <w:left w:val="single" w:sz="36" w:space="0" w:color="FF0000"/>
            </w:tcBorders>
            <w:shd w:val="clear" w:color="auto" w:fill="D9D9D9"/>
          </w:tcPr>
          <w:p w14:paraId="64763F63" w14:textId="594CAEB5" w:rsidR="0009001F" w:rsidRDefault="00DC60A8">
            <w:pPr>
              <w:pStyle w:val="TableParagraph"/>
              <w:spacing w:before="1"/>
              <w:ind w:left="115"/>
              <w:rPr>
                <w:sz w:val="20"/>
              </w:rPr>
            </w:pPr>
            <w:r>
              <w:rPr>
                <w:sz w:val="20"/>
              </w:rPr>
              <w:t>Additional notes</w:t>
            </w:r>
          </w:p>
        </w:tc>
        <w:tc>
          <w:tcPr>
            <w:tcW w:w="8351" w:type="dxa"/>
            <w:tcBorders>
              <w:right w:val="single" w:sz="36" w:space="0" w:color="FF0000"/>
            </w:tcBorders>
          </w:tcPr>
          <w:p w14:paraId="276A9248" w14:textId="77777777" w:rsidR="0009001F" w:rsidRDefault="0009001F">
            <w:pPr>
              <w:pStyle w:val="TableParagraph"/>
              <w:rPr>
                <w:rFonts w:ascii="Times New Roman"/>
                <w:sz w:val="18"/>
              </w:rPr>
            </w:pPr>
          </w:p>
        </w:tc>
      </w:tr>
      <w:tr w:rsidR="00D60F3C" w14:paraId="1C6CFB6C" w14:textId="77777777" w:rsidTr="006C3F18">
        <w:trPr>
          <w:trHeight w:val="275"/>
        </w:trPr>
        <w:tc>
          <w:tcPr>
            <w:tcW w:w="2633" w:type="dxa"/>
            <w:tcBorders>
              <w:left w:val="single" w:sz="36" w:space="0" w:color="FF0000"/>
            </w:tcBorders>
            <w:shd w:val="clear" w:color="auto" w:fill="D9D9D9"/>
          </w:tcPr>
          <w:p w14:paraId="7358CB61" w14:textId="7FDCF4AD" w:rsidR="00D60F3C" w:rsidRDefault="00D60F3C" w:rsidP="00AE262F">
            <w:pPr>
              <w:pStyle w:val="TableParagraph"/>
              <w:spacing w:before="1"/>
              <w:ind w:left="115" w:right="81"/>
              <w:rPr>
                <w:sz w:val="20"/>
              </w:rPr>
            </w:pPr>
            <w:r>
              <w:rPr>
                <w:sz w:val="20"/>
              </w:rPr>
              <w:t>A</w:t>
            </w:r>
            <w:r w:rsidR="00DC60A8">
              <w:rPr>
                <w:sz w:val="20"/>
              </w:rPr>
              <w:t>dj</w:t>
            </w:r>
            <w:r w:rsidR="002B6A32">
              <w:rPr>
                <w:sz w:val="20"/>
              </w:rPr>
              <w:t>.</w:t>
            </w:r>
            <w:r>
              <w:rPr>
                <w:sz w:val="20"/>
              </w:rPr>
              <w:t xml:space="preserve"> </w:t>
            </w:r>
            <w:r w:rsidR="00DC60A8">
              <w:rPr>
                <w:sz w:val="20"/>
              </w:rPr>
              <w:t>business title to 30 char</w:t>
            </w:r>
            <w:r w:rsidR="00C3299E">
              <w:rPr>
                <w:sz w:val="20"/>
              </w:rPr>
              <w:t>.</w:t>
            </w:r>
          </w:p>
        </w:tc>
        <w:tc>
          <w:tcPr>
            <w:tcW w:w="8351" w:type="dxa"/>
            <w:tcBorders>
              <w:right w:val="single" w:sz="36" w:space="0" w:color="FF0000"/>
            </w:tcBorders>
          </w:tcPr>
          <w:p w14:paraId="307F3DA7" w14:textId="77777777" w:rsidR="00D60F3C" w:rsidRDefault="00D60F3C">
            <w:pPr>
              <w:pStyle w:val="TableParagraph"/>
              <w:rPr>
                <w:rFonts w:ascii="Times New Roman"/>
                <w:sz w:val="18"/>
              </w:rPr>
            </w:pPr>
          </w:p>
        </w:tc>
      </w:tr>
      <w:tr w:rsidR="0009001F" w14:paraId="11C1274D" w14:textId="77777777" w:rsidTr="006C3F18">
        <w:trPr>
          <w:trHeight w:val="244"/>
        </w:trPr>
        <w:tc>
          <w:tcPr>
            <w:tcW w:w="2633" w:type="dxa"/>
            <w:tcBorders>
              <w:left w:val="single" w:sz="36" w:space="0" w:color="FF0000"/>
              <w:bottom w:val="single" w:sz="36" w:space="0" w:color="FF0000"/>
            </w:tcBorders>
            <w:shd w:val="clear" w:color="auto" w:fill="D9D9D9"/>
          </w:tcPr>
          <w:p w14:paraId="00A90163" w14:textId="23398AE0" w:rsidR="0009001F" w:rsidRDefault="00EB721E">
            <w:pPr>
              <w:pStyle w:val="TableParagraph"/>
              <w:spacing w:before="1" w:line="223" w:lineRule="exact"/>
              <w:ind w:left="115"/>
              <w:rPr>
                <w:sz w:val="20"/>
              </w:rPr>
            </w:pPr>
            <w:r>
              <w:rPr>
                <w:sz w:val="20"/>
              </w:rPr>
              <w:t>E</w:t>
            </w:r>
            <w:r w:rsidR="00DC60A8">
              <w:rPr>
                <w:sz w:val="20"/>
              </w:rPr>
              <w:t>ffective date</w:t>
            </w:r>
            <w:r>
              <w:rPr>
                <w:sz w:val="20"/>
              </w:rPr>
              <w:t>*</w:t>
            </w:r>
            <w:r w:rsidR="005A7D0B">
              <w:rPr>
                <w:sz w:val="20"/>
              </w:rPr>
              <w:t>*</w:t>
            </w:r>
            <w:r>
              <w:rPr>
                <w:sz w:val="20"/>
              </w:rPr>
              <w:t>*:</w:t>
            </w:r>
          </w:p>
        </w:tc>
        <w:tc>
          <w:tcPr>
            <w:tcW w:w="8351" w:type="dxa"/>
            <w:tcBorders>
              <w:bottom w:val="single" w:sz="36" w:space="0" w:color="FF0000"/>
              <w:right w:val="single" w:sz="36" w:space="0" w:color="FF0000"/>
            </w:tcBorders>
          </w:tcPr>
          <w:p w14:paraId="6EA6D834" w14:textId="77777777" w:rsidR="0009001F" w:rsidRDefault="0009001F">
            <w:pPr>
              <w:pStyle w:val="TableParagraph"/>
              <w:rPr>
                <w:rFonts w:ascii="Times New Roman"/>
                <w:sz w:val="16"/>
              </w:rPr>
            </w:pPr>
          </w:p>
        </w:tc>
      </w:tr>
    </w:tbl>
    <w:p w14:paraId="3A0D5CE9" w14:textId="77777777" w:rsidR="0009001F" w:rsidRPr="00AE262F" w:rsidRDefault="0009001F">
      <w:pPr>
        <w:pStyle w:val="BodyText"/>
        <w:spacing w:before="4"/>
        <w:rPr>
          <w:sz w:val="12"/>
          <w:szCs w:val="12"/>
        </w:rPr>
      </w:pPr>
    </w:p>
    <w:p w14:paraId="2DB2295E" w14:textId="51D4BE6F" w:rsidR="0009001F" w:rsidRPr="00DC60A8" w:rsidRDefault="00EB721E" w:rsidP="005A48C5">
      <w:pPr>
        <w:pStyle w:val="BodyText"/>
        <w:ind w:left="100" w:right="345"/>
        <w:rPr>
          <w:sz w:val="16"/>
          <w:szCs w:val="16"/>
        </w:rPr>
      </w:pPr>
      <w:r w:rsidRPr="00DC60A8">
        <w:rPr>
          <w:sz w:val="16"/>
          <w:szCs w:val="16"/>
        </w:rPr>
        <w:t>*</w:t>
      </w:r>
      <w:r w:rsidR="005A7D0B">
        <w:rPr>
          <w:sz w:val="16"/>
          <w:szCs w:val="16"/>
        </w:rPr>
        <w:t>*</w:t>
      </w:r>
      <w:r w:rsidRPr="00DC60A8">
        <w:rPr>
          <w:sz w:val="16"/>
          <w:szCs w:val="16"/>
        </w:rPr>
        <w:t>*First day of pay period following receipt of all materials in HR or if lump sum, first pay period which amount can be paid based on</w:t>
      </w:r>
      <w:r w:rsidR="009F3FFB">
        <w:rPr>
          <w:sz w:val="16"/>
          <w:szCs w:val="16"/>
        </w:rPr>
        <w:t xml:space="preserve"> H</w:t>
      </w:r>
      <w:r w:rsidRPr="00DC60A8">
        <w:rPr>
          <w:sz w:val="16"/>
          <w:szCs w:val="16"/>
        </w:rPr>
        <w:t>RD</w:t>
      </w:r>
      <w:r w:rsidRPr="005A7D0B">
        <w:rPr>
          <w:sz w:val="16"/>
          <w:szCs w:val="16"/>
        </w:rPr>
        <w:t xml:space="preserve"> </w:t>
      </w:r>
      <w:r w:rsidRPr="00DC60A8">
        <w:rPr>
          <w:sz w:val="16"/>
          <w:szCs w:val="16"/>
        </w:rPr>
        <w:t>approval</w:t>
      </w:r>
      <w:r w:rsidR="005A7D0B" w:rsidRPr="005A7D0B">
        <w:rPr>
          <w:sz w:val="16"/>
          <w:szCs w:val="16"/>
        </w:rPr>
        <w:t xml:space="preserve"> or the future</w:t>
      </w:r>
      <w:r w:rsidR="005A48C5">
        <w:rPr>
          <w:sz w:val="16"/>
          <w:szCs w:val="16"/>
        </w:rPr>
        <w:t xml:space="preserve"> </w:t>
      </w:r>
      <w:r w:rsidR="005A7D0B" w:rsidRPr="005A7D0B">
        <w:rPr>
          <w:sz w:val="16"/>
          <w:szCs w:val="16"/>
        </w:rPr>
        <w:t>effective date listed above</w:t>
      </w:r>
    </w:p>
    <w:p w14:paraId="26E9C302" w14:textId="77777777" w:rsidR="0009001F" w:rsidRPr="00161298" w:rsidRDefault="0009001F">
      <w:pPr>
        <w:pStyle w:val="BodyText"/>
        <w:spacing w:before="1"/>
        <w:rPr>
          <w:sz w:val="12"/>
          <w:szCs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6748"/>
      </w:tblGrid>
      <w:tr w:rsidR="0009001F" w14:paraId="59B3DA55" w14:textId="77777777">
        <w:trPr>
          <w:trHeight w:val="282"/>
        </w:trPr>
        <w:tc>
          <w:tcPr>
            <w:tcW w:w="10974" w:type="dxa"/>
            <w:gridSpan w:val="2"/>
            <w:tcBorders>
              <w:top w:val="nil"/>
              <w:left w:val="nil"/>
              <w:bottom w:val="nil"/>
              <w:right w:val="nil"/>
            </w:tcBorders>
            <w:shd w:val="clear" w:color="auto" w:fill="000000"/>
          </w:tcPr>
          <w:p w14:paraId="6293C32F" w14:textId="6C1E92F7" w:rsidR="0009001F" w:rsidRDefault="00EB721E" w:rsidP="00DC60A8">
            <w:pPr>
              <w:widowControl/>
              <w:autoSpaceDE/>
              <w:autoSpaceDN/>
              <w:ind w:left="162"/>
              <w:rPr>
                <w:b/>
              </w:rPr>
            </w:pPr>
            <w:r>
              <w:rPr>
                <w:b/>
                <w:color w:val="FFFFFF"/>
              </w:rPr>
              <w:t>F</w:t>
            </w:r>
            <w:r w:rsidR="00DC60A8">
              <w:rPr>
                <w:b/>
                <w:color w:val="FFFFFF"/>
              </w:rPr>
              <w:t>or Human Resources</w:t>
            </w:r>
          </w:p>
        </w:tc>
      </w:tr>
      <w:tr w:rsidR="0009001F" w14:paraId="12016E8D" w14:textId="77777777" w:rsidTr="00DC60A8">
        <w:trPr>
          <w:trHeight w:val="257"/>
        </w:trPr>
        <w:tc>
          <w:tcPr>
            <w:tcW w:w="4226" w:type="dxa"/>
            <w:shd w:val="clear" w:color="auto" w:fill="D9D9D9"/>
          </w:tcPr>
          <w:p w14:paraId="1EF0C936" w14:textId="65FCA00D" w:rsidR="0009001F" w:rsidRDefault="00DC60A8" w:rsidP="00DC60A8">
            <w:pPr>
              <w:pStyle w:val="TableParagraph"/>
              <w:spacing w:line="240" w:lineRule="exact"/>
              <w:ind w:left="107"/>
              <w:rPr>
                <w:sz w:val="20"/>
              </w:rPr>
            </w:pPr>
            <w:r>
              <w:rPr>
                <w:sz w:val="20"/>
              </w:rPr>
              <w:t>New compensation rate or lump sum amount</w:t>
            </w:r>
            <w:r w:rsidR="00EB721E">
              <w:rPr>
                <w:sz w:val="20"/>
              </w:rPr>
              <w:t>:</w:t>
            </w:r>
          </w:p>
        </w:tc>
        <w:tc>
          <w:tcPr>
            <w:tcW w:w="6748" w:type="dxa"/>
          </w:tcPr>
          <w:p w14:paraId="0607F5F3" w14:textId="77777777" w:rsidR="0009001F" w:rsidRDefault="0009001F">
            <w:pPr>
              <w:pStyle w:val="TableParagraph"/>
              <w:rPr>
                <w:rFonts w:ascii="Times New Roman"/>
                <w:sz w:val="18"/>
              </w:rPr>
            </w:pPr>
          </w:p>
          <w:p w14:paraId="1663E97F" w14:textId="77777777" w:rsidR="006C3F18" w:rsidRDefault="006C3F18">
            <w:pPr>
              <w:pStyle w:val="TableParagraph"/>
              <w:rPr>
                <w:rFonts w:ascii="Times New Roman"/>
                <w:sz w:val="18"/>
              </w:rPr>
            </w:pPr>
          </w:p>
        </w:tc>
      </w:tr>
      <w:tr w:rsidR="0009001F" w14:paraId="26880C62" w14:textId="77777777">
        <w:trPr>
          <w:trHeight w:val="268"/>
        </w:trPr>
        <w:tc>
          <w:tcPr>
            <w:tcW w:w="4226" w:type="dxa"/>
            <w:shd w:val="clear" w:color="auto" w:fill="D9D9D9"/>
          </w:tcPr>
          <w:p w14:paraId="5BFAE0A7" w14:textId="236BD7CA" w:rsidR="0009001F" w:rsidRDefault="00EB721E">
            <w:pPr>
              <w:pStyle w:val="TableParagraph"/>
              <w:spacing w:before="1"/>
              <w:ind w:left="107"/>
              <w:rPr>
                <w:sz w:val="20"/>
              </w:rPr>
            </w:pPr>
            <w:r>
              <w:rPr>
                <w:sz w:val="20"/>
              </w:rPr>
              <w:t>C</w:t>
            </w:r>
            <w:r w:rsidR="00DC60A8">
              <w:rPr>
                <w:sz w:val="20"/>
              </w:rPr>
              <w:t>onfirmed effective date</w:t>
            </w:r>
            <w:r>
              <w:rPr>
                <w:sz w:val="20"/>
              </w:rPr>
              <w:t>:</w:t>
            </w:r>
          </w:p>
        </w:tc>
        <w:tc>
          <w:tcPr>
            <w:tcW w:w="6748" w:type="dxa"/>
          </w:tcPr>
          <w:p w14:paraId="428940CF" w14:textId="77777777" w:rsidR="0009001F" w:rsidRDefault="0009001F">
            <w:pPr>
              <w:pStyle w:val="TableParagraph"/>
              <w:rPr>
                <w:rFonts w:ascii="Times New Roman"/>
                <w:sz w:val="18"/>
              </w:rPr>
            </w:pPr>
          </w:p>
        </w:tc>
      </w:tr>
      <w:tr w:rsidR="0009001F" w14:paraId="4719A44E" w14:textId="77777777">
        <w:trPr>
          <w:trHeight w:val="268"/>
        </w:trPr>
        <w:tc>
          <w:tcPr>
            <w:tcW w:w="4226" w:type="dxa"/>
            <w:shd w:val="clear" w:color="auto" w:fill="D9D9D9"/>
          </w:tcPr>
          <w:p w14:paraId="4C4FD482" w14:textId="3285C2E3" w:rsidR="0009001F" w:rsidRDefault="00EB721E">
            <w:pPr>
              <w:pStyle w:val="TableParagraph"/>
              <w:spacing w:before="1"/>
              <w:ind w:left="107"/>
              <w:rPr>
                <w:sz w:val="20"/>
              </w:rPr>
            </w:pPr>
            <w:r>
              <w:rPr>
                <w:sz w:val="20"/>
              </w:rPr>
              <w:t>UWSP</w:t>
            </w:r>
            <w:r>
              <w:rPr>
                <w:spacing w:val="-4"/>
                <w:sz w:val="20"/>
              </w:rPr>
              <w:t xml:space="preserve"> </w:t>
            </w:r>
            <w:r>
              <w:rPr>
                <w:sz w:val="20"/>
              </w:rPr>
              <w:t>HR</w:t>
            </w:r>
            <w:r>
              <w:rPr>
                <w:spacing w:val="-3"/>
                <w:sz w:val="20"/>
              </w:rPr>
              <w:t xml:space="preserve"> </w:t>
            </w:r>
            <w:r w:rsidR="00DC60A8">
              <w:rPr>
                <w:spacing w:val="-3"/>
                <w:sz w:val="20"/>
              </w:rPr>
              <w:t>approval signature and date</w:t>
            </w:r>
            <w:r>
              <w:rPr>
                <w:sz w:val="20"/>
              </w:rPr>
              <w:t>:</w:t>
            </w:r>
          </w:p>
        </w:tc>
        <w:tc>
          <w:tcPr>
            <w:tcW w:w="6748" w:type="dxa"/>
          </w:tcPr>
          <w:p w14:paraId="2D984EF4" w14:textId="77777777" w:rsidR="0009001F" w:rsidRDefault="0009001F">
            <w:pPr>
              <w:pStyle w:val="TableParagraph"/>
              <w:rPr>
                <w:rFonts w:ascii="Times New Roman"/>
                <w:sz w:val="18"/>
              </w:rPr>
            </w:pPr>
          </w:p>
        </w:tc>
      </w:tr>
      <w:tr w:rsidR="0009001F" w14:paraId="3780F58F" w14:textId="77777777">
        <w:trPr>
          <w:trHeight w:val="244"/>
        </w:trPr>
        <w:tc>
          <w:tcPr>
            <w:tcW w:w="10974" w:type="dxa"/>
            <w:gridSpan w:val="2"/>
            <w:shd w:val="clear" w:color="auto" w:fill="D9D9D9"/>
          </w:tcPr>
          <w:p w14:paraId="3DC130FB" w14:textId="527535D4" w:rsidR="0009001F" w:rsidRDefault="00EB721E">
            <w:pPr>
              <w:pStyle w:val="TableParagraph"/>
              <w:spacing w:before="1" w:line="223" w:lineRule="exact"/>
              <w:ind w:left="3667" w:right="3658"/>
              <w:jc w:val="center"/>
              <w:rPr>
                <w:sz w:val="20"/>
              </w:rPr>
            </w:pPr>
            <w:r>
              <w:rPr>
                <w:sz w:val="20"/>
              </w:rPr>
              <w:t>C</w:t>
            </w:r>
            <w:r w:rsidR="00DC60A8">
              <w:rPr>
                <w:sz w:val="20"/>
              </w:rPr>
              <w:t>hancellor approval:</w:t>
            </w:r>
            <w:r>
              <w:rPr>
                <w:spacing w:val="-4"/>
                <w:sz w:val="20"/>
              </w:rPr>
              <w:t xml:space="preserve"> </w:t>
            </w:r>
            <w:r w:rsidR="00DC60A8">
              <w:rPr>
                <w:spacing w:val="-4"/>
                <w:sz w:val="20"/>
              </w:rPr>
              <w:t xml:space="preserve">increase of </w:t>
            </w:r>
            <w:r>
              <w:rPr>
                <w:sz w:val="20"/>
              </w:rPr>
              <w:t>10%+</w:t>
            </w:r>
          </w:p>
        </w:tc>
      </w:tr>
      <w:tr w:rsidR="0009001F" w14:paraId="51F5360E" w14:textId="77777777">
        <w:trPr>
          <w:trHeight w:val="270"/>
        </w:trPr>
        <w:tc>
          <w:tcPr>
            <w:tcW w:w="4226" w:type="dxa"/>
            <w:shd w:val="clear" w:color="auto" w:fill="D9D9D9"/>
          </w:tcPr>
          <w:p w14:paraId="695949C3" w14:textId="128B79EB" w:rsidR="0009001F" w:rsidRDefault="00EB721E">
            <w:pPr>
              <w:pStyle w:val="TableParagraph"/>
              <w:spacing w:before="1"/>
              <w:ind w:left="107"/>
              <w:rPr>
                <w:sz w:val="20"/>
              </w:rPr>
            </w:pPr>
            <w:r>
              <w:rPr>
                <w:sz w:val="20"/>
              </w:rPr>
              <w:t>C</w:t>
            </w:r>
            <w:r w:rsidR="00DC60A8">
              <w:rPr>
                <w:sz w:val="20"/>
              </w:rPr>
              <w:t>hancellor approval</w:t>
            </w:r>
            <w:r>
              <w:rPr>
                <w:spacing w:val="-2"/>
                <w:sz w:val="20"/>
              </w:rPr>
              <w:t xml:space="preserve"> </w:t>
            </w:r>
            <w:r w:rsidR="00DC60A8">
              <w:rPr>
                <w:spacing w:val="-2"/>
                <w:sz w:val="20"/>
              </w:rPr>
              <w:t>signature and date</w:t>
            </w:r>
            <w:r>
              <w:rPr>
                <w:sz w:val="20"/>
              </w:rPr>
              <w:t>:</w:t>
            </w:r>
          </w:p>
        </w:tc>
        <w:tc>
          <w:tcPr>
            <w:tcW w:w="6748" w:type="dxa"/>
          </w:tcPr>
          <w:p w14:paraId="216F9D60" w14:textId="77777777" w:rsidR="0009001F" w:rsidRDefault="0009001F">
            <w:pPr>
              <w:pStyle w:val="TableParagraph"/>
              <w:rPr>
                <w:rFonts w:ascii="Times New Roman"/>
                <w:sz w:val="18"/>
              </w:rPr>
            </w:pPr>
          </w:p>
        </w:tc>
      </w:tr>
    </w:tbl>
    <w:p w14:paraId="47278A2E" w14:textId="77777777" w:rsidR="00DF542A" w:rsidRPr="00A862A1" w:rsidRDefault="00DF542A" w:rsidP="00161298">
      <w:pPr>
        <w:rPr>
          <w:sz w:val="2"/>
          <w:szCs w:val="2"/>
        </w:rPr>
      </w:pPr>
    </w:p>
    <w:sectPr w:rsidR="00DF542A" w:rsidRPr="00A862A1" w:rsidSect="005A48C5">
      <w:pgSz w:w="12240" w:h="15840"/>
      <w:pgMar w:top="840" w:right="420" w:bottom="620" w:left="620" w:header="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6EE2" w14:textId="77777777" w:rsidR="00DF542A" w:rsidRDefault="00EB721E">
      <w:r>
        <w:separator/>
      </w:r>
    </w:p>
  </w:endnote>
  <w:endnote w:type="continuationSeparator" w:id="0">
    <w:p w14:paraId="2598FF0F" w14:textId="77777777" w:rsidR="00DF542A" w:rsidRDefault="00EB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1355" w14:textId="586EF099" w:rsidR="0009001F" w:rsidRPr="00AE262F" w:rsidRDefault="00EC15F4" w:rsidP="003F26E7">
    <w:pPr>
      <w:pStyle w:val="Footer"/>
      <w:jc w:val="center"/>
      <w:rPr>
        <w:sz w:val="18"/>
        <w:szCs w:val="18"/>
      </w:rPr>
    </w:pPr>
    <w:sdt>
      <w:sdtPr>
        <w:rPr>
          <w:sz w:val="18"/>
          <w:szCs w:val="18"/>
        </w:rPr>
        <w:id w:val="992524588"/>
        <w:docPartObj>
          <w:docPartGallery w:val="Page Numbers (Top of Page)"/>
          <w:docPartUnique/>
        </w:docPartObj>
      </w:sdtPr>
      <w:sdtEndPr/>
      <w:sdtContent>
        <w:r w:rsidR="00AE262F" w:rsidRPr="00FF06D3">
          <w:rPr>
            <w:sz w:val="18"/>
            <w:szCs w:val="18"/>
          </w:rPr>
          <w:t>Human Resources</w:t>
        </w:r>
        <w:r w:rsidR="00AE262F">
          <w:rPr>
            <w:sz w:val="18"/>
            <w:szCs w:val="18"/>
          </w:rPr>
          <w:tab/>
        </w:r>
        <w:r>
          <w:rPr>
            <w:sz w:val="18"/>
            <w:szCs w:val="18"/>
          </w:rPr>
          <w:t>03</w:t>
        </w:r>
        <w:r w:rsidR="00AE262F">
          <w:rPr>
            <w:sz w:val="18"/>
            <w:szCs w:val="18"/>
          </w:rPr>
          <w:t>-202</w:t>
        </w:r>
        <w:r>
          <w:rPr>
            <w:sz w:val="18"/>
            <w:szCs w:val="18"/>
          </w:rPr>
          <w:t>4</w:t>
        </w:r>
        <w:r w:rsidR="00AE262F">
          <w:rPr>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6C4" w14:textId="7F576D92" w:rsidR="003F26E7" w:rsidRDefault="003F26E7" w:rsidP="003F26E7">
    <w:pPr>
      <w:pStyle w:val="Footer"/>
      <w:tabs>
        <w:tab w:val="clear" w:pos="4680"/>
        <w:tab w:val="center" w:pos="5580"/>
      </w:tabs>
      <w:ind w:left="720" w:firstLine="180"/>
    </w:pPr>
    <w:r w:rsidRPr="00FF06D3">
      <w:rPr>
        <w:sz w:val="18"/>
        <w:szCs w:val="18"/>
      </w:rPr>
      <w:t>Human Resources</w:t>
    </w:r>
    <w:r>
      <w:rPr>
        <w:sz w:val="18"/>
        <w:szCs w:val="18"/>
      </w:rPr>
      <w:tab/>
    </w:r>
    <w:r w:rsidR="00EC15F4">
      <w:rPr>
        <w:sz w:val="18"/>
        <w:szCs w:val="18"/>
      </w:rPr>
      <w:t>03</w:t>
    </w:r>
    <w:r>
      <w:rPr>
        <w:sz w:val="18"/>
        <w:szCs w:val="18"/>
      </w:rPr>
      <w:t>-202</w:t>
    </w:r>
    <w:r w:rsidR="00EC15F4">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485C" w14:textId="77777777" w:rsidR="00DF542A" w:rsidRDefault="00EB721E">
      <w:r>
        <w:separator/>
      </w:r>
    </w:p>
  </w:footnote>
  <w:footnote w:type="continuationSeparator" w:id="0">
    <w:p w14:paraId="346C05B4" w14:textId="77777777" w:rsidR="00DF542A" w:rsidRDefault="00EB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4C40" w14:textId="77777777" w:rsidR="00D60F3C" w:rsidRDefault="00D60F3C" w:rsidP="00D60F3C">
    <w:pPr>
      <w:pStyle w:val="Header"/>
      <w:jc w:val="right"/>
      <w:rPr>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E0DC" w14:textId="77777777" w:rsidR="00D60F3C" w:rsidRDefault="00D60F3C" w:rsidP="00D60F3C">
    <w:pPr>
      <w:pStyle w:val="Header"/>
      <w:jc w:val="right"/>
    </w:pPr>
  </w:p>
  <w:p w14:paraId="6F89E584" w14:textId="77777777" w:rsidR="003020FE" w:rsidRDefault="003020FE" w:rsidP="003020FE">
    <w:pPr>
      <w:pStyle w:val="Header"/>
      <w:jc w:val="right"/>
    </w:pPr>
    <w:r w:rsidRPr="00AB123D">
      <w:rPr>
        <w:color w:val="FF0000"/>
        <w:sz w:val="24"/>
        <w:szCs w:val="24"/>
      </w:rPr>
      <w:t xml:space="preserve">Step 1: Request the </w:t>
    </w:r>
    <w:r>
      <w:rPr>
        <w:color w:val="FF0000"/>
        <w:sz w:val="24"/>
        <w:szCs w:val="24"/>
      </w:rPr>
      <w:t xml:space="preserve">HR Form Number (HRFN) by clicking on </w:t>
    </w:r>
    <w:hyperlink r:id="rId1" w:history="1">
      <w:r>
        <w:rPr>
          <w:rStyle w:val="Hyperlink"/>
          <w:sz w:val="24"/>
          <w:szCs w:val="24"/>
        </w:rPr>
        <w:t>Form ID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D57"/>
    <w:multiLevelType w:val="hybridMultilevel"/>
    <w:tmpl w:val="D2CA167E"/>
    <w:lvl w:ilvl="0" w:tplc="5E7C4824">
      <w:numFmt w:val="bullet"/>
      <w:lvlText w:val="☐"/>
      <w:lvlJc w:val="left"/>
      <w:pPr>
        <w:ind w:left="110" w:hanging="264"/>
      </w:pPr>
      <w:rPr>
        <w:rFonts w:ascii="Segoe UI Symbol" w:eastAsia="Segoe UI Symbol" w:hAnsi="Segoe UI Symbol" w:cs="Segoe UI Symbol" w:hint="default"/>
        <w:b w:val="0"/>
        <w:bCs w:val="0"/>
        <w:i w:val="0"/>
        <w:iCs w:val="0"/>
        <w:w w:val="99"/>
        <w:sz w:val="20"/>
        <w:szCs w:val="20"/>
        <w:lang w:val="en-US" w:eastAsia="en-US" w:bidi="ar-SA"/>
      </w:rPr>
    </w:lvl>
    <w:lvl w:ilvl="1" w:tplc="06B83AE2">
      <w:numFmt w:val="bullet"/>
      <w:lvlText w:val="•"/>
      <w:lvlJc w:val="left"/>
      <w:pPr>
        <w:ind w:left="386" w:hanging="264"/>
      </w:pPr>
      <w:rPr>
        <w:rFonts w:hint="default"/>
        <w:lang w:val="en-US" w:eastAsia="en-US" w:bidi="ar-SA"/>
      </w:rPr>
    </w:lvl>
    <w:lvl w:ilvl="2" w:tplc="8490F6C8">
      <w:numFmt w:val="bullet"/>
      <w:lvlText w:val="•"/>
      <w:lvlJc w:val="left"/>
      <w:pPr>
        <w:ind w:left="673" w:hanging="264"/>
      </w:pPr>
      <w:rPr>
        <w:rFonts w:hint="default"/>
        <w:lang w:val="en-US" w:eastAsia="en-US" w:bidi="ar-SA"/>
      </w:rPr>
    </w:lvl>
    <w:lvl w:ilvl="3" w:tplc="1E644122">
      <w:numFmt w:val="bullet"/>
      <w:lvlText w:val="•"/>
      <w:lvlJc w:val="left"/>
      <w:pPr>
        <w:ind w:left="959" w:hanging="264"/>
      </w:pPr>
      <w:rPr>
        <w:rFonts w:hint="default"/>
        <w:lang w:val="en-US" w:eastAsia="en-US" w:bidi="ar-SA"/>
      </w:rPr>
    </w:lvl>
    <w:lvl w:ilvl="4" w:tplc="01F8F0A4">
      <w:numFmt w:val="bullet"/>
      <w:lvlText w:val="•"/>
      <w:lvlJc w:val="left"/>
      <w:pPr>
        <w:ind w:left="1246" w:hanging="264"/>
      </w:pPr>
      <w:rPr>
        <w:rFonts w:hint="default"/>
        <w:lang w:val="en-US" w:eastAsia="en-US" w:bidi="ar-SA"/>
      </w:rPr>
    </w:lvl>
    <w:lvl w:ilvl="5" w:tplc="80DA929E">
      <w:numFmt w:val="bullet"/>
      <w:lvlText w:val="•"/>
      <w:lvlJc w:val="left"/>
      <w:pPr>
        <w:ind w:left="1533" w:hanging="264"/>
      </w:pPr>
      <w:rPr>
        <w:rFonts w:hint="default"/>
        <w:lang w:val="en-US" w:eastAsia="en-US" w:bidi="ar-SA"/>
      </w:rPr>
    </w:lvl>
    <w:lvl w:ilvl="6" w:tplc="273A2D78">
      <w:numFmt w:val="bullet"/>
      <w:lvlText w:val="•"/>
      <w:lvlJc w:val="left"/>
      <w:pPr>
        <w:ind w:left="1819" w:hanging="264"/>
      </w:pPr>
      <w:rPr>
        <w:rFonts w:hint="default"/>
        <w:lang w:val="en-US" w:eastAsia="en-US" w:bidi="ar-SA"/>
      </w:rPr>
    </w:lvl>
    <w:lvl w:ilvl="7" w:tplc="B09E2A5A">
      <w:numFmt w:val="bullet"/>
      <w:lvlText w:val="•"/>
      <w:lvlJc w:val="left"/>
      <w:pPr>
        <w:ind w:left="2106" w:hanging="264"/>
      </w:pPr>
      <w:rPr>
        <w:rFonts w:hint="default"/>
        <w:lang w:val="en-US" w:eastAsia="en-US" w:bidi="ar-SA"/>
      </w:rPr>
    </w:lvl>
    <w:lvl w:ilvl="8" w:tplc="0C06C130">
      <w:numFmt w:val="bullet"/>
      <w:lvlText w:val="•"/>
      <w:lvlJc w:val="left"/>
      <w:pPr>
        <w:ind w:left="2392" w:hanging="264"/>
      </w:pPr>
      <w:rPr>
        <w:rFonts w:hint="default"/>
        <w:lang w:val="en-US" w:eastAsia="en-US" w:bidi="ar-SA"/>
      </w:rPr>
    </w:lvl>
  </w:abstractNum>
  <w:abstractNum w:abstractNumId="1" w15:restartNumberingAfterBreak="0">
    <w:nsid w:val="1B181FF9"/>
    <w:multiLevelType w:val="hybridMultilevel"/>
    <w:tmpl w:val="8520AC72"/>
    <w:lvl w:ilvl="0" w:tplc="11229856">
      <w:numFmt w:val="bullet"/>
      <w:lvlText w:val="☐"/>
      <w:lvlJc w:val="left"/>
      <w:pPr>
        <w:ind w:left="108" w:hanging="219"/>
      </w:pPr>
      <w:rPr>
        <w:rFonts w:ascii="Segoe UI Symbol" w:eastAsia="Segoe UI Symbol" w:hAnsi="Segoe UI Symbol" w:cs="Segoe UI Symbol" w:hint="default"/>
        <w:b w:val="0"/>
        <w:bCs w:val="0"/>
        <w:i w:val="0"/>
        <w:iCs w:val="0"/>
        <w:w w:val="99"/>
        <w:sz w:val="20"/>
        <w:szCs w:val="20"/>
        <w:lang w:val="en-US" w:eastAsia="en-US" w:bidi="ar-SA"/>
      </w:rPr>
    </w:lvl>
    <w:lvl w:ilvl="1" w:tplc="B3DC7972">
      <w:numFmt w:val="bullet"/>
      <w:lvlText w:val="•"/>
      <w:lvlJc w:val="left"/>
      <w:pPr>
        <w:ind w:left="592" w:hanging="219"/>
      </w:pPr>
      <w:rPr>
        <w:rFonts w:hint="default"/>
        <w:lang w:val="en-US" w:eastAsia="en-US" w:bidi="ar-SA"/>
      </w:rPr>
    </w:lvl>
    <w:lvl w:ilvl="2" w:tplc="ABBCDC38">
      <w:numFmt w:val="bullet"/>
      <w:lvlText w:val="•"/>
      <w:lvlJc w:val="left"/>
      <w:pPr>
        <w:ind w:left="1085" w:hanging="219"/>
      </w:pPr>
      <w:rPr>
        <w:rFonts w:hint="default"/>
        <w:lang w:val="en-US" w:eastAsia="en-US" w:bidi="ar-SA"/>
      </w:rPr>
    </w:lvl>
    <w:lvl w:ilvl="3" w:tplc="CA56E5FA">
      <w:numFmt w:val="bullet"/>
      <w:lvlText w:val="•"/>
      <w:lvlJc w:val="left"/>
      <w:pPr>
        <w:ind w:left="1578" w:hanging="219"/>
      </w:pPr>
      <w:rPr>
        <w:rFonts w:hint="default"/>
        <w:lang w:val="en-US" w:eastAsia="en-US" w:bidi="ar-SA"/>
      </w:rPr>
    </w:lvl>
    <w:lvl w:ilvl="4" w:tplc="2610870E">
      <w:numFmt w:val="bullet"/>
      <w:lvlText w:val="•"/>
      <w:lvlJc w:val="left"/>
      <w:pPr>
        <w:ind w:left="2071" w:hanging="219"/>
      </w:pPr>
      <w:rPr>
        <w:rFonts w:hint="default"/>
        <w:lang w:val="en-US" w:eastAsia="en-US" w:bidi="ar-SA"/>
      </w:rPr>
    </w:lvl>
    <w:lvl w:ilvl="5" w:tplc="B978DA4A">
      <w:numFmt w:val="bullet"/>
      <w:lvlText w:val="•"/>
      <w:lvlJc w:val="left"/>
      <w:pPr>
        <w:ind w:left="2564" w:hanging="219"/>
      </w:pPr>
      <w:rPr>
        <w:rFonts w:hint="default"/>
        <w:lang w:val="en-US" w:eastAsia="en-US" w:bidi="ar-SA"/>
      </w:rPr>
    </w:lvl>
    <w:lvl w:ilvl="6" w:tplc="EA460BA6">
      <w:numFmt w:val="bullet"/>
      <w:lvlText w:val="•"/>
      <w:lvlJc w:val="left"/>
      <w:pPr>
        <w:ind w:left="3056" w:hanging="219"/>
      </w:pPr>
      <w:rPr>
        <w:rFonts w:hint="default"/>
        <w:lang w:val="en-US" w:eastAsia="en-US" w:bidi="ar-SA"/>
      </w:rPr>
    </w:lvl>
    <w:lvl w:ilvl="7" w:tplc="5ED0C636">
      <w:numFmt w:val="bullet"/>
      <w:lvlText w:val="•"/>
      <w:lvlJc w:val="left"/>
      <w:pPr>
        <w:ind w:left="3549" w:hanging="219"/>
      </w:pPr>
      <w:rPr>
        <w:rFonts w:hint="default"/>
        <w:lang w:val="en-US" w:eastAsia="en-US" w:bidi="ar-SA"/>
      </w:rPr>
    </w:lvl>
    <w:lvl w:ilvl="8" w:tplc="C242D890">
      <w:numFmt w:val="bullet"/>
      <w:lvlText w:val="•"/>
      <w:lvlJc w:val="left"/>
      <w:pPr>
        <w:ind w:left="4042" w:hanging="219"/>
      </w:pPr>
      <w:rPr>
        <w:rFonts w:hint="default"/>
        <w:lang w:val="en-US" w:eastAsia="en-US" w:bidi="ar-SA"/>
      </w:rPr>
    </w:lvl>
  </w:abstractNum>
  <w:abstractNum w:abstractNumId="2" w15:restartNumberingAfterBreak="0">
    <w:nsid w:val="1D5455DE"/>
    <w:multiLevelType w:val="hybridMultilevel"/>
    <w:tmpl w:val="F30485D6"/>
    <w:lvl w:ilvl="0" w:tplc="08D2A14C">
      <w:numFmt w:val="bullet"/>
      <w:lvlText w:val="☐"/>
      <w:lvlJc w:val="left"/>
      <w:pPr>
        <w:ind w:left="352" w:hanging="245"/>
      </w:pPr>
      <w:rPr>
        <w:rFonts w:ascii="MS Gothic" w:eastAsia="MS Gothic" w:hAnsi="MS Gothic" w:cs="MS Gothic" w:hint="default"/>
        <w:b w:val="0"/>
        <w:bCs w:val="0"/>
        <w:i w:val="0"/>
        <w:iCs w:val="0"/>
        <w:w w:val="99"/>
        <w:sz w:val="20"/>
        <w:szCs w:val="20"/>
        <w:lang w:val="en-US" w:eastAsia="en-US" w:bidi="ar-SA"/>
      </w:rPr>
    </w:lvl>
    <w:lvl w:ilvl="1" w:tplc="4A9EF20A">
      <w:numFmt w:val="bullet"/>
      <w:lvlText w:val="•"/>
      <w:lvlJc w:val="left"/>
      <w:pPr>
        <w:ind w:left="1124" w:hanging="245"/>
      </w:pPr>
      <w:rPr>
        <w:rFonts w:hint="default"/>
        <w:lang w:val="en-US" w:eastAsia="en-US" w:bidi="ar-SA"/>
      </w:rPr>
    </w:lvl>
    <w:lvl w:ilvl="2" w:tplc="2D80029A">
      <w:numFmt w:val="bullet"/>
      <w:lvlText w:val="•"/>
      <w:lvlJc w:val="left"/>
      <w:pPr>
        <w:ind w:left="1888" w:hanging="245"/>
      </w:pPr>
      <w:rPr>
        <w:rFonts w:hint="default"/>
        <w:lang w:val="en-US" w:eastAsia="en-US" w:bidi="ar-SA"/>
      </w:rPr>
    </w:lvl>
    <w:lvl w:ilvl="3" w:tplc="35E861C8">
      <w:numFmt w:val="bullet"/>
      <w:lvlText w:val="•"/>
      <w:lvlJc w:val="left"/>
      <w:pPr>
        <w:ind w:left="2653" w:hanging="245"/>
      </w:pPr>
      <w:rPr>
        <w:rFonts w:hint="default"/>
        <w:lang w:val="en-US" w:eastAsia="en-US" w:bidi="ar-SA"/>
      </w:rPr>
    </w:lvl>
    <w:lvl w:ilvl="4" w:tplc="BDFC05B0">
      <w:numFmt w:val="bullet"/>
      <w:lvlText w:val="•"/>
      <w:lvlJc w:val="left"/>
      <w:pPr>
        <w:ind w:left="3417" w:hanging="245"/>
      </w:pPr>
      <w:rPr>
        <w:rFonts w:hint="default"/>
        <w:lang w:val="en-US" w:eastAsia="en-US" w:bidi="ar-SA"/>
      </w:rPr>
    </w:lvl>
    <w:lvl w:ilvl="5" w:tplc="B19401E2">
      <w:numFmt w:val="bullet"/>
      <w:lvlText w:val="•"/>
      <w:lvlJc w:val="left"/>
      <w:pPr>
        <w:ind w:left="4182" w:hanging="245"/>
      </w:pPr>
      <w:rPr>
        <w:rFonts w:hint="default"/>
        <w:lang w:val="en-US" w:eastAsia="en-US" w:bidi="ar-SA"/>
      </w:rPr>
    </w:lvl>
    <w:lvl w:ilvl="6" w:tplc="9344102A">
      <w:numFmt w:val="bullet"/>
      <w:lvlText w:val="•"/>
      <w:lvlJc w:val="left"/>
      <w:pPr>
        <w:ind w:left="4946" w:hanging="245"/>
      </w:pPr>
      <w:rPr>
        <w:rFonts w:hint="default"/>
        <w:lang w:val="en-US" w:eastAsia="en-US" w:bidi="ar-SA"/>
      </w:rPr>
    </w:lvl>
    <w:lvl w:ilvl="7" w:tplc="7A0EC888">
      <w:numFmt w:val="bullet"/>
      <w:lvlText w:val="•"/>
      <w:lvlJc w:val="left"/>
      <w:pPr>
        <w:ind w:left="5710" w:hanging="245"/>
      </w:pPr>
      <w:rPr>
        <w:rFonts w:hint="default"/>
        <w:lang w:val="en-US" w:eastAsia="en-US" w:bidi="ar-SA"/>
      </w:rPr>
    </w:lvl>
    <w:lvl w:ilvl="8" w:tplc="AA60D570">
      <w:numFmt w:val="bullet"/>
      <w:lvlText w:val="•"/>
      <w:lvlJc w:val="left"/>
      <w:pPr>
        <w:ind w:left="6475" w:hanging="245"/>
      </w:pPr>
      <w:rPr>
        <w:rFonts w:hint="default"/>
        <w:lang w:val="en-US" w:eastAsia="en-US" w:bidi="ar-SA"/>
      </w:rPr>
    </w:lvl>
  </w:abstractNum>
  <w:abstractNum w:abstractNumId="3" w15:restartNumberingAfterBreak="0">
    <w:nsid w:val="2042472C"/>
    <w:multiLevelType w:val="hybridMultilevel"/>
    <w:tmpl w:val="2A0EC302"/>
    <w:lvl w:ilvl="0" w:tplc="CF7A0B1C">
      <w:numFmt w:val="bullet"/>
      <w:lvlText w:val="☐"/>
      <w:lvlJc w:val="left"/>
      <w:pPr>
        <w:ind w:left="108" w:hanging="245"/>
      </w:pPr>
      <w:rPr>
        <w:rFonts w:ascii="MS Gothic" w:eastAsia="MS Gothic" w:hAnsi="MS Gothic" w:cs="MS Gothic" w:hint="default"/>
        <w:b w:val="0"/>
        <w:bCs w:val="0"/>
        <w:i w:val="0"/>
        <w:iCs w:val="0"/>
        <w:w w:val="99"/>
        <w:sz w:val="20"/>
        <w:szCs w:val="20"/>
        <w:lang w:val="en-US" w:eastAsia="en-US" w:bidi="ar-SA"/>
      </w:rPr>
    </w:lvl>
    <w:lvl w:ilvl="1" w:tplc="A71449F2">
      <w:numFmt w:val="bullet"/>
      <w:lvlText w:val="•"/>
      <w:lvlJc w:val="left"/>
      <w:pPr>
        <w:ind w:left="592" w:hanging="245"/>
      </w:pPr>
      <w:rPr>
        <w:rFonts w:hint="default"/>
        <w:lang w:val="en-US" w:eastAsia="en-US" w:bidi="ar-SA"/>
      </w:rPr>
    </w:lvl>
    <w:lvl w:ilvl="2" w:tplc="3B2A1954">
      <w:numFmt w:val="bullet"/>
      <w:lvlText w:val="•"/>
      <w:lvlJc w:val="left"/>
      <w:pPr>
        <w:ind w:left="1085" w:hanging="245"/>
      </w:pPr>
      <w:rPr>
        <w:rFonts w:hint="default"/>
        <w:lang w:val="en-US" w:eastAsia="en-US" w:bidi="ar-SA"/>
      </w:rPr>
    </w:lvl>
    <w:lvl w:ilvl="3" w:tplc="1B68B34E">
      <w:numFmt w:val="bullet"/>
      <w:lvlText w:val="•"/>
      <w:lvlJc w:val="left"/>
      <w:pPr>
        <w:ind w:left="1578" w:hanging="245"/>
      </w:pPr>
      <w:rPr>
        <w:rFonts w:hint="default"/>
        <w:lang w:val="en-US" w:eastAsia="en-US" w:bidi="ar-SA"/>
      </w:rPr>
    </w:lvl>
    <w:lvl w:ilvl="4" w:tplc="43D2587E">
      <w:numFmt w:val="bullet"/>
      <w:lvlText w:val="•"/>
      <w:lvlJc w:val="left"/>
      <w:pPr>
        <w:ind w:left="2071" w:hanging="245"/>
      </w:pPr>
      <w:rPr>
        <w:rFonts w:hint="default"/>
        <w:lang w:val="en-US" w:eastAsia="en-US" w:bidi="ar-SA"/>
      </w:rPr>
    </w:lvl>
    <w:lvl w:ilvl="5" w:tplc="2F927F7E">
      <w:numFmt w:val="bullet"/>
      <w:lvlText w:val="•"/>
      <w:lvlJc w:val="left"/>
      <w:pPr>
        <w:ind w:left="2564" w:hanging="245"/>
      </w:pPr>
      <w:rPr>
        <w:rFonts w:hint="default"/>
        <w:lang w:val="en-US" w:eastAsia="en-US" w:bidi="ar-SA"/>
      </w:rPr>
    </w:lvl>
    <w:lvl w:ilvl="6" w:tplc="8DB6E534">
      <w:numFmt w:val="bullet"/>
      <w:lvlText w:val="•"/>
      <w:lvlJc w:val="left"/>
      <w:pPr>
        <w:ind w:left="3056" w:hanging="245"/>
      </w:pPr>
      <w:rPr>
        <w:rFonts w:hint="default"/>
        <w:lang w:val="en-US" w:eastAsia="en-US" w:bidi="ar-SA"/>
      </w:rPr>
    </w:lvl>
    <w:lvl w:ilvl="7" w:tplc="961A06AE">
      <w:numFmt w:val="bullet"/>
      <w:lvlText w:val="•"/>
      <w:lvlJc w:val="left"/>
      <w:pPr>
        <w:ind w:left="3549" w:hanging="245"/>
      </w:pPr>
      <w:rPr>
        <w:rFonts w:hint="default"/>
        <w:lang w:val="en-US" w:eastAsia="en-US" w:bidi="ar-SA"/>
      </w:rPr>
    </w:lvl>
    <w:lvl w:ilvl="8" w:tplc="9DFC544C">
      <w:numFmt w:val="bullet"/>
      <w:lvlText w:val="•"/>
      <w:lvlJc w:val="left"/>
      <w:pPr>
        <w:ind w:left="4042" w:hanging="245"/>
      </w:pPr>
      <w:rPr>
        <w:rFonts w:hint="default"/>
        <w:lang w:val="en-US" w:eastAsia="en-US" w:bidi="ar-SA"/>
      </w:rPr>
    </w:lvl>
  </w:abstractNum>
  <w:abstractNum w:abstractNumId="4" w15:restartNumberingAfterBreak="0">
    <w:nsid w:val="4018092A"/>
    <w:multiLevelType w:val="hybridMultilevel"/>
    <w:tmpl w:val="DA56D55E"/>
    <w:lvl w:ilvl="0" w:tplc="469E6C0E">
      <w:start w:val="6"/>
      <w:numFmt w:val="bullet"/>
      <w:lvlText w:val=""/>
      <w:lvlJc w:val="left"/>
      <w:pPr>
        <w:ind w:left="460" w:hanging="360"/>
      </w:pPr>
      <w:rPr>
        <w:rFonts w:ascii="Symbol" w:eastAsia="Calibri" w:hAnsi="Symbol"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3455D86"/>
    <w:multiLevelType w:val="hybridMultilevel"/>
    <w:tmpl w:val="51B850A2"/>
    <w:lvl w:ilvl="0" w:tplc="E51ADCC0">
      <w:numFmt w:val="bullet"/>
      <w:lvlText w:val="☐"/>
      <w:lvlJc w:val="left"/>
      <w:pPr>
        <w:ind w:left="109" w:hanging="310"/>
      </w:pPr>
      <w:rPr>
        <w:rFonts w:ascii="Segoe UI Symbol" w:eastAsia="Segoe UI Symbol" w:hAnsi="Segoe UI Symbol" w:cs="Segoe UI Symbol" w:hint="default"/>
        <w:b w:val="0"/>
        <w:bCs w:val="0"/>
        <w:i w:val="0"/>
        <w:iCs w:val="0"/>
        <w:w w:val="99"/>
        <w:sz w:val="20"/>
        <w:szCs w:val="20"/>
        <w:lang w:val="en-US" w:eastAsia="en-US" w:bidi="ar-SA"/>
      </w:rPr>
    </w:lvl>
    <w:lvl w:ilvl="1" w:tplc="74E86C84">
      <w:numFmt w:val="bullet"/>
      <w:lvlText w:val="•"/>
      <w:lvlJc w:val="left"/>
      <w:pPr>
        <w:ind w:left="386" w:hanging="310"/>
      </w:pPr>
      <w:rPr>
        <w:rFonts w:hint="default"/>
        <w:lang w:val="en-US" w:eastAsia="en-US" w:bidi="ar-SA"/>
      </w:rPr>
    </w:lvl>
    <w:lvl w:ilvl="2" w:tplc="612EA8A0">
      <w:numFmt w:val="bullet"/>
      <w:lvlText w:val="•"/>
      <w:lvlJc w:val="left"/>
      <w:pPr>
        <w:ind w:left="673" w:hanging="310"/>
      </w:pPr>
      <w:rPr>
        <w:rFonts w:hint="default"/>
        <w:lang w:val="en-US" w:eastAsia="en-US" w:bidi="ar-SA"/>
      </w:rPr>
    </w:lvl>
    <w:lvl w:ilvl="3" w:tplc="B5AE4B26">
      <w:numFmt w:val="bullet"/>
      <w:lvlText w:val="•"/>
      <w:lvlJc w:val="left"/>
      <w:pPr>
        <w:ind w:left="959" w:hanging="310"/>
      </w:pPr>
      <w:rPr>
        <w:rFonts w:hint="default"/>
        <w:lang w:val="en-US" w:eastAsia="en-US" w:bidi="ar-SA"/>
      </w:rPr>
    </w:lvl>
    <w:lvl w:ilvl="4" w:tplc="4CFE400A">
      <w:numFmt w:val="bullet"/>
      <w:lvlText w:val="•"/>
      <w:lvlJc w:val="left"/>
      <w:pPr>
        <w:ind w:left="1246" w:hanging="310"/>
      </w:pPr>
      <w:rPr>
        <w:rFonts w:hint="default"/>
        <w:lang w:val="en-US" w:eastAsia="en-US" w:bidi="ar-SA"/>
      </w:rPr>
    </w:lvl>
    <w:lvl w:ilvl="5" w:tplc="14B48378">
      <w:numFmt w:val="bullet"/>
      <w:lvlText w:val="•"/>
      <w:lvlJc w:val="left"/>
      <w:pPr>
        <w:ind w:left="1533" w:hanging="310"/>
      </w:pPr>
      <w:rPr>
        <w:rFonts w:hint="default"/>
        <w:lang w:val="en-US" w:eastAsia="en-US" w:bidi="ar-SA"/>
      </w:rPr>
    </w:lvl>
    <w:lvl w:ilvl="6" w:tplc="2B1E8CA4">
      <w:numFmt w:val="bullet"/>
      <w:lvlText w:val="•"/>
      <w:lvlJc w:val="left"/>
      <w:pPr>
        <w:ind w:left="1819" w:hanging="310"/>
      </w:pPr>
      <w:rPr>
        <w:rFonts w:hint="default"/>
        <w:lang w:val="en-US" w:eastAsia="en-US" w:bidi="ar-SA"/>
      </w:rPr>
    </w:lvl>
    <w:lvl w:ilvl="7" w:tplc="E8C69478">
      <w:numFmt w:val="bullet"/>
      <w:lvlText w:val="•"/>
      <w:lvlJc w:val="left"/>
      <w:pPr>
        <w:ind w:left="2106" w:hanging="310"/>
      </w:pPr>
      <w:rPr>
        <w:rFonts w:hint="default"/>
        <w:lang w:val="en-US" w:eastAsia="en-US" w:bidi="ar-SA"/>
      </w:rPr>
    </w:lvl>
    <w:lvl w:ilvl="8" w:tplc="2EE6A618">
      <w:numFmt w:val="bullet"/>
      <w:lvlText w:val="•"/>
      <w:lvlJc w:val="left"/>
      <w:pPr>
        <w:ind w:left="2392" w:hanging="310"/>
      </w:pPr>
      <w:rPr>
        <w:rFonts w:hint="default"/>
        <w:lang w:val="en-US" w:eastAsia="en-US" w:bidi="ar-SA"/>
      </w:rPr>
    </w:lvl>
  </w:abstractNum>
  <w:abstractNum w:abstractNumId="6" w15:restartNumberingAfterBreak="0">
    <w:nsid w:val="43DB6A46"/>
    <w:multiLevelType w:val="hybridMultilevel"/>
    <w:tmpl w:val="7616BFB0"/>
    <w:lvl w:ilvl="0" w:tplc="545CD286">
      <w:numFmt w:val="bullet"/>
      <w:lvlText w:val="☐"/>
      <w:lvlJc w:val="left"/>
      <w:pPr>
        <w:ind w:left="108" w:hanging="219"/>
      </w:pPr>
      <w:rPr>
        <w:rFonts w:ascii="Segoe UI Symbol" w:eastAsia="Segoe UI Symbol" w:hAnsi="Segoe UI Symbol" w:cs="Segoe UI Symbol" w:hint="default"/>
        <w:b w:val="0"/>
        <w:bCs w:val="0"/>
        <w:i w:val="0"/>
        <w:iCs w:val="0"/>
        <w:w w:val="99"/>
        <w:sz w:val="20"/>
        <w:szCs w:val="20"/>
        <w:lang w:val="en-US" w:eastAsia="en-US" w:bidi="ar-SA"/>
      </w:rPr>
    </w:lvl>
    <w:lvl w:ilvl="1" w:tplc="E5707F18">
      <w:numFmt w:val="bullet"/>
      <w:lvlText w:val="•"/>
      <w:lvlJc w:val="left"/>
      <w:pPr>
        <w:ind w:left="592" w:hanging="219"/>
      </w:pPr>
      <w:rPr>
        <w:rFonts w:hint="default"/>
        <w:lang w:val="en-US" w:eastAsia="en-US" w:bidi="ar-SA"/>
      </w:rPr>
    </w:lvl>
    <w:lvl w:ilvl="2" w:tplc="2D849F4C">
      <w:numFmt w:val="bullet"/>
      <w:lvlText w:val="•"/>
      <w:lvlJc w:val="left"/>
      <w:pPr>
        <w:ind w:left="1085" w:hanging="219"/>
      </w:pPr>
      <w:rPr>
        <w:rFonts w:hint="default"/>
        <w:lang w:val="en-US" w:eastAsia="en-US" w:bidi="ar-SA"/>
      </w:rPr>
    </w:lvl>
    <w:lvl w:ilvl="3" w:tplc="C8AE5388">
      <w:numFmt w:val="bullet"/>
      <w:lvlText w:val="•"/>
      <w:lvlJc w:val="left"/>
      <w:pPr>
        <w:ind w:left="1578" w:hanging="219"/>
      </w:pPr>
      <w:rPr>
        <w:rFonts w:hint="default"/>
        <w:lang w:val="en-US" w:eastAsia="en-US" w:bidi="ar-SA"/>
      </w:rPr>
    </w:lvl>
    <w:lvl w:ilvl="4" w:tplc="F0383656">
      <w:numFmt w:val="bullet"/>
      <w:lvlText w:val="•"/>
      <w:lvlJc w:val="left"/>
      <w:pPr>
        <w:ind w:left="2071" w:hanging="219"/>
      </w:pPr>
      <w:rPr>
        <w:rFonts w:hint="default"/>
        <w:lang w:val="en-US" w:eastAsia="en-US" w:bidi="ar-SA"/>
      </w:rPr>
    </w:lvl>
    <w:lvl w:ilvl="5" w:tplc="FE7EEF02">
      <w:numFmt w:val="bullet"/>
      <w:lvlText w:val="•"/>
      <w:lvlJc w:val="left"/>
      <w:pPr>
        <w:ind w:left="2564" w:hanging="219"/>
      </w:pPr>
      <w:rPr>
        <w:rFonts w:hint="default"/>
        <w:lang w:val="en-US" w:eastAsia="en-US" w:bidi="ar-SA"/>
      </w:rPr>
    </w:lvl>
    <w:lvl w:ilvl="6" w:tplc="D8E696CC">
      <w:numFmt w:val="bullet"/>
      <w:lvlText w:val="•"/>
      <w:lvlJc w:val="left"/>
      <w:pPr>
        <w:ind w:left="3056" w:hanging="219"/>
      </w:pPr>
      <w:rPr>
        <w:rFonts w:hint="default"/>
        <w:lang w:val="en-US" w:eastAsia="en-US" w:bidi="ar-SA"/>
      </w:rPr>
    </w:lvl>
    <w:lvl w:ilvl="7" w:tplc="BCB281E4">
      <w:numFmt w:val="bullet"/>
      <w:lvlText w:val="•"/>
      <w:lvlJc w:val="left"/>
      <w:pPr>
        <w:ind w:left="3549" w:hanging="219"/>
      </w:pPr>
      <w:rPr>
        <w:rFonts w:hint="default"/>
        <w:lang w:val="en-US" w:eastAsia="en-US" w:bidi="ar-SA"/>
      </w:rPr>
    </w:lvl>
    <w:lvl w:ilvl="8" w:tplc="7B24854C">
      <w:numFmt w:val="bullet"/>
      <w:lvlText w:val="•"/>
      <w:lvlJc w:val="left"/>
      <w:pPr>
        <w:ind w:left="4042" w:hanging="219"/>
      </w:pPr>
      <w:rPr>
        <w:rFonts w:hint="default"/>
        <w:lang w:val="en-US" w:eastAsia="en-US" w:bidi="ar-SA"/>
      </w:rPr>
    </w:lvl>
  </w:abstractNum>
  <w:abstractNum w:abstractNumId="7" w15:restartNumberingAfterBreak="0">
    <w:nsid w:val="52E61105"/>
    <w:multiLevelType w:val="hybridMultilevel"/>
    <w:tmpl w:val="45CAB234"/>
    <w:lvl w:ilvl="0" w:tplc="E2D0EEDC">
      <w:numFmt w:val="bullet"/>
      <w:lvlText w:val="☐"/>
      <w:lvlJc w:val="left"/>
      <w:pPr>
        <w:ind w:left="336" w:hanging="221"/>
      </w:pPr>
      <w:rPr>
        <w:rFonts w:ascii="MS Gothic" w:eastAsia="MS Gothic" w:hAnsi="MS Gothic" w:cs="MS Gothic" w:hint="default"/>
        <w:b w:val="0"/>
        <w:bCs w:val="0"/>
        <w:i w:val="0"/>
        <w:iCs w:val="0"/>
        <w:w w:val="100"/>
        <w:sz w:val="18"/>
        <w:szCs w:val="18"/>
        <w:lang w:val="en-US" w:eastAsia="en-US" w:bidi="ar-SA"/>
      </w:rPr>
    </w:lvl>
    <w:lvl w:ilvl="1" w:tplc="235CFF38">
      <w:numFmt w:val="bullet"/>
      <w:lvlText w:val="•"/>
      <w:lvlJc w:val="left"/>
      <w:pPr>
        <w:ind w:left="1187" w:hanging="221"/>
      </w:pPr>
      <w:rPr>
        <w:rFonts w:hint="default"/>
        <w:lang w:val="en-US" w:eastAsia="en-US" w:bidi="ar-SA"/>
      </w:rPr>
    </w:lvl>
    <w:lvl w:ilvl="2" w:tplc="AEFCAFEE">
      <w:numFmt w:val="bullet"/>
      <w:lvlText w:val="•"/>
      <w:lvlJc w:val="left"/>
      <w:pPr>
        <w:ind w:left="2035" w:hanging="221"/>
      </w:pPr>
      <w:rPr>
        <w:rFonts w:hint="default"/>
        <w:lang w:val="en-US" w:eastAsia="en-US" w:bidi="ar-SA"/>
      </w:rPr>
    </w:lvl>
    <w:lvl w:ilvl="3" w:tplc="E3C49238">
      <w:numFmt w:val="bullet"/>
      <w:lvlText w:val="•"/>
      <w:lvlJc w:val="left"/>
      <w:pPr>
        <w:ind w:left="2883" w:hanging="221"/>
      </w:pPr>
      <w:rPr>
        <w:rFonts w:hint="default"/>
        <w:lang w:val="en-US" w:eastAsia="en-US" w:bidi="ar-SA"/>
      </w:rPr>
    </w:lvl>
    <w:lvl w:ilvl="4" w:tplc="EFAA137E">
      <w:numFmt w:val="bullet"/>
      <w:lvlText w:val="•"/>
      <w:lvlJc w:val="left"/>
      <w:pPr>
        <w:ind w:left="3731" w:hanging="221"/>
      </w:pPr>
      <w:rPr>
        <w:rFonts w:hint="default"/>
        <w:lang w:val="en-US" w:eastAsia="en-US" w:bidi="ar-SA"/>
      </w:rPr>
    </w:lvl>
    <w:lvl w:ilvl="5" w:tplc="103E637C">
      <w:numFmt w:val="bullet"/>
      <w:lvlText w:val="•"/>
      <w:lvlJc w:val="left"/>
      <w:pPr>
        <w:ind w:left="4579" w:hanging="221"/>
      </w:pPr>
      <w:rPr>
        <w:rFonts w:hint="default"/>
        <w:lang w:val="en-US" w:eastAsia="en-US" w:bidi="ar-SA"/>
      </w:rPr>
    </w:lvl>
    <w:lvl w:ilvl="6" w:tplc="FF96DDE8">
      <w:numFmt w:val="bullet"/>
      <w:lvlText w:val="•"/>
      <w:lvlJc w:val="left"/>
      <w:pPr>
        <w:ind w:left="5427" w:hanging="221"/>
      </w:pPr>
      <w:rPr>
        <w:rFonts w:hint="default"/>
        <w:lang w:val="en-US" w:eastAsia="en-US" w:bidi="ar-SA"/>
      </w:rPr>
    </w:lvl>
    <w:lvl w:ilvl="7" w:tplc="B8504B52">
      <w:numFmt w:val="bullet"/>
      <w:lvlText w:val="•"/>
      <w:lvlJc w:val="left"/>
      <w:pPr>
        <w:ind w:left="6275" w:hanging="221"/>
      </w:pPr>
      <w:rPr>
        <w:rFonts w:hint="default"/>
        <w:lang w:val="en-US" w:eastAsia="en-US" w:bidi="ar-SA"/>
      </w:rPr>
    </w:lvl>
    <w:lvl w:ilvl="8" w:tplc="1ACC4764">
      <w:numFmt w:val="bullet"/>
      <w:lvlText w:val="•"/>
      <w:lvlJc w:val="left"/>
      <w:pPr>
        <w:ind w:left="7123" w:hanging="221"/>
      </w:pPr>
      <w:rPr>
        <w:rFonts w:hint="default"/>
        <w:lang w:val="en-US" w:eastAsia="en-US" w:bidi="ar-SA"/>
      </w:rPr>
    </w:lvl>
  </w:abstractNum>
  <w:abstractNum w:abstractNumId="8" w15:restartNumberingAfterBreak="0">
    <w:nsid w:val="576E551B"/>
    <w:multiLevelType w:val="hybridMultilevel"/>
    <w:tmpl w:val="5C4649A0"/>
    <w:lvl w:ilvl="0" w:tplc="161A4180">
      <w:numFmt w:val="bullet"/>
      <w:lvlText w:val="☐"/>
      <w:lvlJc w:val="left"/>
      <w:pPr>
        <w:ind w:left="110" w:hanging="291"/>
      </w:pPr>
      <w:rPr>
        <w:rFonts w:ascii="MS Gothic" w:eastAsia="MS Gothic" w:hAnsi="MS Gothic" w:cs="MS Gothic" w:hint="default"/>
        <w:b w:val="0"/>
        <w:bCs w:val="0"/>
        <w:i w:val="0"/>
        <w:iCs w:val="0"/>
        <w:w w:val="99"/>
        <w:sz w:val="20"/>
        <w:szCs w:val="20"/>
        <w:lang w:val="en-US" w:eastAsia="en-US" w:bidi="ar-SA"/>
      </w:rPr>
    </w:lvl>
    <w:lvl w:ilvl="1" w:tplc="3AEAAC3A">
      <w:numFmt w:val="bullet"/>
      <w:lvlText w:val="•"/>
      <w:lvlJc w:val="left"/>
      <w:pPr>
        <w:ind w:left="386" w:hanging="291"/>
      </w:pPr>
      <w:rPr>
        <w:rFonts w:hint="default"/>
        <w:lang w:val="en-US" w:eastAsia="en-US" w:bidi="ar-SA"/>
      </w:rPr>
    </w:lvl>
    <w:lvl w:ilvl="2" w:tplc="AD4E258C">
      <w:numFmt w:val="bullet"/>
      <w:lvlText w:val="•"/>
      <w:lvlJc w:val="left"/>
      <w:pPr>
        <w:ind w:left="673" w:hanging="291"/>
      </w:pPr>
      <w:rPr>
        <w:rFonts w:hint="default"/>
        <w:lang w:val="en-US" w:eastAsia="en-US" w:bidi="ar-SA"/>
      </w:rPr>
    </w:lvl>
    <w:lvl w:ilvl="3" w:tplc="B2EEFB80">
      <w:numFmt w:val="bullet"/>
      <w:lvlText w:val="•"/>
      <w:lvlJc w:val="left"/>
      <w:pPr>
        <w:ind w:left="959" w:hanging="291"/>
      </w:pPr>
      <w:rPr>
        <w:rFonts w:hint="default"/>
        <w:lang w:val="en-US" w:eastAsia="en-US" w:bidi="ar-SA"/>
      </w:rPr>
    </w:lvl>
    <w:lvl w:ilvl="4" w:tplc="20687BC4">
      <w:numFmt w:val="bullet"/>
      <w:lvlText w:val="•"/>
      <w:lvlJc w:val="left"/>
      <w:pPr>
        <w:ind w:left="1246" w:hanging="291"/>
      </w:pPr>
      <w:rPr>
        <w:rFonts w:hint="default"/>
        <w:lang w:val="en-US" w:eastAsia="en-US" w:bidi="ar-SA"/>
      </w:rPr>
    </w:lvl>
    <w:lvl w:ilvl="5" w:tplc="9250A94A">
      <w:numFmt w:val="bullet"/>
      <w:lvlText w:val="•"/>
      <w:lvlJc w:val="left"/>
      <w:pPr>
        <w:ind w:left="1533" w:hanging="291"/>
      </w:pPr>
      <w:rPr>
        <w:rFonts w:hint="default"/>
        <w:lang w:val="en-US" w:eastAsia="en-US" w:bidi="ar-SA"/>
      </w:rPr>
    </w:lvl>
    <w:lvl w:ilvl="6" w:tplc="114875AA">
      <w:numFmt w:val="bullet"/>
      <w:lvlText w:val="•"/>
      <w:lvlJc w:val="left"/>
      <w:pPr>
        <w:ind w:left="1819" w:hanging="291"/>
      </w:pPr>
      <w:rPr>
        <w:rFonts w:hint="default"/>
        <w:lang w:val="en-US" w:eastAsia="en-US" w:bidi="ar-SA"/>
      </w:rPr>
    </w:lvl>
    <w:lvl w:ilvl="7" w:tplc="8A78A5F6">
      <w:numFmt w:val="bullet"/>
      <w:lvlText w:val="•"/>
      <w:lvlJc w:val="left"/>
      <w:pPr>
        <w:ind w:left="2106" w:hanging="291"/>
      </w:pPr>
      <w:rPr>
        <w:rFonts w:hint="default"/>
        <w:lang w:val="en-US" w:eastAsia="en-US" w:bidi="ar-SA"/>
      </w:rPr>
    </w:lvl>
    <w:lvl w:ilvl="8" w:tplc="622210BE">
      <w:numFmt w:val="bullet"/>
      <w:lvlText w:val="•"/>
      <w:lvlJc w:val="left"/>
      <w:pPr>
        <w:ind w:left="2392" w:hanging="291"/>
      </w:pPr>
      <w:rPr>
        <w:rFonts w:hint="default"/>
        <w:lang w:val="en-US" w:eastAsia="en-US" w:bidi="ar-SA"/>
      </w:rPr>
    </w:lvl>
  </w:abstractNum>
  <w:abstractNum w:abstractNumId="9" w15:restartNumberingAfterBreak="0">
    <w:nsid w:val="72F44575"/>
    <w:multiLevelType w:val="hybridMultilevel"/>
    <w:tmpl w:val="B43027DC"/>
    <w:lvl w:ilvl="0" w:tplc="A3846CB4">
      <w:numFmt w:val="bullet"/>
      <w:lvlText w:val="☐"/>
      <w:lvlJc w:val="left"/>
      <w:pPr>
        <w:ind w:left="328" w:hanging="219"/>
      </w:pPr>
      <w:rPr>
        <w:rFonts w:ascii="Segoe UI Symbol" w:eastAsia="Segoe UI Symbol" w:hAnsi="Segoe UI Symbol" w:cs="Segoe UI Symbol" w:hint="default"/>
        <w:b w:val="0"/>
        <w:bCs w:val="0"/>
        <w:i w:val="0"/>
        <w:iCs w:val="0"/>
        <w:w w:val="99"/>
        <w:sz w:val="20"/>
        <w:szCs w:val="20"/>
        <w:lang w:val="en-US" w:eastAsia="en-US" w:bidi="ar-SA"/>
      </w:rPr>
    </w:lvl>
    <w:lvl w:ilvl="1" w:tplc="B7DE5608">
      <w:numFmt w:val="bullet"/>
      <w:lvlText w:val="•"/>
      <w:lvlJc w:val="left"/>
      <w:pPr>
        <w:ind w:left="584" w:hanging="219"/>
      </w:pPr>
      <w:rPr>
        <w:rFonts w:hint="default"/>
        <w:lang w:val="en-US" w:eastAsia="en-US" w:bidi="ar-SA"/>
      </w:rPr>
    </w:lvl>
    <w:lvl w:ilvl="2" w:tplc="E97E2298">
      <w:numFmt w:val="bullet"/>
      <w:lvlText w:val="•"/>
      <w:lvlJc w:val="left"/>
      <w:pPr>
        <w:ind w:left="849" w:hanging="219"/>
      </w:pPr>
      <w:rPr>
        <w:rFonts w:hint="default"/>
        <w:lang w:val="en-US" w:eastAsia="en-US" w:bidi="ar-SA"/>
      </w:rPr>
    </w:lvl>
    <w:lvl w:ilvl="3" w:tplc="85B045E2">
      <w:numFmt w:val="bullet"/>
      <w:lvlText w:val="•"/>
      <w:lvlJc w:val="left"/>
      <w:pPr>
        <w:ind w:left="1113" w:hanging="219"/>
      </w:pPr>
      <w:rPr>
        <w:rFonts w:hint="default"/>
        <w:lang w:val="en-US" w:eastAsia="en-US" w:bidi="ar-SA"/>
      </w:rPr>
    </w:lvl>
    <w:lvl w:ilvl="4" w:tplc="5AAE1DF8">
      <w:numFmt w:val="bullet"/>
      <w:lvlText w:val="•"/>
      <w:lvlJc w:val="left"/>
      <w:pPr>
        <w:ind w:left="1378" w:hanging="219"/>
      </w:pPr>
      <w:rPr>
        <w:rFonts w:hint="default"/>
        <w:lang w:val="en-US" w:eastAsia="en-US" w:bidi="ar-SA"/>
      </w:rPr>
    </w:lvl>
    <w:lvl w:ilvl="5" w:tplc="F4561B16">
      <w:numFmt w:val="bullet"/>
      <w:lvlText w:val="•"/>
      <w:lvlJc w:val="left"/>
      <w:pPr>
        <w:ind w:left="1643" w:hanging="219"/>
      </w:pPr>
      <w:rPr>
        <w:rFonts w:hint="default"/>
        <w:lang w:val="en-US" w:eastAsia="en-US" w:bidi="ar-SA"/>
      </w:rPr>
    </w:lvl>
    <w:lvl w:ilvl="6" w:tplc="8974BD58">
      <w:numFmt w:val="bullet"/>
      <w:lvlText w:val="•"/>
      <w:lvlJc w:val="left"/>
      <w:pPr>
        <w:ind w:left="1907" w:hanging="219"/>
      </w:pPr>
      <w:rPr>
        <w:rFonts w:hint="default"/>
        <w:lang w:val="en-US" w:eastAsia="en-US" w:bidi="ar-SA"/>
      </w:rPr>
    </w:lvl>
    <w:lvl w:ilvl="7" w:tplc="650CF38A">
      <w:numFmt w:val="bullet"/>
      <w:lvlText w:val="•"/>
      <w:lvlJc w:val="left"/>
      <w:pPr>
        <w:ind w:left="2172" w:hanging="219"/>
      </w:pPr>
      <w:rPr>
        <w:rFonts w:hint="default"/>
        <w:lang w:val="en-US" w:eastAsia="en-US" w:bidi="ar-SA"/>
      </w:rPr>
    </w:lvl>
    <w:lvl w:ilvl="8" w:tplc="9240286E">
      <w:numFmt w:val="bullet"/>
      <w:lvlText w:val="•"/>
      <w:lvlJc w:val="left"/>
      <w:pPr>
        <w:ind w:left="2436" w:hanging="219"/>
      </w:pPr>
      <w:rPr>
        <w:rFonts w:hint="default"/>
        <w:lang w:val="en-US" w:eastAsia="en-US" w:bidi="ar-SA"/>
      </w:rPr>
    </w:lvl>
  </w:abstractNum>
  <w:abstractNum w:abstractNumId="10" w15:restartNumberingAfterBreak="0">
    <w:nsid w:val="76D16EDB"/>
    <w:multiLevelType w:val="hybridMultilevel"/>
    <w:tmpl w:val="2EE8E782"/>
    <w:lvl w:ilvl="0" w:tplc="048A7694">
      <w:numFmt w:val="bullet"/>
      <w:lvlText w:val="☐"/>
      <w:lvlJc w:val="left"/>
      <w:pPr>
        <w:ind w:left="331" w:hanging="219"/>
      </w:pPr>
      <w:rPr>
        <w:rFonts w:ascii="Segoe UI Symbol" w:eastAsia="Segoe UI Symbol" w:hAnsi="Segoe UI Symbol" w:cs="Segoe UI Symbol" w:hint="default"/>
        <w:b w:val="0"/>
        <w:bCs w:val="0"/>
        <w:i w:val="0"/>
        <w:iCs w:val="0"/>
        <w:w w:val="99"/>
        <w:sz w:val="20"/>
        <w:szCs w:val="20"/>
        <w:lang w:val="en-US" w:eastAsia="en-US" w:bidi="ar-SA"/>
      </w:rPr>
    </w:lvl>
    <w:lvl w:ilvl="1" w:tplc="A20AEA86">
      <w:numFmt w:val="bullet"/>
      <w:lvlText w:val="•"/>
      <w:lvlJc w:val="left"/>
      <w:pPr>
        <w:ind w:left="1106" w:hanging="219"/>
      </w:pPr>
      <w:rPr>
        <w:rFonts w:hint="default"/>
        <w:lang w:val="en-US" w:eastAsia="en-US" w:bidi="ar-SA"/>
      </w:rPr>
    </w:lvl>
    <w:lvl w:ilvl="2" w:tplc="D58E5AEC">
      <w:numFmt w:val="bullet"/>
      <w:lvlText w:val="•"/>
      <w:lvlJc w:val="left"/>
      <w:pPr>
        <w:ind w:left="1873" w:hanging="219"/>
      </w:pPr>
      <w:rPr>
        <w:rFonts w:hint="default"/>
        <w:lang w:val="en-US" w:eastAsia="en-US" w:bidi="ar-SA"/>
      </w:rPr>
    </w:lvl>
    <w:lvl w:ilvl="3" w:tplc="849E1E54">
      <w:numFmt w:val="bullet"/>
      <w:lvlText w:val="•"/>
      <w:lvlJc w:val="left"/>
      <w:pPr>
        <w:ind w:left="2640" w:hanging="219"/>
      </w:pPr>
      <w:rPr>
        <w:rFonts w:hint="default"/>
        <w:lang w:val="en-US" w:eastAsia="en-US" w:bidi="ar-SA"/>
      </w:rPr>
    </w:lvl>
    <w:lvl w:ilvl="4" w:tplc="F946B0AE">
      <w:numFmt w:val="bullet"/>
      <w:lvlText w:val="•"/>
      <w:lvlJc w:val="left"/>
      <w:pPr>
        <w:ind w:left="3407" w:hanging="219"/>
      </w:pPr>
      <w:rPr>
        <w:rFonts w:hint="default"/>
        <w:lang w:val="en-US" w:eastAsia="en-US" w:bidi="ar-SA"/>
      </w:rPr>
    </w:lvl>
    <w:lvl w:ilvl="5" w:tplc="A498C37E">
      <w:numFmt w:val="bullet"/>
      <w:lvlText w:val="•"/>
      <w:lvlJc w:val="left"/>
      <w:pPr>
        <w:ind w:left="4174" w:hanging="219"/>
      </w:pPr>
      <w:rPr>
        <w:rFonts w:hint="default"/>
        <w:lang w:val="en-US" w:eastAsia="en-US" w:bidi="ar-SA"/>
      </w:rPr>
    </w:lvl>
    <w:lvl w:ilvl="6" w:tplc="6AE2C4B6">
      <w:numFmt w:val="bullet"/>
      <w:lvlText w:val="•"/>
      <w:lvlJc w:val="left"/>
      <w:pPr>
        <w:ind w:left="4940" w:hanging="219"/>
      </w:pPr>
      <w:rPr>
        <w:rFonts w:hint="default"/>
        <w:lang w:val="en-US" w:eastAsia="en-US" w:bidi="ar-SA"/>
      </w:rPr>
    </w:lvl>
    <w:lvl w:ilvl="7" w:tplc="04104992">
      <w:numFmt w:val="bullet"/>
      <w:lvlText w:val="•"/>
      <w:lvlJc w:val="left"/>
      <w:pPr>
        <w:ind w:left="5707" w:hanging="219"/>
      </w:pPr>
      <w:rPr>
        <w:rFonts w:hint="default"/>
        <w:lang w:val="en-US" w:eastAsia="en-US" w:bidi="ar-SA"/>
      </w:rPr>
    </w:lvl>
    <w:lvl w:ilvl="8" w:tplc="E3CA7B14">
      <w:numFmt w:val="bullet"/>
      <w:lvlText w:val="•"/>
      <w:lvlJc w:val="left"/>
      <w:pPr>
        <w:ind w:left="6474" w:hanging="219"/>
      </w:pPr>
      <w:rPr>
        <w:rFonts w:hint="default"/>
        <w:lang w:val="en-US" w:eastAsia="en-US" w:bidi="ar-SA"/>
      </w:rPr>
    </w:lvl>
  </w:abstractNum>
  <w:num w:numId="1" w16cid:durableId="124812609">
    <w:abstractNumId w:val="7"/>
  </w:num>
  <w:num w:numId="2" w16cid:durableId="1071081274">
    <w:abstractNumId w:val="9"/>
  </w:num>
  <w:num w:numId="3" w16cid:durableId="1446464383">
    <w:abstractNumId w:val="5"/>
  </w:num>
  <w:num w:numId="4" w16cid:durableId="1108743183">
    <w:abstractNumId w:val="3"/>
  </w:num>
  <w:num w:numId="5" w16cid:durableId="1904170556">
    <w:abstractNumId w:val="1"/>
  </w:num>
  <w:num w:numId="6" w16cid:durableId="86312952">
    <w:abstractNumId w:val="0"/>
  </w:num>
  <w:num w:numId="7" w16cid:durableId="455224017">
    <w:abstractNumId w:val="8"/>
  </w:num>
  <w:num w:numId="8" w16cid:durableId="1842117793">
    <w:abstractNumId w:val="6"/>
  </w:num>
  <w:num w:numId="9" w16cid:durableId="977539361">
    <w:abstractNumId w:val="2"/>
  </w:num>
  <w:num w:numId="10" w16cid:durableId="1405107118">
    <w:abstractNumId w:val="10"/>
  </w:num>
  <w:num w:numId="11" w16cid:durableId="149564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9001F"/>
    <w:rsid w:val="0009001F"/>
    <w:rsid w:val="001543F5"/>
    <w:rsid w:val="00161298"/>
    <w:rsid w:val="001E025D"/>
    <w:rsid w:val="001E0DFC"/>
    <w:rsid w:val="00203382"/>
    <w:rsid w:val="002677C9"/>
    <w:rsid w:val="002B6A32"/>
    <w:rsid w:val="003019D1"/>
    <w:rsid w:val="003020FE"/>
    <w:rsid w:val="00344C22"/>
    <w:rsid w:val="003F26E7"/>
    <w:rsid w:val="00507A79"/>
    <w:rsid w:val="005A48C5"/>
    <w:rsid w:val="005A7D0B"/>
    <w:rsid w:val="005D7E0B"/>
    <w:rsid w:val="0067078E"/>
    <w:rsid w:val="00682822"/>
    <w:rsid w:val="006C3F18"/>
    <w:rsid w:val="0074598C"/>
    <w:rsid w:val="00760F56"/>
    <w:rsid w:val="0076482A"/>
    <w:rsid w:val="008A3794"/>
    <w:rsid w:val="0096740A"/>
    <w:rsid w:val="00986DCC"/>
    <w:rsid w:val="009B37DF"/>
    <w:rsid w:val="009E476F"/>
    <w:rsid w:val="009F3FFB"/>
    <w:rsid w:val="00A862A1"/>
    <w:rsid w:val="00AE262F"/>
    <w:rsid w:val="00BB2F55"/>
    <w:rsid w:val="00C3299E"/>
    <w:rsid w:val="00D60F3C"/>
    <w:rsid w:val="00DC60A8"/>
    <w:rsid w:val="00DF542A"/>
    <w:rsid w:val="00E941C4"/>
    <w:rsid w:val="00EA42F3"/>
    <w:rsid w:val="00EB721E"/>
    <w:rsid w:val="00EC15F4"/>
    <w:rsid w:val="00EC7A4D"/>
    <w:rsid w:val="00F100AB"/>
    <w:rsid w:val="00F16B87"/>
    <w:rsid w:val="00F9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9DD26E"/>
  <w15:docId w15:val="{A27A9BF0-DD97-4DA9-80EB-CA09861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F3C"/>
    <w:pPr>
      <w:tabs>
        <w:tab w:val="center" w:pos="4680"/>
        <w:tab w:val="right" w:pos="9360"/>
      </w:tabs>
    </w:pPr>
  </w:style>
  <w:style w:type="character" w:customStyle="1" w:styleId="HeaderChar">
    <w:name w:val="Header Char"/>
    <w:basedOn w:val="DefaultParagraphFont"/>
    <w:link w:val="Header"/>
    <w:uiPriority w:val="99"/>
    <w:rsid w:val="00D60F3C"/>
    <w:rPr>
      <w:rFonts w:ascii="Calibri" w:eastAsia="Calibri" w:hAnsi="Calibri" w:cs="Calibri"/>
    </w:rPr>
  </w:style>
  <w:style w:type="paragraph" w:styleId="Footer">
    <w:name w:val="footer"/>
    <w:basedOn w:val="Normal"/>
    <w:link w:val="FooterChar"/>
    <w:uiPriority w:val="99"/>
    <w:unhideWhenUsed/>
    <w:rsid w:val="00D60F3C"/>
    <w:pPr>
      <w:tabs>
        <w:tab w:val="center" w:pos="4680"/>
        <w:tab w:val="right" w:pos="9360"/>
      </w:tabs>
    </w:pPr>
  </w:style>
  <w:style w:type="character" w:customStyle="1" w:styleId="FooterChar">
    <w:name w:val="Footer Char"/>
    <w:basedOn w:val="DefaultParagraphFont"/>
    <w:link w:val="Footer"/>
    <w:uiPriority w:val="99"/>
    <w:rsid w:val="00D60F3C"/>
    <w:rPr>
      <w:rFonts w:ascii="Calibri" w:eastAsia="Calibri" w:hAnsi="Calibri" w:cs="Calibri"/>
    </w:rPr>
  </w:style>
  <w:style w:type="character" w:styleId="Hyperlink">
    <w:name w:val="Hyperlink"/>
    <w:basedOn w:val="DefaultParagraphFont"/>
    <w:unhideWhenUsed/>
    <w:rsid w:val="00D60F3C"/>
    <w:rPr>
      <w:color w:val="0000FF" w:themeColor="hyperlink"/>
      <w:u w:val="single"/>
    </w:rPr>
  </w:style>
  <w:style w:type="character" w:styleId="FollowedHyperlink">
    <w:name w:val="FollowedHyperlink"/>
    <w:basedOn w:val="DefaultParagraphFont"/>
    <w:uiPriority w:val="99"/>
    <w:semiHidden/>
    <w:unhideWhenUsed/>
    <w:rsid w:val="00D60F3C"/>
    <w:rPr>
      <w:color w:val="800080" w:themeColor="followedHyperlink"/>
      <w:u w:val="single"/>
    </w:rPr>
  </w:style>
  <w:style w:type="table" w:styleId="TableGrid">
    <w:name w:val="Table Grid"/>
    <w:basedOn w:val="TableNormal"/>
    <w:uiPriority w:val="59"/>
    <w:rsid w:val="00D60F3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0F3C"/>
    <w:rPr>
      <w:color w:val="808080"/>
    </w:rPr>
  </w:style>
  <w:style w:type="character" w:styleId="UnresolvedMention">
    <w:name w:val="Unresolved Mention"/>
    <w:basedOn w:val="DefaultParagraphFont"/>
    <w:uiPriority w:val="99"/>
    <w:semiHidden/>
    <w:unhideWhenUsed/>
    <w:rsid w:val="00986DCC"/>
    <w:rPr>
      <w:color w:val="605E5C"/>
      <w:shd w:val="clear" w:color="auto" w:fill="E1DFDD"/>
    </w:rPr>
  </w:style>
  <w:style w:type="character" w:customStyle="1" w:styleId="BodyTextChar">
    <w:name w:val="Body Text Char"/>
    <w:basedOn w:val="DefaultParagraphFont"/>
    <w:link w:val="BodyText"/>
    <w:uiPriority w:val="1"/>
    <w:rsid w:val="00EC7A4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acadaff/_layouts/15/WopiFrame.aspx?sourcedoc=/acadaff/PersonnelBudget_Forms/Overload-Approval-Request-UWSPwithBranch.docx&amp;action=defaul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forms.uwsp.edu/workspa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r@uwsp.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cadaffpforms@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regents/policies/university-of-wisconsin-system-criminal-background-check-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eforms.uwsp.edu/worksp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A95D6-BA31-4F8D-BB06-8FCE303A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f5f31-8cd1-41e4-a47a-7a8ecc96f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82F4B-4AC6-46CF-A247-4D8D26398FCF}">
  <ds:schemaRefs>
    <ds:schemaRef ds:uri="http://schemas.openxmlformats.org/officeDocument/2006/bibliography"/>
  </ds:schemaRefs>
</ds:datastoreItem>
</file>

<file path=customXml/itemProps3.xml><?xml version="1.0" encoding="utf-8"?>
<ds:datastoreItem xmlns:ds="http://schemas.openxmlformats.org/officeDocument/2006/customXml" ds:itemID="{A92E2519-0480-4811-95E9-F0D13F5436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B8EF85-7EF3-4F70-AB13-3D9D40AC2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Golackson, Anna</dc:creator>
  <cp:lastModifiedBy>Bertram, Tom</cp:lastModifiedBy>
  <cp:revision>16</cp:revision>
  <cp:lastPrinted>2023-09-12T14:58:00Z</cp:lastPrinted>
  <dcterms:created xsi:type="dcterms:W3CDTF">2023-09-12T14:51:00Z</dcterms:created>
  <dcterms:modified xsi:type="dcterms:W3CDTF">2024-03-27T18:53:00Z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20 for Word</vt:lpwstr>
  </property>
  <property fmtid="{D5CDD505-2E9C-101B-9397-08002B2CF9AE}" pid="4" name="LastSaved">
    <vt:filetime>2021-06-10T00:00:00Z</vt:filetime>
  </property>
  <property fmtid="{D5CDD505-2E9C-101B-9397-08002B2CF9AE}" pid="5" name="ContentTypeId">
    <vt:lpwstr>0x01010020811A6ACFAE1540A5A1C2B15C71453F</vt:lpwstr>
  </property>
</Properties>
</file>