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F944" w14:textId="77777777" w:rsidR="007F0685" w:rsidRDefault="00FE227C" w:rsidP="00773D47">
      <w:pPr>
        <w:spacing w:after="0" w:line="240" w:lineRule="auto"/>
        <w:rPr>
          <w:rFonts w:ascii="Arial" w:eastAsia="SimSun" w:hAnsi="Arial" w:cs="Arial"/>
          <w:b/>
          <w:sz w:val="20"/>
          <w:szCs w:val="20"/>
        </w:rPr>
      </w:pPr>
      <w:r w:rsidRPr="007F0685">
        <w:rPr>
          <w:rFonts w:ascii="Arial" w:eastAsia="SimSun" w:hAnsi="Arial" w:cs="Arial"/>
          <w:b/>
          <w:sz w:val="20"/>
          <w:szCs w:val="20"/>
        </w:rPr>
        <w:t xml:space="preserve">INSTRUCTIONS: Specify at least two </w:t>
      </w:r>
      <w:r w:rsidR="00597B03" w:rsidRPr="007F0685">
        <w:rPr>
          <w:rFonts w:ascii="Arial" w:eastAsia="SimSun" w:hAnsi="Arial" w:cs="Arial"/>
          <w:b/>
          <w:sz w:val="20"/>
          <w:szCs w:val="20"/>
        </w:rPr>
        <w:t>separate examples of evidence f</w:t>
      </w:r>
      <w:r w:rsidRPr="007F0685">
        <w:rPr>
          <w:rFonts w:ascii="Arial" w:eastAsia="SimSun" w:hAnsi="Arial" w:cs="Arial"/>
          <w:b/>
          <w:sz w:val="20"/>
          <w:szCs w:val="20"/>
        </w:rPr>
        <w:t>or each standard. Successful candidates must be rated READY for licensure</w:t>
      </w:r>
      <w:r w:rsidR="00597B03" w:rsidRPr="007F0685">
        <w:rPr>
          <w:rFonts w:ascii="Arial" w:eastAsia="SimSun" w:hAnsi="Arial" w:cs="Arial"/>
          <w:b/>
          <w:sz w:val="20"/>
          <w:szCs w:val="20"/>
        </w:rPr>
        <w:t xml:space="preserve"> under all 10 standards as per</w:t>
      </w:r>
    </w:p>
    <w:p w14:paraId="393B701C" w14:textId="6990E3AF" w:rsidR="00FE227C" w:rsidRPr="00773D47" w:rsidRDefault="00597B03" w:rsidP="001933CA">
      <w:pPr>
        <w:spacing w:after="0" w:line="240" w:lineRule="auto"/>
        <w:jc w:val="center"/>
        <w:rPr>
          <w:rFonts w:ascii="Arial" w:eastAsia="SimSun" w:hAnsi="Arial" w:cs="Arial"/>
          <w:b/>
          <w:sz w:val="24"/>
          <w:szCs w:val="20"/>
        </w:rPr>
      </w:pPr>
      <w:r w:rsidRPr="00773D47">
        <w:rPr>
          <w:rFonts w:ascii="Arial" w:eastAsia="SimSun" w:hAnsi="Arial" w:cs="Arial"/>
          <w:b/>
          <w:sz w:val="24"/>
          <w:szCs w:val="20"/>
        </w:rPr>
        <w:t xml:space="preserve"> </w:t>
      </w:r>
      <w:r w:rsidR="00F92064" w:rsidRPr="00CD5688">
        <w:rPr>
          <w:rFonts w:ascii="Arial" w:eastAsia="SimSun" w:hAnsi="Arial" w:cs="Arial"/>
          <w:b/>
          <w:sz w:val="24"/>
          <w:szCs w:val="20"/>
        </w:rPr>
        <w:t>PI34.15.5 (5) B (3</w:t>
      </w:r>
      <w:r w:rsidRPr="00CD5688">
        <w:rPr>
          <w:rFonts w:ascii="Arial" w:eastAsia="SimSun" w:hAnsi="Arial" w:cs="Arial"/>
          <w:b/>
          <w:sz w:val="24"/>
          <w:szCs w:val="20"/>
        </w:rPr>
        <w:t>)</w:t>
      </w:r>
      <w:r w:rsidR="00FE227C" w:rsidRPr="00CD5688">
        <w:rPr>
          <w:rFonts w:ascii="Arial" w:eastAsia="SimSun" w:hAnsi="Arial" w:cs="Arial"/>
          <w:b/>
          <w:sz w:val="24"/>
          <w:szCs w:val="20"/>
        </w:rPr>
        <w:t>.</w:t>
      </w:r>
      <w:r w:rsidR="00FE227C" w:rsidRPr="00773D47">
        <w:rPr>
          <w:rFonts w:ascii="Arial" w:eastAsia="SimSun" w:hAnsi="Arial" w:cs="Arial"/>
          <w:b/>
          <w:sz w:val="24"/>
          <w:szCs w:val="20"/>
        </w:rPr>
        <w:t xml:space="preserve"> </w:t>
      </w:r>
    </w:p>
    <w:p w14:paraId="3848A3CF" w14:textId="77777777" w:rsidR="00773D47" w:rsidRPr="00773D47" w:rsidRDefault="00773D47" w:rsidP="00A34B1E">
      <w:pPr>
        <w:spacing w:after="0" w:line="240" w:lineRule="auto"/>
        <w:rPr>
          <w:i/>
        </w:rPr>
      </w:pPr>
      <w:r w:rsidRPr="00773D47">
        <w:rPr>
          <w:b/>
        </w:rPr>
        <w:t>Ready-</w:t>
      </w:r>
      <w:r w:rsidRPr="00773D47">
        <w:rPr>
          <w:b/>
          <w:i/>
        </w:rPr>
        <w:t xml:space="preserve"> </w:t>
      </w:r>
      <w:r w:rsidR="00A34B1E" w:rsidRPr="00773D47">
        <w:rPr>
          <w:i/>
        </w:rPr>
        <w:t xml:space="preserve">the </w:t>
      </w:r>
      <w:r>
        <w:rPr>
          <w:i/>
        </w:rPr>
        <w:t>teacher candidate</w:t>
      </w:r>
      <w:r w:rsidR="00A34B1E" w:rsidRPr="00773D47">
        <w:rPr>
          <w:i/>
        </w:rPr>
        <w:t xml:space="preserve"> is able to</w:t>
      </w:r>
      <w:r w:rsidRPr="00773D47">
        <w:rPr>
          <w:i/>
        </w:rPr>
        <w:t>:</w:t>
      </w:r>
      <w:r w:rsidR="00A34B1E" w:rsidRPr="00773D47">
        <w:rPr>
          <w:i/>
        </w:rPr>
        <w:t xml:space="preserve"> </w:t>
      </w:r>
    </w:p>
    <w:p w14:paraId="55C11A88" w14:textId="77777777" w:rsidR="00773D47" w:rsidRPr="00773D47" w:rsidRDefault="00773D47" w:rsidP="00773D47">
      <w:pPr>
        <w:numPr>
          <w:ilvl w:val="0"/>
          <w:numId w:val="2"/>
        </w:numPr>
        <w:spacing w:after="0" w:line="240" w:lineRule="auto"/>
        <w:rPr>
          <w:i/>
        </w:rPr>
      </w:pPr>
      <w:r w:rsidRPr="00773D47">
        <w:rPr>
          <w:i/>
        </w:rPr>
        <w:t>apply their learning</w:t>
      </w:r>
    </w:p>
    <w:p w14:paraId="6C23C78B" w14:textId="77777777" w:rsidR="00773D47" w:rsidRPr="00773D47" w:rsidRDefault="00773D47" w:rsidP="00773D47">
      <w:pPr>
        <w:numPr>
          <w:ilvl w:val="0"/>
          <w:numId w:val="2"/>
        </w:numPr>
        <w:spacing w:after="0" w:line="240" w:lineRule="auto"/>
        <w:rPr>
          <w:i/>
        </w:rPr>
      </w:pPr>
      <w:r w:rsidRPr="00773D47">
        <w:rPr>
          <w:i/>
        </w:rPr>
        <w:t>reflect upon practice</w:t>
      </w:r>
    </w:p>
    <w:p w14:paraId="33AB0E2B" w14:textId="77777777" w:rsidR="00773D47" w:rsidRPr="00773D47" w:rsidRDefault="00773D47" w:rsidP="00773D47">
      <w:pPr>
        <w:numPr>
          <w:ilvl w:val="0"/>
          <w:numId w:val="2"/>
        </w:numPr>
        <w:spacing w:after="0" w:line="240" w:lineRule="auto"/>
        <w:rPr>
          <w:i/>
        </w:rPr>
      </w:pPr>
      <w:r w:rsidRPr="00773D47">
        <w:rPr>
          <w:i/>
        </w:rPr>
        <w:t>demonstrate growth</w:t>
      </w:r>
      <w:r w:rsidR="00A34B1E" w:rsidRPr="00773D47">
        <w:rPr>
          <w:i/>
        </w:rPr>
        <w:t xml:space="preserve"> </w:t>
      </w:r>
    </w:p>
    <w:p w14:paraId="444B4609" w14:textId="77777777" w:rsidR="00773D47" w:rsidRPr="00773D47" w:rsidRDefault="00A34B1E" w:rsidP="00773D47">
      <w:pPr>
        <w:numPr>
          <w:ilvl w:val="0"/>
          <w:numId w:val="2"/>
        </w:numPr>
        <w:spacing w:after="0" w:line="240" w:lineRule="auto"/>
        <w:rPr>
          <w:i/>
        </w:rPr>
      </w:pPr>
      <w:r w:rsidRPr="00773D47">
        <w:rPr>
          <w:i/>
        </w:rPr>
        <w:t xml:space="preserve">is prepared to be </w:t>
      </w:r>
      <w:r w:rsidRPr="00773D47">
        <w:rPr>
          <w:i/>
          <w:iCs/>
        </w:rPr>
        <w:t xml:space="preserve">inducted </w:t>
      </w:r>
      <w:r w:rsidRPr="00773D47">
        <w:rPr>
          <w:i/>
        </w:rPr>
        <w:t>into the profession where they will continue to learn and grow</w:t>
      </w:r>
    </w:p>
    <w:p w14:paraId="16CAACE0" w14:textId="77777777" w:rsidR="00A34B1E" w:rsidRPr="00773D47" w:rsidRDefault="00A34B1E" w:rsidP="00773D47">
      <w:pPr>
        <w:spacing w:after="0" w:line="240" w:lineRule="auto"/>
        <w:ind w:left="720"/>
        <w:rPr>
          <w:i/>
        </w:rPr>
      </w:pPr>
    </w:p>
    <w:p w14:paraId="7856CC89" w14:textId="77777777" w:rsidR="00A34B1E" w:rsidRPr="00773D47" w:rsidRDefault="00A34B1E" w:rsidP="00A34B1E">
      <w:pPr>
        <w:spacing w:after="0" w:line="240" w:lineRule="auto"/>
        <w:rPr>
          <w:rFonts w:ascii="Arial" w:eastAsia="SimSun" w:hAnsi="Arial" w:cs="Arial"/>
          <w:b/>
          <w:sz w:val="24"/>
          <w:szCs w:val="20"/>
        </w:rPr>
      </w:pPr>
      <w:r w:rsidRPr="00773D47">
        <w:rPr>
          <w:b/>
          <w:szCs w:val="20"/>
        </w:rPr>
        <w:t>Not Ready Yet</w:t>
      </w:r>
      <w:r w:rsidR="00773D47" w:rsidRPr="00773D47">
        <w:rPr>
          <w:b/>
          <w:szCs w:val="20"/>
        </w:rPr>
        <w:t>-</w:t>
      </w:r>
      <w:r w:rsidRPr="00773D47">
        <w:rPr>
          <w:szCs w:val="20"/>
        </w:rPr>
        <w:t xml:space="preserve"> </w:t>
      </w:r>
      <w:r w:rsidRPr="00773D47">
        <w:rPr>
          <w:i/>
          <w:iCs/>
          <w:szCs w:val="20"/>
        </w:rPr>
        <w:t xml:space="preserve">must </w:t>
      </w:r>
      <w:r w:rsidRPr="00773D47">
        <w:rPr>
          <w:szCs w:val="20"/>
        </w:rPr>
        <w:t>be accompanied by specific evidentiary statements</w:t>
      </w:r>
      <w:r w:rsidR="00773D47" w:rsidRPr="00773D47">
        <w:rPr>
          <w:szCs w:val="20"/>
        </w:rPr>
        <w:t xml:space="preserve"> related to the four expectations stated above.</w:t>
      </w:r>
      <w:r w:rsidRPr="00773D47">
        <w:rPr>
          <w:szCs w:val="20"/>
        </w:rPr>
        <w:t xml:space="preserve"> Include specific recommendations for needed growth experiences.</w:t>
      </w:r>
    </w:p>
    <w:p w14:paraId="34F1A8B1" w14:textId="77777777" w:rsidR="00A34B1E" w:rsidRPr="007F0685" w:rsidRDefault="00A34B1E" w:rsidP="00A34B1E">
      <w:pPr>
        <w:spacing w:after="0" w:line="240" w:lineRule="auto"/>
        <w:jc w:val="center"/>
        <w:rPr>
          <w:rFonts w:ascii="Arial" w:eastAsia="SimSun" w:hAnsi="Arial" w:cs="Arial"/>
          <w:b/>
          <w:sz w:val="20"/>
          <w:szCs w:val="20"/>
        </w:rPr>
      </w:pPr>
    </w:p>
    <w:p w14:paraId="35E17122" w14:textId="017EB260" w:rsidR="001933CA" w:rsidRPr="007F0685" w:rsidRDefault="007F0685" w:rsidP="001933CA">
      <w:pPr>
        <w:spacing w:after="0" w:line="240" w:lineRule="auto"/>
        <w:jc w:val="center"/>
        <w:rPr>
          <w:rStyle w:val="Hyperlink"/>
          <w:rFonts w:ascii="Arial" w:eastAsia="SimSun" w:hAnsi="Arial" w:cs="Arial"/>
          <w:sz w:val="20"/>
          <w:szCs w:val="20"/>
        </w:rPr>
      </w:pPr>
      <w:r w:rsidRPr="007F0685">
        <w:rPr>
          <w:rFonts w:ascii="Arial" w:eastAsia="SimSun" w:hAnsi="Arial" w:cs="Arial"/>
          <w:b/>
          <w:color w:val="FF0000"/>
          <w:sz w:val="20"/>
          <w:szCs w:val="20"/>
        </w:rPr>
        <w:t>This</w:t>
      </w:r>
      <w:r w:rsidR="00FE227C" w:rsidRPr="007F0685">
        <w:rPr>
          <w:rFonts w:ascii="Arial" w:eastAsia="SimSun" w:hAnsi="Arial" w:cs="Arial"/>
          <w:b/>
          <w:color w:val="FF0000"/>
          <w:sz w:val="20"/>
          <w:szCs w:val="20"/>
        </w:rPr>
        <w:t xml:space="preserve"> fillable DOCX file is </w:t>
      </w:r>
      <w:r w:rsidRPr="007F0685">
        <w:rPr>
          <w:rFonts w:ascii="Arial" w:eastAsia="SimSun" w:hAnsi="Arial" w:cs="Arial"/>
          <w:b/>
          <w:color w:val="FF0000"/>
          <w:sz w:val="20"/>
          <w:szCs w:val="20"/>
        </w:rPr>
        <w:t xml:space="preserve">also </w:t>
      </w:r>
      <w:r w:rsidR="00FE227C" w:rsidRPr="007F0685">
        <w:rPr>
          <w:rFonts w:ascii="Arial" w:eastAsia="SimSun" w:hAnsi="Arial" w:cs="Arial"/>
          <w:b/>
          <w:color w:val="FF0000"/>
          <w:sz w:val="20"/>
          <w:szCs w:val="20"/>
        </w:rPr>
        <w:t xml:space="preserve">available at </w:t>
      </w:r>
      <w:hyperlink r:id="rId10" w:history="1">
        <w:r w:rsidR="00157660" w:rsidRPr="0087240D">
          <w:rPr>
            <w:rStyle w:val="Hyperlink"/>
            <w:rFonts w:ascii="Arial" w:eastAsia="SimSun" w:hAnsi="Arial" w:cs="Arial"/>
            <w:sz w:val="20"/>
            <w:szCs w:val="20"/>
          </w:rPr>
          <w:t>http://www.uwsp.edu/education/Pages/fieldExp/CooperatingTeachers.aspx</w:t>
        </w:r>
      </w:hyperlink>
    </w:p>
    <w:p w14:paraId="24BDEF3C" w14:textId="77777777" w:rsidR="00FE227C" w:rsidRPr="00FE227C" w:rsidRDefault="00FE227C" w:rsidP="001933CA">
      <w:pPr>
        <w:spacing w:after="0" w:line="240" w:lineRule="auto"/>
        <w:jc w:val="center"/>
        <w:rPr>
          <w:rFonts w:ascii="Arial" w:eastAsia="SimSun"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56"/>
        <w:gridCol w:w="2534"/>
        <w:gridCol w:w="3348"/>
      </w:tblGrid>
      <w:tr w:rsidR="001933CA" w:rsidRPr="00FE227C" w14:paraId="0E61FCA3" w14:textId="77777777" w:rsidTr="007F04C6">
        <w:tc>
          <w:tcPr>
            <w:tcW w:w="9576" w:type="dxa"/>
            <w:gridSpan w:val="4"/>
            <w:shd w:val="clear" w:color="auto" w:fill="auto"/>
          </w:tcPr>
          <w:p w14:paraId="258F8805" w14:textId="77777777" w:rsidR="001933CA" w:rsidRPr="00FE227C" w:rsidRDefault="001933CA" w:rsidP="001933CA">
            <w:pPr>
              <w:spacing w:after="0" w:line="240" w:lineRule="auto"/>
              <w:jc w:val="right"/>
              <w:rPr>
                <w:rFonts w:ascii="Arial" w:eastAsia="SimSun" w:hAnsi="Arial" w:cs="Arial"/>
                <w:b/>
                <w:sz w:val="8"/>
                <w:szCs w:val="8"/>
              </w:rPr>
            </w:pPr>
          </w:p>
        </w:tc>
      </w:tr>
      <w:tr w:rsidR="001933CA" w:rsidRPr="00FE227C" w14:paraId="23EB2B1C" w14:textId="77777777" w:rsidTr="007F04C6">
        <w:tc>
          <w:tcPr>
            <w:tcW w:w="9576" w:type="dxa"/>
            <w:gridSpan w:val="4"/>
            <w:shd w:val="clear" w:color="auto" w:fill="auto"/>
          </w:tcPr>
          <w:p w14:paraId="6025C45E" w14:textId="77777777" w:rsidR="001933CA" w:rsidRPr="00FE227C" w:rsidRDefault="001933CA" w:rsidP="00773D47">
            <w:pPr>
              <w:spacing w:after="0" w:line="240" w:lineRule="auto"/>
              <w:jc w:val="center"/>
              <w:rPr>
                <w:rFonts w:ascii="Arial" w:eastAsia="SimSun" w:hAnsi="Arial" w:cs="Arial"/>
                <w:b/>
                <w:sz w:val="28"/>
                <w:szCs w:val="28"/>
              </w:rPr>
            </w:pPr>
            <w:r w:rsidRPr="00FE227C">
              <w:rPr>
                <w:rFonts w:ascii="Arial" w:eastAsia="SimSun" w:hAnsi="Arial" w:cs="Arial"/>
                <w:b/>
                <w:sz w:val="28"/>
                <w:szCs w:val="28"/>
              </w:rPr>
              <w:t xml:space="preserve">Cooperating </w:t>
            </w:r>
            <w:r w:rsidR="00773D47">
              <w:rPr>
                <w:rFonts w:ascii="Arial" w:eastAsia="SimSun" w:hAnsi="Arial" w:cs="Arial"/>
                <w:b/>
                <w:sz w:val="28"/>
                <w:szCs w:val="28"/>
              </w:rPr>
              <w:t xml:space="preserve">Teacher </w:t>
            </w:r>
            <w:r w:rsidR="00FE227C" w:rsidRPr="00FE227C">
              <w:rPr>
                <w:rFonts w:ascii="Arial" w:eastAsia="SimSun" w:hAnsi="Arial" w:cs="Arial"/>
                <w:b/>
                <w:sz w:val="28"/>
                <w:szCs w:val="28"/>
              </w:rPr>
              <w:t xml:space="preserve">Summary </w:t>
            </w:r>
            <w:r w:rsidRPr="00FE227C">
              <w:rPr>
                <w:rFonts w:ascii="Arial" w:eastAsia="SimSun" w:hAnsi="Arial" w:cs="Arial"/>
                <w:b/>
                <w:sz w:val="28"/>
                <w:szCs w:val="28"/>
              </w:rPr>
              <w:t xml:space="preserve">Evaluation </w:t>
            </w:r>
            <w:r w:rsidR="00FE227C" w:rsidRPr="00FE227C">
              <w:rPr>
                <w:rFonts w:ascii="Arial" w:eastAsia="SimSun" w:hAnsi="Arial" w:cs="Arial"/>
                <w:b/>
                <w:sz w:val="28"/>
                <w:szCs w:val="28"/>
              </w:rPr>
              <w:t>Report</w:t>
            </w:r>
          </w:p>
        </w:tc>
      </w:tr>
      <w:tr w:rsidR="001933CA" w:rsidRPr="00FE227C" w14:paraId="7CBB5ACD" w14:textId="77777777" w:rsidTr="007F04C6">
        <w:trPr>
          <w:trHeight w:val="244"/>
        </w:trPr>
        <w:tc>
          <w:tcPr>
            <w:tcW w:w="3694" w:type="dxa"/>
            <w:gridSpan w:val="2"/>
            <w:shd w:val="clear" w:color="auto" w:fill="auto"/>
          </w:tcPr>
          <w:p w14:paraId="0FE1864D" w14:textId="77777777" w:rsidR="001933CA" w:rsidRPr="00773D47" w:rsidRDefault="00773D47" w:rsidP="00773D47">
            <w:pPr>
              <w:spacing w:after="0" w:line="240" w:lineRule="auto"/>
              <w:rPr>
                <w:rFonts w:ascii="Arial" w:eastAsia="SimSun" w:hAnsi="Arial" w:cs="Arial"/>
                <w:b/>
                <w:sz w:val="20"/>
                <w:szCs w:val="20"/>
              </w:rPr>
            </w:pPr>
            <w:r w:rsidRPr="00773D47">
              <w:rPr>
                <w:rFonts w:ascii="Arial" w:eastAsia="SimSun" w:hAnsi="Arial" w:cs="Arial"/>
                <w:b/>
                <w:szCs w:val="20"/>
              </w:rPr>
              <w:t xml:space="preserve">Teacher </w:t>
            </w:r>
            <w:r w:rsidR="001933CA" w:rsidRPr="00773D47">
              <w:rPr>
                <w:rFonts w:ascii="Arial" w:eastAsia="SimSun" w:hAnsi="Arial" w:cs="Arial"/>
                <w:b/>
                <w:szCs w:val="20"/>
              </w:rPr>
              <w:t>Candidate:</w:t>
            </w:r>
          </w:p>
        </w:tc>
        <w:tc>
          <w:tcPr>
            <w:tcW w:w="5882" w:type="dxa"/>
            <w:gridSpan w:val="2"/>
            <w:shd w:val="clear" w:color="auto" w:fill="auto"/>
          </w:tcPr>
          <w:p w14:paraId="59E9E321" w14:textId="77777777" w:rsidR="001933CA" w:rsidRPr="00FE227C" w:rsidRDefault="001933CA" w:rsidP="006A5070">
            <w:pPr>
              <w:spacing w:after="0" w:line="240" w:lineRule="auto"/>
              <w:rPr>
                <w:rFonts w:ascii="Arial" w:eastAsia="SimSun" w:hAnsi="Arial" w:cs="Arial"/>
                <w:b/>
                <w:sz w:val="20"/>
                <w:szCs w:val="20"/>
              </w:rPr>
            </w:pPr>
            <w:r w:rsidRPr="00FE227C">
              <w:rPr>
                <w:rFonts w:ascii="Arial" w:eastAsia="SimSun" w:hAnsi="Arial" w:cs="Arial"/>
                <w:b/>
                <w:i/>
                <w:sz w:val="20"/>
                <w:szCs w:val="20"/>
              </w:rPr>
              <w:t>Select One</w:t>
            </w:r>
            <w:r w:rsidRPr="00FE227C">
              <w:rPr>
                <w:rFonts w:ascii="Arial" w:eastAsia="SimSun" w:hAnsi="Arial" w:cs="Arial"/>
                <w:b/>
                <w:sz w:val="20"/>
                <w:szCs w:val="20"/>
              </w:rPr>
              <w:t xml:space="preserve">     </w:t>
            </w:r>
            <w:r w:rsidRPr="00FE227C">
              <w:rPr>
                <w:rFonts w:ascii="Arial" w:eastAsia="SimSun" w:hAnsi="Arial" w:cs="Arial"/>
                <w:b/>
                <w:sz w:val="20"/>
                <w:szCs w:val="20"/>
              </w:rPr>
              <w:sym w:font="Wingdings" w:char="F0A8"/>
            </w:r>
            <w:r w:rsidRPr="00FE227C">
              <w:rPr>
                <w:rFonts w:ascii="Arial" w:eastAsia="SimSun" w:hAnsi="Arial" w:cs="Arial"/>
                <w:b/>
                <w:sz w:val="20"/>
                <w:szCs w:val="20"/>
              </w:rPr>
              <w:t xml:space="preserve">   Student </w:t>
            </w:r>
            <w:r w:rsidR="00773D47">
              <w:rPr>
                <w:rFonts w:ascii="Arial" w:eastAsia="SimSun" w:hAnsi="Arial" w:cs="Arial"/>
                <w:b/>
                <w:sz w:val="20"/>
                <w:szCs w:val="20"/>
              </w:rPr>
              <w:t>Teacher</w:t>
            </w:r>
            <w:r w:rsidRPr="00FE227C">
              <w:rPr>
                <w:rFonts w:ascii="Arial" w:eastAsia="SimSun" w:hAnsi="Arial" w:cs="Arial"/>
                <w:b/>
                <w:sz w:val="20"/>
                <w:szCs w:val="20"/>
              </w:rPr>
              <w:t xml:space="preserve">    </w:t>
            </w:r>
            <w:r w:rsidRPr="00FE227C">
              <w:rPr>
                <w:rFonts w:ascii="Arial" w:eastAsia="SimSun" w:hAnsi="Arial" w:cs="Arial"/>
                <w:b/>
                <w:sz w:val="20"/>
                <w:szCs w:val="20"/>
              </w:rPr>
              <w:sym w:font="Wingdings" w:char="F0A8"/>
            </w:r>
            <w:r w:rsidRPr="00FE227C">
              <w:rPr>
                <w:rFonts w:ascii="Arial" w:eastAsia="SimSun" w:hAnsi="Arial" w:cs="Arial"/>
                <w:b/>
                <w:sz w:val="20"/>
                <w:szCs w:val="20"/>
              </w:rPr>
              <w:t xml:space="preserve">   Intern </w:t>
            </w:r>
            <w:r w:rsidR="00773D47">
              <w:rPr>
                <w:rFonts w:ascii="Arial" w:eastAsia="SimSun" w:hAnsi="Arial" w:cs="Arial"/>
                <w:b/>
                <w:sz w:val="20"/>
                <w:szCs w:val="20"/>
              </w:rPr>
              <w:t>Teacher</w:t>
            </w:r>
            <w:r w:rsidRPr="00FE227C">
              <w:rPr>
                <w:rFonts w:ascii="Arial" w:eastAsia="SimSun" w:hAnsi="Arial" w:cs="Arial"/>
                <w:b/>
                <w:sz w:val="20"/>
                <w:szCs w:val="20"/>
              </w:rPr>
              <w:t xml:space="preserve">        </w:t>
            </w:r>
          </w:p>
        </w:tc>
      </w:tr>
      <w:tr w:rsidR="001933CA" w:rsidRPr="00FE227C" w14:paraId="36312A5E" w14:textId="77777777" w:rsidTr="007F04C6">
        <w:trPr>
          <w:trHeight w:val="241"/>
        </w:trPr>
        <w:tc>
          <w:tcPr>
            <w:tcW w:w="3694" w:type="dxa"/>
            <w:gridSpan w:val="2"/>
            <w:shd w:val="clear" w:color="auto" w:fill="auto"/>
          </w:tcPr>
          <w:p w14:paraId="3A97674E" w14:textId="77777777" w:rsidR="001933CA" w:rsidRPr="00FE227C" w:rsidRDefault="001933CA" w:rsidP="00773D47">
            <w:pPr>
              <w:spacing w:after="0" w:line="240" w:lineRule="auto"/>
              <w:rPr>
                <w:rFonts w:ascii="Arial" w:eastAsia="SimSun" w:hAnsi="Arial" w:cs="Arial"/>
              </w:rPr>
            </w:pPr>
            <w:r w:rsidRPr="00FE227C">
              <w:rPr>
                <w:rFonts w:ascii="Arial" w:eastAsia="SimSun" w:hAnsi="Arial" w:cs="Arial"/>
                <w:b/>
              </w:rPr>
              <w:t xml:space="preserve">Cooperating </w:t>
            </w:r>
            <w:r w:rsidR="00773D47">
              <w:rPr>
                <w:rFonts w:ascii="Arial" w:eastAsia="SimSun" w:hAnsi="Arial" w:cs="Arial"/>
                <w:b/>
              </w:rPr>
              <w:t>Teacher:</w:t>
            </w:r>
          </w:p>
        </w:tc>
        <w:tc>
          <w:tcPr>
            <w:tcW w:w="5882" w:type="dxa"/>
            <w:gridSpan w:val="2"/>
            <w:shd w:val="clear" w:color="auto" w:fill="auto"/>
          </w:tcPr>
          <w:p w14:paraId="5D62E67D"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Date</w:t>
            </w:r>
            <w:r w:rsidRPr="00FE227C">
              <w:rPr>
                <w:rFonts w:ascii="Arial" w:eastAsia="SimSun" w:hAnsi="Arial" w:cs="Arial"/>
              </w:rPr>
              <w:t>:</w:t>
            </w:r>
          </w:p>
        </w:tc>
      </w:tr>
      <w:tr w:rsidR="001933CA" w:rsidRPr="00FE227C" w14:paraId="0FBEAF1E" w14:textId="77777777" w:rsidTr="007F04C6">
        <w:trPr>
          <w:trHeight w:val="241"/>
        </w:trPr>
        <w:tc>
          <w:tcPr>
            <w:tcW w:w="3694" w:type="dxa"/>
            <w:gridSpan w:val="2"/>
            <w:shd w:val="clear" w:color="auto" w:fill="auto"/>
          </w:tcPr>
          <w:p w14:paraId="173333A4"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Subject(s)</w:t>
            </w:r>
            <w:r w:rsidRPr="00FE227C">
              <w:rPr>
                <w:rFonts w:ascii="Arial" w:eastAsia="SimSun" w:hAnsi="Arial" w:cs="Arial"/>
              </w:rPr>
              <w:t>:</w:t>
            </w:r>
          </w:p>
        </w:tc>
        <w:tc>
          <w:tcPr>
            <w:tcW w:w="5882" w:type="dxa"/>
            <w:gridSpan w:val="2"/>
            <w:shd w:val="clear" w:color="auto" w:fill="auto"/>
          </w:tcPr>
          <w:p w14:paraId="2250C5BD"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School/City</w:t>
            </w:r>
            <w:r w:rsidRPr="00FE227C">
              <w:rPr>
                <w:rFonts w:ascii="Arial" w:eastAsia="SimSun" w:hAnsi="Arial" w:cs="Arial"/>
              </w:rPr>
              <w:t>:</w:t>
            </w:r>
          </w:p>
        </w:tc>
      </w:tr>
      <w:tr w:rsidR="001933CA" w:rsidRPr="00FE227C" w14:paraId="6036C82B" w14:textId="77777777" w:rsidTr="007F04C6">
        <w:trPr>
          <w:trHeight w:val="241"/>
        </w:trPr>
        <w:tc>
          <w:tcPr>
            <w:tcW w:w="3694" w:type="dxa"/>
            <w:gridSpan w:val="2"/>
            <w:shd w:val="clear" w:color="auto" w:fill="auto"/>
          </w:tcPr>
          <w:p w14:paraId="2150C201"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Grade Level(s)</w:t>
            </w:r>
            <w:r w:rsidRPr="00FE227C">
              <w:rPr>
                <w:rFonts w:ascii="Arial" w:eastAsia="SimSun" w:hAnsi="Arial" w:cs="Arial"/>
              </w:rPr>
              <w:t>:</w:t>
            </w:r>
          </w:p>
        </w:tc>
        <w:tc>
          <w:tcPr>
            <w:tcW w:w="5882" w:type="dxa"/>
            <w:gridSpan w:val="2"/>
            <w:shd w:val="clear" w:color="auto" w:fill="auto"/>
          </w:tcPr>
          <w:p w14:paraId="322F6B5E"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Start Date</w:t>
            </w:r>
            <w:r w:rsidRPr="00FE227C">
              <w:rPr>
                <w:rFonts w:ascii="Arial" w:eastAsia="SimSun" w:hAnsi="Arial" w:cs="Arial"/>
              </w:rPr>
              <w:t xml:space="preserve">:  </w:t>
            </w:r>
            <w:r w:rsidRPr="00FE227C">
              <w:rPr>
                <w:rFonts w:ascii="Arial" w:eastAsia="SimSun" w:hAnsi="Arial" w:cs="Arial"/>
                <w:b/>
              </w:rPr>
              <w:t xml:space="preserve">                       </w:t>
            </w:r>
          </w:p>
        </w:tc>
      </w:tr>
      <w:tr w:rsidR="001933CA" w:rsidRPr="00FE227C" w14:paraId="535B6C17" w14:textId="77777777" w:rsidTr="007F04C6">
        <w:trPr>
          <w:trHeight w:val="241"/>
        </w:trPr>
        <w:tc>
          <w:tcPr>
            <w:tcW w:w="3694" w:type="dxa"/>
            <w:gridSpan w:val="2"/>
            <w:shd w:val="clear" w:color="auto" w:fill="auto"/>
          </w:tcPr>
          <w:p w14:paraId="30A9FD5A" w14:textId="77777777" w:rsidR="001933CA" w:rsidRPr="00FE227C" w:rsidRDefault="001933CA" w:rsidP="001933CA">
            <w:pPr>
              <w:spacing w:after="0" w:line="240" w:lineRule="auto"/>
              <w:rPr>
                <w:rFonts w:ascii="Arial" w:eastAsia="SimSun" w:hAnsi="Arial" w:cs="Arial"/>
                <w:b/>
              </w:rPr>
            </w:pPr>
          </w:p>
        </w:tc>
        <w:tc>
          <w:tcPr>
            <w:tcW w:w="5882" w:type="dxa"/>
            <w:gridSpan w:val="2"/>
            <w:shd w:val="clear" w:color="auto" w:fill="auto"/>
          </w:tcPr>
          <w:p w14:paraId="04693679"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End Date</w:t>
            </w:r>
            <w:r w:rsidRPr="00FE227C">
              <w:rPr>
                <w:rFonts w:ascii="Arial" w:eastAsia="SimSun" w:hAnsi="Arial" w:cs="Arial"/>
              </w:rPr>
              <w:t>:</w:t>
            </w:r>
          </w:p>
        </w:tc>
      </w:tr>
      <w:tr w:rsidR="001933CA" w:rsidRPr="00FE227C" w14:paraId="3FD8D21F" w14:textId="77777777" w:rsidTr="007F04C6">
        <w:trPr>
          <w:trHeight w:val="737"/>
        </w:trPr>
        <w:tc>
          <w:tcPr>
            <w:tcW w:w="9576" w:type="dxa"/>
            <w:gridSpan w:val="4"/>
            <w:shd w:val="clear" w:color="auto" w:fill="auto"/>
          </w:tcPr>
          <w:p w14:paraId="754E87AB"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 xml:space="preserve">Description of </w:t>
            </w:r>
            <w:r w:rsidR="00FE227C" w:rsidRPr="00FE227C">
              <w:rPr>
                <w:rFonts w:ascii="Arial" w:eastAsia="SimSun" w:hAnsi="Arial" w:cs="Arial"/>
                <w:b/>
              </w:rPr>
              <w:t>Context</w:t>
            </w:r>
            <w:r w:rsidRPr="00FE227C">
              <w:rPr>
                <w:rFonts w:ascii="Arial" w:eastAsia="SimSun" w:hAnsi="Arial" w:cs="Arial"/>
              </w:rPr>
              <w:t>:</w:t>
            </w:r>
          </w:p>
          <w:p w14:paraId="60B798BD" w14:textId="77777777" w:rsidR="001933CA" w:rsidRPr="00FE227C" w:rsidRDefault="001933CA" w:rsidP="001933CA">
            <w:pPr>
              <w:spacing w:after="0" w:line="240" w:lineRule="auto"/>
              <w:rPr>
                <w:rFonts w:ascii="Arial" w:eastAsia="SimSun" w:hAnsi="Arial" w:cs="Arial"/>
              </w:rPr>
            </w:pPr>
          </w:p>
          <w:p w14:paraId="7E6B80F8" w14:textId="77777777" w:rsidR="00FE227C" w:rsidRPr="00FE227C" w:rsidRDefault="00FE227C" w:rsidP="001933CA">
            <w:pPr>
              <w:spacing w:after="0" w:line="240" w:lineRule="auto"/>
              <w:rPr>
                <w:rFonts w:ascii="Arial" w:eastAsia="SimSun" w:hAnsi="Arial" w:cs="Arial"/>
              </w:rPr>
            </w:pPr>
          </w:p>
          <w:p w14:paraId="7D3FA306" w14:textId="77777777" w:rsidR="00FE227C" w:rsidRPr="00FE227C" w:rsidRDefault="00FE227C" w:rsidP="001933CA">
            <w:pPr>
              <w:spacing w:after="0" w:line="240" w:lineRule="auto"/>
              <w:rPr>
                <w:rFonts w:ascii="Arial" w:eastAsia="SimSun" w:hAnsi="Arial" w:cs="Arial"/>
              </w:rPr>
            </w:pPr>
          </w:p>
          <w:p w14:paraId="0D5E23FB" w14:textId="77777777" w:rsidR="001933CA" w:rsidRPr="00FE227C" w:rsidRDefault="001933CA" w:rsidP="001933CA">
            <w:pPr>
              <w:spacing w:after="0" w:line="240" w:lineRule="auto"/>
              <w:rPr>
                <w:rFonts w:ascii="Arial" w:eastAsia="SimSun" w:hAnsi="Arial" w:cs="Arial"/>
              </w:rPr>
            </w:pPr>
          </w:p>
          <w:p w14:paraId="6F96FEF7" w14:textId="77777777" w:rsidR="00FE227C" w:rsidRPr="00FE227C" w:rsidRDefault="00FE227C" w:rsidP="001933CA">
            <w:pPr>
              <w:spacing w:after="0" w:line="240" w:lineRule="auto"/>
              <w:rPr>
                <w:rFonts w:ascii="Arial" w:eastAsia="SimSun" w:hAnsi="Arial" w:cs="Arial"/>
              </w:rPr>
            </w:pPr>
          </w:p>
          <w:p w14:paraId="0EC03F12" w14:textId="77777777" w:rsidR="001933CA" w:rsidRPr="00FE227C" w:rsidRDefault="001933CA" w:rsidP="001933CA">
            <w:pPr>
              <w:spacing w:after="0" w:line="240" w:lineRule="auto"/>
              <w:rPr>
                <w:rFonts w:ascii="Arial" w:eastAsia="SimSun" w:hAnsi="Arial" w:cs="Arial"/>
              </w:rPr>
            </w:pPr>
          </w:p>
          <w:p w14:paraId="00405A67" w14:textId="77777777" w:rsidR="001933CA" w:rsidRPr="00FE227C" w:rsidRDefault="001933CA" w:rsidP="001933CA">
            <w:pPr>
              <w:spacing w:after="0" w:line="240" w:lineRule="auto"/>
              <w:rPr>
                <w:rFonts w:ascii="Arial" w:eastAsia="SimSun" w:hAnsi="Arial" w:cs="Arial"/>
              </w:rPr>
            </w:pPr>
          </w:p>
        </w:tc>
      </w:tr>
      <w:tr w:rsidR="001933CA" w:rsidRPr="00FE227C" w14:paraId="6BEE861B" w14:textId="77777777" w:rsidTr="007F04C6">
        <w:trPr>
          <w:trHeight w:val="20"/>
        </w:trPr>
        <w:tc>
          <w:tcPr>
            <w:tcW w:w="9576" w:type="dxa"/>
            <w:gridSpan w:val="4"/>
            <w:shd w:val="clear" w:color="auto" w:fill="auto"/>
            <w:vAlign w:val="center"/>
          </w:tcPr>
          <w:p w14:paraId="7C01CBA5" w14:textId="77777777" w:rsidR="001933CA" w:rsidRPr="00FE227C" w:rsidRDefault="001933CA" w:rsidP="001933CA">
            <w:pPr>
              <w:spacing w:after="0"/>
              <w:jc w:val="center"/>
              <w:rPr>
                <w:rFonts w:ascii="Arial" w:eastAsia="SimSun" w:hAnsi="Arial" w:cs="Arial"/>
              </w:rPr>
            </w:pPr>
            <w:r w:rsidRPr="00FE227C">
              <w:rPr>
                <w:rFonts w:ascii="Arial" w:eastAsia="SimSun" w:hAnsi="Arial" w:cs="Arial"/>
              </w:rPr>
              <w:t>The Learner &amp; Learning</w:t>
            </w:r>
          </w:p>
        </w:tc>
      </w:tr>
      <w:tr w:rsidR="001933CA" w:rsidRPr="00FE227C" w14:paraId="48DB0DA2" w14:textId="77777777" w:rsidTr="007F04C6">
        <w:tc>
          <w:tcPr>
            <w:tcW w:w="9576" w:type="dxa"/>
            <w:gridSpan w:val="4"/>
            <w:shd w:val="clear" w:color="auto" w:fill="auto"/>
            <w:vAlign w:val="center"/>
          </w:tcPr>
          <w:p w14:paraId="389B9BBE" w14:textId="77777777" w:rsidR="001933CA" w:rsidRPr="00FE227C" w:rsidRDefault="001933CA" w:rsidP="001933CA">
            <w:pPr>
              <w:autoSpaceDE w:val="0"/>
              <w:autoSpaceDN w:val="0"/>
              <w:adjustRightInd w:val="0"/>
              <w:spacing w:after="0" w:line="240" w:lineRule="auto"/>
              <w:rPr>
                <w:rFonts w:ascii="Arial" w:eastAsia="SimSun" w:hAnsi="Arial" w:cs="Arial"/>
                <w:b/>
              </w:rPr>
            </w:pPr>
            <w:r w:rsidRPr="00FE227C">
              <w:rPr>
                <w:rFonts w:ascii="Arial" w:eastAsia="SimSun" w:hAnsi="Arial" w:cs="Arial"/>
                <w:b/>
              </w:rPr>
              <w:t>#1: Learner Development</w:t>
            </w:r>
          </w:p>
          <w:p w14:paraId="44B28B16" w14:textId="77777777" w:rsidR="001933CA" w:rsidRPr="00FE227C" w:rsidRDefault="001933CA" w:rsidP="001933CA">
            <w:pPr>
              <w:autoSpaceDE w:val="0"/>
              <w:autoSpaceDN w:val="0"/>
              <w:adjustRightInd w:val="0"/>
              <w:spacing w:after="0" w:line="240" w:lineRule="auto"/>
              <w:rPr>
                <w:rFonts w:ascii="Arial" w:hAnsi="Arial" w:cs="Arial"/>
                <w:color w:val="000000"/>
              </w:rPr>
            </w:pPr>
            <w:r w:rsidRPr="00FE227C">
              <w:rPr>
                <w:rFonts w:ascii="Arial" w:hAnsi="Arial" w:cs="Arial"/>
                <w:color w:val="000000"/>
              </w:rPr>
              <w:t xml:space="preserve">The </w:t>
            </w:r>
            <w:r w:rsidR="00773D47">
              <w:rPr>
                <w:rFonts w:ascii="Arial" w:hAnsi="Arial" w:cs="Arial"/>
                <w:color w:val="000000"/>
              </w:rPr>
              <w:t>teacher candidate</w:t>
            </w:r>
            <w:r w:rsidRPr="00FE227C">
              <w:rPr>
                <w:rFonts w:ascii="Arial" w:hAnsi="Arial" w:cs="Arial"/>
                <w:color w:val="000000"/>
              </w:rPr>
              <w:t xml:space="preserv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08E9446" w14:textId="77777777" w:rsidR="001933CA" w:rsidRPr="00FE227C" w:rsidRDefault="001933CA" w:rsidP="001933CA">
            <w:pPr>
              <w:spacing w:after="0" w:line="240" w:lineRule="auto"/>
              <w:rPr>
                <w:rFonts w:ascii="Arial" w:eastAsia="SimSun" w:hAnsi="Arial" w:cs="Arial"/>
                <w:b/>
                <w:sz w:val="12"/>
                <w:szCs w:val="12"/>
              </w:rPr>
            </w:pPr>
          </w:p>
        </w:tc>
      </w:tr>
      <w:tr w:rsidR="003F3D14" w:rsidRPr="00FE227C" w14:paraId="57C4FE95" w14:textId="77777777" w:rsidTr="00A34B1E">
        <w:tc>
          <w:tcPr>
            <w:tcW w:w="3438" w:type="dxa"/>
            <w:shd w:val="clear" w:color="auto" w:fill="auto"/>
            <w:vAlign w:val="center"/>
          </w:tcPr>
          <w:p w14:paraId="16A6CF47" w14:textId="77777777" w:rsidR="003F3D14" w:rsidRPr="00FE227C" w:rsidRDefault="003F3D14" w:rsidP="003F3D14">
            <w:pPr>
              <w:spacing w:after="0" w:line="240" w:lineRule="auto"/>
              <w:rPr>
                <w:rFonts w:ascii="Arial" w:eastAsia="SimSun" w:hAnsi="Arial" w:cs="Arial"/>
                <w:b/>
                <w:sz w:val="8"/>
                <w:szCs w:val="8"/>
              </w:rPr>
            </w:pPr>
          </w:p>
          <w:p w14:paraId="186A9EF4" w14:textId="77777777" w:rsidR="002F0AA3" w:rsidRPr="00A34B1E" w:rsidRDefault="00FE227C" w:rsidP="00A34B1E">
            <w:pPr>
              <w:spacing w:after="0" w:line="240" w:lineRule="auto"/>
              <w:rPr>
                <w:rFonts w:ascii="Arial" w:eastAsia="SimSun" w:hAnsi="Arial" w:cs="Arial"/>
                <w:b/>
              </w:rPr>
            </w:pPr>
            <w:r w:rsidRPr="00FE227C">
              <w:rPr>
                <w:rFonts w:ascii="Arial" w:eastAsia="SimSun" w:hAnsi="Arial" w:cs="Arial"/>
                <w:b/>
              </w:rPr>
              <w:t>Rat</w:t>
            </w:r>
            <w:r w:rsidR="003F3D14" w:rsidRPr="00FE227C">
              <w:rPr>
                <w:rFonts w:ascii="Arial" w:eastAsia="SimSun" w:hAnsi="Arial" w:cs="Arial"/>
                <w:b/>
              </w:rPr>
              <w:t>ing for Standard 1</w:t>
            </w:r>
          </w:p>
          <w:p w14:paraId="4D60A70B" w14:textId="77777777" w:rsidR="00773D47" w:rsidRPr="00A34B1E" w:rsidRDefault="002F0AA3" w:rsidP="00773D47">
            <w:pPr>
              <w:spacing w:after="0" w:line="240" w:lineRule="auto"/>
              <w:rPr>
                <w:sz w:val="18"/>
                <w:szCs w:val="20"/>
              </w:rPr>
            </w:pPr>
            <w:r w:rsidRPr="002F0AA3">
              <w:rPr>
                <w:i/>
                <w:sz w:val="18"/>
              </w:rPr>
              <w:t xml:space="preserve"> </w:t>
            </w:r>
          </w:p>
          <w:p w14:paraId="0FF537E0" w14:textId="77777777" w:rsidR="003F3D14" w:rsidRPr="00A34B1E" w:rsidRDefault="003F3D14" w:rsidP="00A34B1E">
            <w:pPr>
              <w:pStyle w:val="Default"/>
              <w:rPr>
                <w:sz w:val="18"/>
                <w:szCs w:val="20"/>
              </w:rPr>
            </w:pPr>
          </w:p>
        </w:tc>
        <w:tc>
          <w:tcPr>
            <w:tcW w:w="2790" w:type="dxa"/>
            <w:gridSpan w:val="2"/>
            <w:shd w:val="clear" w:color="auto" w:fill="auto"/>
            <w:vAlign w:val="center"/>
          </w:tcPr>
          <w:p w14:paraId="4D6D4EE9" w14:textId="77777777" w:rsidR="003F3D14" w:rsidRDefault="003F3D14" w:rsidP="00A34B1E">
            <w:pPr>
              <w:spacing w:after="0" w:line="240" w:lineRule="auto"/>
              <w:rPr>
                <w:rFonts w:ascii="Arial" w:eastAsia="SimSun" w:hAnsi="Arial" w:cs="Arial"/>
                <w:b/>
              </w:rPr>
            </w:pPr>
            <w:r w:rsidRPr="00FE227C">
              <w:rPr>
                <w:rFonts w:ascii="Arial" w:eastAsia="SimSun" w:hAnsi="Arial" w:cs="Arial"/>
                <w:b/>
              </w:rPr>
              <w:t>Not</w:t>
            </w:r>
            <w:r w:rsidR="00BF624F">
              <w:rPr>
                <w:rFonts w:ascii="Arial" w:eastAsia="SimSun" w:hAnsi="Arial" w:cs="Arial"/>
                <w:b/>
              </w:rPr>
              <w:t xml:space="preserve"> </w:t>
            </w:r>
            <w:r w:rsidR="00BF624F" w:rsidRPr="006A5070">
              <w:rPr>
                <w:rFonts w:ascii="Arial" w:eastAsia="SimSun" w:hAnsi="Arial" w:cs="Arial"/>
                <w:b/>
              </w:rPr>
              <w:t>Ready</w:t>
            </w:r>
            <w:r w:rsidRPr="00FE227C">
              <w:rPr>
                <w:rFonts w:ascii="Arial" w:eastAsia="SimSun" w:hAnsi="Arial" w:cs="Arial"/>
                <w:b/>
              </w:rPr>
              <w:t xml:space="preserve"> Yet</w:t>
            </w:r>
            <w:r w:rsidR="00FE227C" w:rsidRPr="00FE227C">
              <w:rPr>
                <w:rFonts w:ascii="Arial" w:eastAsia="SimSun" w:hAnsi="Arial" w:cs="Arial"/>
                <w:b/>
              </w:rPr>
              <w:t xml:space="preserve"> __</w:t>
            </w:r>
          </w:p>
          <w:p w14:paraId="757925DF" w14:textId="77777777" w:rsidR="00A34B1E" w:rsidRPr="00FE227C" w:rsidRDefault="00A34B1E" w:rsidP="00773D47">
            <w:pPr>
              <w:spacing w:after="0" w:line="240" w:lineRule="auto"/>
              <w:rPr>
                <w:rFonts w:ascii="Arial" w:eastAsia="SimSun" w:hAnsi="Arial" w:cs="Arial"/>
                <w:b/>
              </w:rPr>
            </w:pPr>
          </w:p>
        </w:tc>
        <w:tc>
          <w:tcPr>
            <w:tcW w:w="3348" w:type="dxa"/>
            <w:shd w:val="clear" w:color="auto" w:fill="auto"/>
            <w:vAlign w:val="center"/>
          </w:tcPr>
          <w:p w14:paraId="43AEC510" w14:textId="77777777" w:rsidR="003F3D14" w:rsidRDefault="003F3D14" w:rsidP="001933CA">
            <w:pPr>
              <w:spacing w:after="0" w:line="240" w:lineRule="auto"/>
              <w:rPr>
                <w:rFonts w:ascii="Arial" w:eastAsia="SimSun" w:hAnsi="Arial" w:cs="Arial"/>
                <w:b/>
              </w:rPr>
            </w:pPr>
            <w:r w:rsidRPr="00FE227C">
              <w:rPr>
                <w:rFonts w:ascii="Arial" w:eastAsia="SimSun" w:hAnsi="Arial" w:cs="Arial"/>
                <w:b/>
              </w:rPr>
              <w:t>Ready</w:t>
            </w:r>
            <w:r w:rsidR="00FE227C" w:rsidRPr="00FE227C">
              <w:rPr>
                <w:rFonts w:ascii="Arial" w:eastAsia="SimSun" w:hAnsi="Arial" w:cs="Arial"/>
                <w:b/>
              </w:rPr>
              <w:t xml:space="preserve"> ___</w:t>
            </w:r>
          </w:p>
          <w:p w14:paraId="22CAC3C4" w14:textId="77777777" w:rsidR="00A34B1E" w:rsidRPr="00FE227C" w:rsidRDefault="00A34B1E" w:rsidP="00773D47">
            <w:pPr>
              <w:spacing w:after="0" w:line="240" w:lineRule="auto"/>
              <w:rPr>
                <w:rFonts w:ascii="Arial" w:eastAsia="SimSun" w:hAnsi="Arial" w:cs="Arial"/>
                <w:b/>
              </w:rPr>
            </w:pPr>
          </w:p>
        </w:tc>
      </w:tr>
      <w:tr w:rsidR="001933CA" w:rsidRPr="00FE227C" w14:paraId="22C8FC86" w14:textId="77777777" w:rsidTr="007F04C6">
        <w:tc>
          <w:tcPr>
            <w:tcW w:w="9576" w:type="dxa"/>
            <w:gridSpan w:val="4"/>
            <w:shd w:val="clear" w:color="auto" w:fill="auto"/>
          </w:tcPr>
          <w:p w14:paraId="3B6785CD"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D84E3FD" w14:textId="77777777" w:rsidR="001933CA" w:rsidRDefault="001933CA" w:rsidP="001933CA">
            <w:pPr>
              <w:spacing w:after="0" w:line="240" w:lineRule="auto"/>
              <w:rPr>
                <w:rFonts w:ascii="Arial" w:eastAsia="SimSun" w:hAnsi="Arial" w:cs="Arial"/>
                <w:b/>
              </w:rPr>
            </w:pPr>
          </w:p>
          <w:p w14:paraId="3E2B2492" w14:textId="77777777" w:rsidR="00FE227C" w:rsidRDefault="00FE227C" w:rsidP="001933CA">
            <w:pPr>
              <w:spacing w:after="0" w:line="240" w:lineRule="auto"/>
              <w:rPr>
                <w:rFonts w:ascii="Arial" w:eastAsia="SimSun" w:hAnsi="Arial" w:cs="Arial"/>
                <w:b/>
              </w:rPr>
            </w:pPr>
          </w:p>
          <w:p w14:paraId="1826CFB4" w14:textId="77777777" w:rsidR="00FE227C" w:rsidRDefault="00FE227C" w:rsidP="001933CA">
            <w:pPr>
              <w:spacing w:after="0" w:line="240" w:lineRule="auto"/>
              <w:rPr>
                <w:rFonts w:ascii="Arial" w:eastAsia="SimSun" w:hAnsi="Arial" w:cs="Arial"/>
                <w:b/>
              </w:rPr>
            </w:pPr>
          </w:p>
          <w:p w14:paraId="23FAFDFD" w14:textId="77777777" w:rsidR="00FE227C" w:rsidRDefault="00FE227C" w:rsidP="001933CA">
            <w:pPr>
              <w:spacing w:after="0" w:line="240" w:lineRule="auto"/>
              <w:rPr>
                <w:rFonts w:ascii="Arial" w:eastAsia="SimSun" w:hAnsi="Arial" w:cs="Arial"/>
                <w:b/>
              </w:rPr>
            </w:pPr>
          </w:p>
          <w:p w14:paraId="6EEEA554" w14:textId="77777777" w:rsidR="00FE227C" w:rsidRDefault="00FE227C" w:rsidP="001933CA">
            <w:pPr>
              <w:spacing w:after="0" w:line="240" w:lineRule="auto"/>
              <w:rPr>
                <w:rFonts w:ascii="Arial" w:eastAsia="SimSun" w:hAnsi="Arial" w:cs="Arial"/>
                <w:b/>
              </w:rPr>
            </w:pPr>
          </w:p>
          <w:p w14:paraId="54498039" w14:textId="77777777" w:rsidR="00FE227C" w:rsidRPr="00FE227C" w:rsidRDefault="00FE227C" w:rsidP="001933CA">
            <w:pPr>
              <w:spacing w:after="0" w:line="240" w:lineRule="auto"/>
              <w:rPr>
                <w:rFonts w:ascii="Arial" w:eastAsia="SimSun" w:hAnsi="Arial" w:cs="Arial"/>
                <w:b/>
              </w:rPr>
            </w:pPr>
          </w:p>
        </w:tc>
      </w:tr>
      <w:tr w:rsidR="001933CA" w:rsidRPr="00FE227C" w14:paraId="1AD86F13" w14:textId="77777777" w:rsidTr="007F04C6">
        <w:tc>
          <w:tcPr>
            <w:tcW w:w="9576" w:type="dxa"/>
            <w:gridSpan w:val="4"/>
            <w:shd w:val="clear" w:color="auto" w:fill="auto"/>
            <w:vAlign w:val="center"/>
          </w:tcPr>
          <w:p w14:paraId="138C7726"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#2: Learning Differences</w:t>
            </w:r>
          </w:p>
          <w:p w14:paraId="0EC3B7D0" w14:textId="77777777" w:rsidR="001933CA" w:rsidRPr="00FE227C" w:rsidRDefault="001933CA" w:rsidP="001933CA">
            <w:pPr>
              <w:autoSpaceDE w:val="0"/>
              <w:autoSpaceDN w:val="0"/>
              <w:adjustRightInd w:val="0"/>
              <w:spacing w:after="0" w:line="240" w:lineRule="auto"/>
              <w:rPr>
                <w:rFonts w:ascii="Arial" w:hAnsi="Arial" w:cs="Arial"/>
                <w:color w:val="000000"/>
              </w:rPr>
            </w:pPr>
            <w:r w:rsidRPr="00FE227C">
              <w:rPr>
                <w:rFonts w:ascii="Arial" w:hAnsi="Arial" w:cs="Arial"/>
                <w:color w:val="000000"/>
              </w:rPr>
              <w:t xml:space="preserve">The </w:t>
            </w:r>
            <w:r w:rsidR="00773D47">
              <w:rPr>
                <w:rFonts w:ascii="Arial" w:hAnsi="Arial" w:cs="Arial"/>
                <w:color w:val="000000"/>
              </w:rPr>
              <w:t>teacher candidate</w:t>
            </w:r>
            <w:r w:rsidRPr="00FE227C">
              <w:rPr>
                <w:rFonts w:ascii="Arial" w:hAnsi="Arial" w:cs="Arial"/>
                <w:color w:val="000000"/>
              </w:rPr>
              <w:t xml:space="preserve"> uses understanding of individual differences and diverse cultures and communities to ensure inclusive learning environments that enable each learner to meet high standards.</w:t>
            </w:r>
          </w:p>
          <w:p w14:paraId="056F5339" w14:textId="77777777" w:rsidR="001933CA" w:rsidRPr="00FE227C" w:rsidRDefault="001933CA" w:rsidP="001933CA">
            <w:pPr>
              <w:autoSpaceDE w:val="0"/>
              <w:autoSpaceDN w:val="0"/>
              <w:adjustRightInd w:val="0"/>
              <w:spacing w:after="0" w:line="240" w:lineRule="auto"/>
              <w:rPr>
                <w:rFonts w:ascii="Arial" w:hAnsi="Arial" w:cs="Arial"/>
                <w:color w:val="000000"/>
                <w:sz w:val="12"/>
                <w:szCs w:val="12"/>
              </w:rPr>
            </w:pPr>
          </w:p>
        </w:tc>
      </w:tr>
      <w:tr w:rsidR="00FE227C" w:rsidRPr="00FE227C" w14:paraId="0ADBE852" w14:textId="77777777" w:rsidTr="00A34B1E">
        <w:tc>
          <w:tcPr>
            <w:tcW w:w="3438" w:type="dxa"/>
            <w:shd w:val="clear" w:color="auto" w:fill="auto"/>
            <w:vAlign w:val="center"/>
          </w:tcPr>
          <w:p w14:paraId="7C29FCAC" w14:textId="77777777" w:rsidR="00FE227C" w:rsidRPr="00FE227C" w:rsidRDefault="00FE227C" w:rsidP="00816856">
            <w:pPr>
              <w:spacing w:after="0" w:line="240" w:lineRule="auto"/>
              <w:rPr>
                <w:rFonts w:ascii="Arial" w:eastAsia="SimSun" w:hAnsi="Arial" w:cs="Arial"/>
                <w:b/>
                <w:sz w:val="8"/>
                <w:szCs w:val="8"/>
              </w:rPr>
            </w:pPr>
          </w:p>
          <w:p w14:paraId="71CF4B5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2</w:t>
            </w:r>
          </w:p>
          <w:p w14:paraId="388A485C" w14:textId="77777777" w:rsidR="00FE227C" w:rsidRPr="00FE227C" w:rsidRDefault="00FE227C" w:rsidP="00816856">
            <w:pPr>
              <w:spacing w:after="0" w:line="240" w:lineRule="auto"/>
              <w:rPr>
                <w:rFonts w:ascii="Arial" w:eastAsia="SimSun" w:hAnsi="Arial" w:cs="Arial"/>
                <w:b/>
              </w:rPr>
            </w:pPr>
          </w:p>
        </w:tc>
        <w:tc>
          <w:tcPr>
            <w:tcW w:w="2790" w:type="dxa"/>
            <w:gridSpan w:val="2"/>
            <w:shd w:val="clear" w:color="auto" w:fill="auto"/>
            <w:vAlign w:val="center"/>
          </w:tcPr>
          <w:p w14:paraId="2C06BFB9"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3348" w:type="dxa"/>
            <w:shd w:val="clear" w:color="auto" w:fill="auto"/>
            <w:vAlign w:val="center"/>
          </w:tcPr>
          <w:p w14:paraId="19F5EEEE"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646BD18D" w14:textId="77777777" w:rsidTr="007F04C6">
        <w:tc>
          <w:tcPr>
            <w:tcW w:w="9576" w:type="dxa"/>
            <w:gridSpan w:val="4"/>
            <w:tcBorders>
              <w:bottom w:val="nil"/>
            </w:tcBorders>
            <w:shd w:val="clear" w:color="auto" w:fill="auto"/>
          </w:tcPr>
          <w:p w14:paraId="316C4CAF"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lastRenderedPageBreak/>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22C6A693" w14:textId="77777777" w:rsidR="00FE227C" w:rsidRDefault="00FE227C" w:rsidP="00816856">
            <w:pPr>
              <w:spacing w:after="0" w:line="240" w:lineRule="auto"/>
              <w:rPr>
                <w:rFonts w:ascii="Arial" w:eastAsia="SimSun" w:hAnsi="Arial" w:cs="Arial"/>
                <w:b/>
              </w:rPr>
            </w:pPr>
          </w:p>
          <w:p w14:paraId="39F11671" w14:textId="77777777" w:rsidR="00FE227C" w:rsidRDefault="00FE227C" w:rsidP="00816856">
            <w:pPr>
              <w:spacing w:after="0" w:line="240" w:lineRule="auto"/>
              <w:rPr>
                <w:rFonts w:ascii="Arial" w:eastAsia="SimSun" w:hAnsi="Arial" w:cs="Arial"/>
                <w:b/>
              </w:rPr>
            </w:pPr>
          </w:p>
          <w:p w14:paraId="70F6BA00" w14:textId="77777777" w:rsidR="00FE227C" w:rsidRDefault="00FE227C" w:rsidP="00816856">
            <w:pPr>
              <w:spacing w:after="0" w:line="240" w:lineRule="auto"/>
              <w:rPr>
                <w:rFonts w:ascii="Arial" w:eastAsia="SimSun" w:hAnsi="Arial" w:cs="Arial"/>
                <w:b/>
              </w:rPr>
            </w:pPr>
          </w:p>
          <w:p w14:paraId="444A80BE" w14:textId="77777777" w:rsidR="007F0685" w:rsidRDefault="007F0685" w:rsidP="00816856">
            <w:pPr>
              <w:spacing w:after="0" w:line="240" w:lineRule="auto"/>
              <w:rPr>
                <w:rFonts w:ascii="Arial" w:eastAsia="SimSun" w:hAnsi="Arial" w:cs="Arial"/>
                <w:b/>
              </w:rPr>
            </w:pPr>
          </w:p>
          <w:p w14:paraId="7939E4D8" w14:textId="77777777" w:rsidR="00FE227C" w:rsidRDefault="00FE227C" w:rsidP="00816856">
            <w:pPr>
              <w:spacing w:after="0" w:line="240" w:lineRule="auto"/>
              <w:rPr>
                <w:rFonts w:ascii="Arial" w:eastAsia="SimSun" w:hAnsi="Arial" w:cs="Arial"/>
                <w:b/>
              </w:rPr>
            </w:pPr>
          </w:p>
          <w:p w14:paraId="3D0D1AEB" w14:textId="77777777" w:rsidR="001D4E33" w:rsidRDefault="001D4E33" w:rsidP="00816856">
            <w:pPr>
              <w:spacing w:after="0" w:line="240" w:lineRule="auto"/>
              <w:rPr>
                <w:rFonts w:ascii="Arial" w:eastAsia="SimSun" w:hAnsi="Arial" w:cs="Arial"/>
                <w:b/>
              </w:rPr>
            </w:pPr>
          </w:p>
          <w:p w14:paraId="3ACE8B4E" w14:textId="77777777" w:rsidR="007F04C6" w:rsidRDefault="007F04C6" w:rsidP="00816856">
            <w:pPr>
              <w:spacing w:after="0" w:line="240" w:lineRule="auto"/>
              <w:rPr>
                <w:rFonts w:ascii="Arial" w:eastAsia="SimSun" w:hAnsi="Arial" w:cs="Arial"/>
                <w:b/>
              </w:rPr>
            </w:pPr>
          </w:p>
          <w:p w14:paraId="20C2F253" w14:textId="77777777" w:rsidR="001D4E33" w:rsidRDefault="001D4E33" w:rsidP="00816856">
            <w:pPr>
              <w:spacing w:after="0" w:line="240" w:lineRule="auto"/>
              <w:rPr>
                <w:rFonts w:ascii="Arial" w:eastAsia="SimSun" w:hAnsi="Arial" w:cs="Arial"/>
                <w:b/>
              </w:rPr>
            </w:pPr>
          </w:p>
          <w:p w14:paraId="71D71C76" w14:textId="77777777" w:rsidR="003F3D14" w:rsidRPr="00FE227C" w:rsidRDefault="003F3D14" w:rsidP="00816856">
            <w:pPr>
              <w:spacing w:after="0" w:line="240" w:lineRule="auto"/>
              <w:rPr>
                <w:rFonts w:ascii="Arial" w:eastAsia="SimSun" w:hAnsi="Arial" w:cs="Arial"/>
                <w:b/>
              </w:rPr>
            </w:pPr>
          </w:p>
        </w:tc>
      </w:tr>
      <w:tr w:rsidR="001933CA" w:rsidRPr="00FE227C" w14:paraId="66BF4FE4" w14:textId="77777777" w:rsidTr="007F04C6">
        <w:tc>
          <w:tcPr>
            <w:tcW w:w="9576" w:type="dxa"/>
            <w:gridSpan w:val="4"/>
            <w:tcBorders>
              <w:top w:val="nil"/>
            </w:tcBorders>
            <w:shd w:val="clear" w:color="auto" w:fill="auto"/>
          </w:tcPr>
          <w:p w14:paraId="175303A3" w14:textId="77777777" w:rsidR="001933CA" w:rsidRPr="00FE227C" w:rsidRDefault="001933CA" w:rsidP="001933CA">
            <w:pPr>
              <w:spacing w:after="0" w:line="240" w:lineRule="auto"/>
              <w:rPr>
                <w:rFonts w:ascii="Arial" w:eastAsia="SimSun" w:hAnsi="Arial" w:cs="Arial"/>
                <w:sz w:val="12"/>
                <w:szCs w:val="12"/>
              </w:rPr>
            </w:pPr>
          </w:p>
        </w:tc>
      </w:tr>
      <w:tr w:rsidR="001933CA" w:rsidRPr="00FE227C" w14:paraId="1797CB8E" w14:textId="77777777" w:rsidTr="007F04C6">
        <w:tc>
          <w:tcPr>
            <w:tcW w:w="9576" w:type="dxa"/>
            <w:gridSpan w:val="4"/>
            <w:shd w:val="clear" w:color="auto" w:fill="auto"/>
            <w:vAlign w:val="center"/>
          </w:tcPr>
          <w:p w14:paraId="5468C933"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#3: Learning Environments</w:t>
            </w:r>
          </w:p>
          <w:p w14:paraId="52FB8E88" w14:textId="77777777" w:rsidR="001933CA" w:rsidRPr="00FE227C" w:rsidRDefault="001933CA" w:rsidP="001933CA">
            <w:pPr>
              <w:autoSpaceDE w:val="0"/>
              <w:autoSpaceDN w:val="0"/>
              <w:adjustRightInd w:val="0"/>
              <w:spacing w:after="0" w:line="240" w:lineRule="auto"/>
              <w:rPr>
                <w:rFonts w:ascii="Arial" w:hAnsi="Arial" w:cs="Arial"/>
                <w:color w:val="000000"/>
              </w:rPr>
            </w:pPr>
            <w:r w:rsidRPr="00FE227C">
              <w:rPr>
                <w:rFonts w:ascii="Arial" w:hAnsi="Arial" w:cs="Arial"/>
                <w:color w:val="000000"/>
              </w:rPr>
              <w:t xml:space="preserve">The </w:t>
            </w:r>
            <w:r w:rsidR="00773D47">
              <w:rPr>
                <w:rFonts w:ascii="Arial" w:hAnsi="Arial" w:cs="Arial"/>
                <w:color w:val="000000"/>
              </w:rPr>
              <w:t>teacher candidate</w:t>
            </w:r>
            <w:r w:rsidRPr="00FE227C">
              <w:rPr>
                <w:rFonts w:ascii="Arial" w:hAnsi="Arial" w:cs="Arial"/>
                <w:color w:val="000000"/>
              </w:rPr>
              <w:t xml:space="preserve"> works with others to create environments that support individual and collaborative learning, and that encourage positive social interaction, active engagement in learning, and self-motivation.</w:t>
            </w:r>
          </w:p>
        </w:tc>
      </w:tr>
      <w:tr w:rsidR="00FE227C" w:rsidRPr="00FE227C" w14:paraId="333B9BA9" w14:textId="77777777" w:rsidTr="00A34B1E">
        <w:tc>
          <w:tcPr>
            <w:tcW w:w="3438" w:type="dxa"/>
            <w:shd w:val="clear" w:color="auto" w:fill="auto"/>
            <w:vAlign w:val="center"/>
          </w:tcPr>
          <w:p w14:paraId="3568B963" w14:textId="77777777" w:rsidR="00FE227C" w:rsidRPr="00FE227C" w:rsidRDefault="00FE227C" w:rsidP="00816856">
            <w:pPr>
              <w:spacing w:after="0" w:line="240" w:lineRule="auto"/>
              <w:rPr>
                <w:rFonts w:ascii="Arial" w:eastAsia="SimSun" w:hAnsi="Arial" w:cs="Arial"/>
                <w:b/>
                <w:sz w:val="8"/>
                <w:szCs w:val="8"/>
              </w:rPr>
            </w:pPr>
          </w:p>
          <w:p w14:paraId="0D9CEAA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3</w:t>
            </w:r>
          </w:p>
          <w:p w14:paraId="57E2BA6B" w14:textId="77777777" w:rsidR="00FE227C" w:rsidRPr="00FE227C" w:rsidRDefault="00FE227C" w:rsidP="00816856">
            <w:pPr>
              <w:spacing w:after="0" w:line="240" w:lineRule="auto"/>
              <w:rPr>
                <w:rFonts w:ascii="Arial" w:eastAsia="SimSun" w:hAnsi="Arial" w:cs="Arial"/>
                <w:b/>
              </w:rPr>
            </w:pPr>
          </w:p>
        </w:tc>
        <w:tc>
          <w:tcPr>
            <w:tcW w:w="2790" w:type="dxa"/>
            <w:gridSpan w:val="2"/>
            <w:shd w:val="clear" w:color="auto" w:fill="auto"/>
            <w:vAlign w:val="center"/>
          </w:tcPr>
          <w:p w14:paraId="30168C17"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3348" w:type="dxa"/>
            <w:shd w:val="clear" w:color="auto" w:fill="auto"/>
            <w:vAlign w:val="center"/>
          </w:tcPr>
          <w:p w14:paraId="6C09137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655B59CF" w14:textId="77777777" w:rsidTr="007F04C6">
        <w:trPr>
          <w:trHeight w:val="2555"/>
        </w:trPr>
        <w:tc>
          <w:tcPr>
            <w:tcW w:w="9576" w:type="dxa"/>
            <w:gridSpan w:val="4"/>
            <w:shd w:val="clear" w:color="auto" w:fill="auto"/>
          </w:tcPr>
          <w:p w14:paraId="10CF727F"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1682C49" w14:textId="77777777" w:rsidR="00FE227C" w:rsidRDefault="00FE227C" w:rsidP="00816856">
            <w:pPr>
              <w:spacing w:after="0" w:line="240" w:lineRule="auto"/>
              <w:rPr>
                <w:rFonts w:ascii="Arial" w:eastAsia="SimSun" w:hAnsi="Arial" w:cs="Arial"/>
                <w:b/>
              </w:rPr>
            </w:pPr>
          </w:p>
          <w:p w14:paraId="14779E33" w14:textId="77777777" w:rsidR="00FE227C" w:rsidRDefault="00FE227C" w:rsidP="00816856">
            <w:pPr>
              <w:spacing w:after="0" w:line="240" w:lineRule="auto"/>
              <w:rPr>
                <w:rFonts w:ascii="Arial" w:eastAsia="SimSun" w:hAnsi="Arial" w:cs="Arial"/>
                <w:b/>
              </w:rPr>
            </w:pPr>
          </w:p>
          <w:p w14:paraId="4BFCCE6A" w14:textId="77777777" w:rsidR="00FE227C" w:rsidRDefault="00FE227C" w:rsidP="00816856">
            <w:pPr>
              <w:spacing w:after="0" w:line="240" w:lineRule="auto"/>
              <w:rPr>
                <w:rFonts w:ascii="Arial" w:eastAsia="SimSun" w:hAnsi="Arial" w:cs="Arial"/>
                <w:b/>
              </w:rPr>
            </w:pPr>
          </w:p>
          <w:p w14:paraId="3C878D37" w14:textId="77777777" w:rsidR="00FE227C" w:rsidRDefault="00FE227C" w:rsidP="00816856">
            <w:pPr>
              <w:spacing w:after="0" w:line="240" w:lineRule="auto"/>
              <w:rPr>
                <w:rFonts w:ascii="Arial" w:eastAsia="SimSun" w:hAnsi="Arial" w:cs="Arial"/>
                <w:b/>
              </w:rPr>
            </w:pPr>
          </w:p>
          <w:p w14:paraId="37414AE7" w14:textId="77777777" w:rsidR="00FE227C" w:rsidRDefault="00FE227C" w:rsidP="00816856">
            <w:pPr>
              <w:spacing w:after="0" w:line="240" w:lineRule="auto"/>
              <w:rPr>
                <w:rFonts w:ascii="Arial" w:eastAsia="SimSun" w:hAnsi="Arial" w:cs="Arial"/>
                <w:b/>
              </w:rPr>
            </w:pPr>
          </w:p>
          <w:p w14:paraId="5EE3442D" w14:textId="77777777" w:rsidR="00FE227C" w:rsidRDefault="00FE227C" w:rsidP="00816856">
            <w:pPr>
              <w:spacing w:after="0" w:line="240" w:lineRule="auto"/>
              <w:rPr>
                <w:rFonts w:ascii="Arial" w:eastAsia="SimSun" w:hAnsi="Arial" w:cs="Arial"/>
                <w:b/>
              </w:rPr>
            </w:pPr>
          </w:p>
          <w:p w14:paraId="4FBB5E65" w14:textId="77777777" w:rsidR="00FE227C" w:rsidRDefault="00FE227C" w:rsidP="00816856">
            <w:pPr>
              <w:spacing w:after="0" w:line="240" w:lineRule="auto"/>
              <w:rPr>
                <w:rFonts w:ascii="Arial" w:eastAsia="SimSun" w:hAnsi="Arial" w:cs="Arial"/>
                <w:b/>
              </w:rPr>
            </w:pPr>
          </w:p>
          <w:p w14:paraId="62211FAE" w14:textId="77777777" w:rsidR="00FE227C" w:rsidRPr="00FE227C" w:rsidRDefault="00FE227C" w:rsidP="00816856">
            <w:pPr>
              <w:spacing w:after="0" w:line="240" w:lineRule="auto"/>
              <w:rPr>
                <w:rFonts w:ascii="Arial" w:eastAsia="SimSun" w:hAnsi="Arial" w:cs="Arial"/>
              </w:rPr>
            </w:pPr>
          </w:p>
          <w:p w14:paraId="2BC951FE" w14:textId="77777777" w:rsidR="003F3D14" w:rsidRPr="00FE227C" w:rsidRDefault="003F3D14" w:rsidP="00816856">
            <w:pPr>
              <w:spacing w:after="0" w:line="240" w:lineRule="auto"/>
              <w:rPr>
                <w:rFonts w:ascii="Arial" w:eastAsia="SimSun" w:hAnsi="Arial" w:cs="Arial"/>
                <w:b/>
              </w:rPr>
            </w:pPr>
          </w:p>
        </w:tc>
      </w:tr>
      <w:tr w:rsidR="001933CA" w:rsidRPr="00FE227C" w14:paraId="6B663FB4" w14:textId="77777777" w:rsidTr="007F04C6">
        <w:tc>
          <w:tcPr>
            <w:tcW w:w="9576" w:type="dxa"/>
            <w:gridSpan w:val="4"/>
            <w:shd w:val="clear" w:color="auto" w:fill="auto"/>
          </w:tcPr>
          <w:p w14:paraId="7C91408C" w14:textId="77777777" w:rsidR="001933CA" w:rsidRPr="00FE227C" w:rsidRDefault="001933CA" w:rsidP="001933CA">
            <w:pPr>
              <w:spacing w:after="0" w:line="240" w:lineRule="auto"/>
              <w:rPr>
                <w:rFonts w:ascii="Arial" w:eastAsia="SimSun" w:hAnsi="Arial" w:cs="Arial"/>
                <w:b/>
                <w:sz w:val="12"/>
                <w:szCs w:val="12"/>
              </w:rPr>
            </w:pPr>
          </w:p>
        </w:tc>
      </w:tr>
      <w:tr w:rsidR="001933CA" w:rsidRPr="00FE227C" w14:paraId="38B4419B" w14:textId="77777777" w:rsidTr="007F04C6">
        <w:tc>
          <w:tcPr>
            <w:tcW w:w="9576" w:type="dxa"/>
            <w:gridSpan w:val="4"/>
            <w:shd w:val="clear" w:color="auto" w:fill="auto"/>
            <w:vAlign w:val="center"/>
          </w:tcPr>
          <w:p w14:paraId="4CA6DE8A" w14:textId="77777777" w:rsidR="001933CA" w:rsidRPr="00FE227C" w:rsidRDefault="001933CA" w:rsidP="001933CA">
            <w:pPr>
              <w:spacing w:after="0" w:line="240" w:lineRule="auto"/>
              <w:jc w:val="center"/>
              <w:rPr>
                <w:rFonts w:ascii="Arial" w:eastAsia="SimSun" w:hAnsi="Arial" w:cs="Arial"/>
              </w:rPr>
            </w:pPr>
            <w:r w:rsidRPr="00FE227C">
              <w:rPr>
                <w:rFonts w:ascii="Arial" w:eastAsia="SimSun" w:hAnsi="Arial" w:cs="Arial"/>
              </w:rPr>
              <w:t>Content Knowledge</w:t>
            </w:r>
          </w:p>
        </w:tc>
      </w:tr>
      <w:tr w:rsidR="001933CA" w:rsidRPr="00FE227C" w14:paraId="25F1BEAA" w14:textId="77777777" w:rsidTr="007F04C6">
        <w:tc>
          <w:tcPr>
            <w:tcW w:w="9576" w:type="dxa"/>
            <w:gridSpan w:val="4"/>
            <w:shd w:val="clear" w:color="auto" w:fill="auto"/>
            <w:vAlign w:val="center"/>
          </w:tcPr>
          <w:p w14:paraId="7645993E"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#4: Content Knowledge</w:t>
            </w:r>
          </w:p>
          <w:p w14:paraId="6714D9BB" w14:textId="77777777"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the central concepts, tools of inquiry, and structures of the discipline(s) he or she teaches and creates learning experiences that make these aspects of the discipline accessible and meaningful for learners to assure mastery of the content.</w:t>
            </w:r>
          </w:p>
        </w:tc>
      </w:tr>
      <w:tr w:rsidR="00FE227C" w:rsidRPr="00FE227C" w14:paraId="6CDFA3F8" w14:textId="77777777" w:rsidTr="00A34B1E">
        <w:tc>
          <w:tcPr>
            <w:tcW w:w="3438" w:type="dxa"/>
            <w:shd w:val="clear" w:color="auto" w:fill="auto"/>
            <w:vAlign w:val="center"/>
          </w:tcPr>
          <w:p w14:paraId="462C5088" w14:textId="77777777" w:rsidR="00FE227C" w:rsidRPr="00FE227C" w:rsidRDefault="00FE227C" w:rsidP="00816856">
            <w:pPr>
              <w:spacing w:after="0" w:line="240" w:lineRule="auto"/>
              <w:rPr>
                <w:rFonts w:ascii="Arial" w:eastAsia="SimSun" w:hAnsi="Arial" w:cs="Arial"/>
                <w:b/>
                <w:sz w:val="8"/>
                <w:szCs w:val="8"/>
              </w:rPr>
            </w:pPr>
          </w:p>
          <w:p w14:paraId="2D1A43E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4</w:t>
            </w:r>
          </w:p>
          <w:p w14:paraId="63ABCE3B" w14:textId="77777777" w:rsidR="00FE227C" w:rsidRPr="00FE227C" w:rsidRDefault="00FE227C" w:rsidP="00816856">
            <w:pPr>
              <w:spacing w:after="0" w:line="240" w:lineRule="auto"/>
              <w:rPr>
                <w:rFonts w:ascii="Arial" w:eastAsia="SimSun" w:hAnsi="Arial" w:cs="Arial"/>
                <w:b/>
              </w:rPr>
            </w:pPr>
          </w:p>
        </w:tc>
        <w:tc>
          <w:tcPr>
            <w:tcW w:w="2790" w:type="dxa"/>
            <w:gridSpan w:val="2"/>
            <w:shd w:val="clear" w:color="auto" w:fill="auto"/>
            <w:vAlign w:val="center"/>
          </w:tcPr>
          <w:p w14:paraId="51139B0E"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3348" w:type="dxa"/>
            <w:shd w:val="clear" w:color="auto" w:fill="auto"/>
            <w:vAlign w:val="center"/>
          </w:tcPr>
          <w:p w14:paraId="783037F5"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0C79A107" w14:textId="77777777" w:rsidTr="007F04C6">
        <w:tc>
          <w:tcPr>
            <w:tcW w:w="9576" w:type="dxa"/>
            <w:gridSpan w:val="4"/>
            <w:shd w:val="clear" w:color="auto" w:fill="auto"/>
          </w:tcPr>
          <w:p w14:paraId="5AA24592"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1E53E236" w14:textId="77777777" w:rsidR="00FE227C" w:rsidRDefault="00FE227C" w:rsidP="00816856">
            <w:pPr>
              <w:spacing w:after="0" w:line="240" w:lineRule="auto"/>
              <w:rPr>
                <w:rFonts w:ascii="Arial" w:eastAsia="SimSun" w:hAnsi="Arial" w:cs="Arial"/>
                <w:b/>
              </w:rPr>
            </w:pPr>
          </w:p>
          <w:p w14:paraId="1319E1E0" w14:textId="77777777" w:rsidR="00FE227C" w:rsidRDefault="00FE227C" w:rsidP="00816856">
            <w:pPr>
              <w:spacing w:after="0" w:line="240" w:lineRule="auto"/>
              <w:rPr>
                <w:rFonts w:ascii="Arial" w:eastAsia="SimSun" w:hAnsi="Arial" w:cs="Arial"/>
                <w:b/>
              </w:rPr>
            </w:pPr>
          </w:p>
          <w:p w14:paraId="62FB00F3" w14:textId="77777777" w:rsidR="00FE227C" w:rsidRDefault="00FE227C" w:rsidP="00816856">
            <w:pPr>
              <w:spacing w:after="0" w:line="240" w:lineRule="auto"/>
              <w:rPr>
                <w:rFonts w:ascii="Arial" w:eastAsia="SimSun" w:hAnsi="Arial" w:cs="Arial"/>
                <w:b/>
              </w:rPr>
            </w:pPr>
          </w:p>
          <w:p w14:paraId="52605B6B" w14:textId="77777777" w:rsidR="00FE227C" w:rsidRDefault="00FE227C" w:rsidP="00816856">
            <w:pPr>
              <w:spacing w:after="0" w:line="240" w:lineRule="auto"/>
              <w:rPr>
                <w:rFonts w:ascii="Arial" w:eastAsia="SimSun" w:hAnsi="Arial" w:cs="Arial"/>
                <w:b/>
              </w:rPr>
            </w:pPr>
          </w:p>
          <w:p w14:paraId="559FFC59" w14:textId="77777777" w:rsidR="00FE227C" w:rsidRDefault="00FE227C" w:rsidP="00816856">
            <w:pPr>
              <w:spacing w:after="0" w:line="240" w:lineRule="auto"/>
              <w:rPr>
                <w:rFonts w:ascii="Arial" w:eastAsia="SimSun" w:hAnsi="Arial" w:cs="Arial"/>
                <w:b/>
              </w:rPr>
            </w:pPr>
          </w:p>
          <w:p w14:paraId="75A0D26C" w14:textId="77777777" w:rsidR="00FE227C" w:rsidRPr="00FE227C" w:rsidRDefault="00FE227C" w:rsidP="00816856">
            <w:pPr>
              <w:spacing w:after="0" w:line="240" w:lineRule="auto"/>
              <w:rPr>
                <w:rFonts w:ascii="Arial" w:eastAsia="SimSun" w:hAnsi="Arial" w:cs="Arial"/>
              </w:rPr>
            </w:pPr>
          </w:p>
          <w:p w14:paraId="35B56F3F" w14:textId="77777777" w:rsidR="003F3D14" w:rsidRPr="00FE227C" w:rsidRDefault="003F3D14" w:rsidP="00816856">
            <w:pPr>
              <w:spacing w:after="0" w:line="240" w:lineRule="auto"/>
              <w:rPr>
                <w:rFonts w:ascii="Arial" w:eastAsia="SimSun" w:hAnsi="Arial" w:cs="Arial"/>
                <w:b/>
              </w:rPr>
            </w:pPr>
          </w:p>
        </w:tc>
      </w:tr>
      <w:tr w:rsidR="001933CA" w:rsidRPr="00FE227C" w14:paraId="2EA3E91A" w14:textId="77777777" w:rsidTr="007F04C6">
        <w:tc>
          <w:tcPr>
            <w:tcW w:w="9576" w:type="dxa"/>
            <w:gridSpan w:val="4"/>
            <w:shd w:val="clear" w:color="auto" w:fill="auto"/>
          </w:tcPr>
          <w:p w14:paraId="3123348E" w14:textId="77777777" w:rsidR="001933CA" w:rsidRPr="00FE227C" w:rsidRDefault="001933CA" w:rsidP="001933CA">
            <w:pPr>
              <w:spacing w:after="0" w:line="240" w:lineRule="auto"/>
              <w:rPr>
                <w:rFonts w:ascii="Arial" w:eastAsia="SimSun" w:hAnsi="Arial" w:cs="Arial"/>
                <w:b/>
                <w:sz w:val="12"/>
                <w:szCs w:val="12"/>
              </w:rPr>
            </w:pPr>
          </w:p>
        </w:tc>
      </w:tr>
    </w:tbl>
    <w:p w14:paraId="61326927" w14:textId="77777777" w:rsidR="00FE227C" w:rsidRDefault="00FE227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620"/>
        <w:gridCol w:w="2538"/>
      </w:tblGrid>
      <w:tr w:rsidR="001933CA" w:rsidRPr="00FE227C" w14:paraId="050D9636" w14:textId="77777777" w:rsidTr="007F04C6">
        <w:tc>
          <w:tcPr>
            <w:tcW w:w="9576" w:type="dxa"/>
            <w:gridSpan w:val="3"/>
            <w:shd w:val="clear" w:color="auto" w:fill="auto"/>
          </w:tcPr>
          <w:p w14:paraId="65F8EDC8"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#5: Application of Content</w:t>
            </w:r>
          </w:p>
          <w:p w14:paraId="19C71216" w14:textId="77777777"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how to connect concepts and use differing perspectives to engage learners in critical thinking, creativity, and collaborative problem solving related to authentic local and global issues.</w:t>
            </w:r>
          </w:p>
        </w:tc>
      </w:tr>
      <w:tr w:rsidR="00FE227C" w:rsidRPr="00FE227C" w14:paraId="56FB2CCC" w14:textId="77777777" w:rsidTr="006A5070">
        <w:tc>
          <w:tcPr>
            <w:tcW w:w="5418" w:type="dxa"/>
            <w:shd w:val="clear" w:color="auto" w:fill="auto"/>
            <w:vAlign w:val="center"/>
          </w:tcPr>
          <w:p w14:paraId="75483C47" w14:textId="77777777" w:rsidR="00FE227C" w:rsidRPr="00FE227C" w:rsidRDefault="00FE227C" w:rsidP="00816856">
            <w:pPr>
              <w:spacing w:after="0" w:line="240" w:lineRule="auto"/>
              <w:rPr>
                <w:rFonts w:ascii="Arial" w:eastAsia="SimSun" w:hAnsi="Arial" w:cs="Arial"/>
                <w:b/>
                <w:sz w:val="8"/>
                <w:szCs w:val="8"/>
              </w:rPr>
            </w:pPr>
          </w:p>
          <w:p w14:paraId="6F3D6581" w14:textId="77777777" w:rsidR="00FE227C" w:rsidRDefault="00FE227C" w:rsidP="00816856">
            <w:pPr>
              <w:spacing w:after="0" w:line="240" w:lineRule="auto"/>
              <w:rPr>
                <w:rFonts w:ascii="Arial" w:eastAsia="SimSun" w:hAnsi="Arial" w:cs="Arial"/>
                <w:b/>
              </w:rPr>
            </w:pPr>
            <w:r w:rsidRPr="00FE227C">
              <w:rPr>
                <w:rFonts w:ascii="Arial" w:eastAsia="SimSun" w:hAnsi="Arial" w:cs="Arial"/>
                <w:b/>
              </w:rPr>
              <w:t>Rating for Standard 5</w:t>
            </w:r>
          </w:p>
          <w:p w14:paraId="216BED7E" w14:textId="77777777" w:rsidR="006A5070" w:rsidRDefault="006A5070" w:rsidP="00816856">
            <w:pPr>
              <w:spacing w:after="0" w:line="240" w:lineRule="auto"/>
              <w:rPr>
                <w:rFonts w:ascii="Arial" w:eastAsia="SimSun" w:hAnsi="Arial" w:cs="Arial"/>
                <w:b/>
              </w:rPr>
            </w:pPr>
          </w:p>
          <w:p w14:paraId="4482B657" w14:textId="77777777" w:rsidR="006A5070" w:rsidRPr="00FE227C" w:rsidRDefault="006A5070" w:rsidP="00816856">
            <w:pPr>
              <w:spacing w:after="0" w:line="240" w:lineRule="auto"/>
              <w:rPr>
                <w:rFonts w:ascii="Arial" w:eastAsia="SimSun" w:hAnsi="Arial" w:cs="Arial"/>
                <w:b/>
              </w:rPr>
            </w:pPr>
          </w:p>
          <w:p w14:paraId="659A10F4"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62894950"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47CE78C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41266AFF" w14:textId="77777777" w:rsidTr="007F04C6">
        <w:tc>
          <w:tcPr>
            <w:tcW w:w="9576" w:type="dxa"/>
            <w:gridSpan w:val="3"/>
            <w:shd w:val="clear" w:color="auto" w:fill="auto"/>
          </w:tcPr>
          <w:p w14:paraId="7CF28026"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lastRenderedPageBreak/>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7E2B1D2C" w14:textId="77777777" w:rsidR="00FE227C" w:rsidRDefault="00FE227C" w:rsidP="00816856">
            <w:pPr>
              <w:spacing w:after="0" w:line="240" w:lineRule="auto"/>
              <w:rPr>
                <w:rFonts w:ascii="Arial" w:eastAsia="SimSun" w:hAnsi="Arial" w:cs="Arial"/>
                <w:b/>
              </w:rPr>
            </w:pPr>
          </w:p>
          <w:p w14:paraId="570B2C6D" w14:textId="77777777" w:rsidR="007F0685" w:rsidRDefault="007F0685" w:rsidP="00816856">
            <w:pPr>
              <w:spacing w:after="0" w:line="240" w:lineRule="auto"/>
              <w:rPr>
                <w:rFonts w:ascii="Arial" w:eastAsia="SimSun" w:hAnsi="Arial" w:cs="Arial"/>
                <w:b/>
              </w:rPr>
            </w:pPr>
          </w:p>
          <w:p w14:paraId="62B42CC9" w14:textId="77777777" w:rsidR="00FE227C" w:rsidRDefault="00FE227C" w:rsidP="00816856">
            <w:pPr>
              <w:spacing w:after="0" w:line="240" w:lineRule="auto"/>
              <w:rPr>
                <w:rFonts w:ascii="Arial" w:eastAsia="SimSun" w:hAnsi="Arial" w:cs="Arial"/>
              </w:rPr>
            </w:pPr>
          </w:p>
          <w:p w14:paraId="3526F708" w14:textId="77777777" w:rsidR="007F0685" w:rsidRDefault="007F0685" w:rsidP="00816856">
            <w:pPr>
              <w:spacing w:after="0" w:line="240" w:lineRule="auto"/>
              <w:rPr>
                <w:rFonts w:ascii="Arial" w:eastAsia="SimSun" w:hAnsi="Arial" w:cs="Arial"/>
              </w:rPr>
            </w:pPr>
          </w:p>
          <w:p w14:paraId="32DFC9D8" w14:textId="77777777" w:rsidR="007F0685" w:rsidRDefault="007F0685" w:rsidP="00816856">
            <w:pPr>
              <w:spacing w:after="0" w:line="240" w:lineRule="auto"/>
              <w:rPr>
                <w:rFonts w:ascii="Arial" w:eastAsia="SimSun" w:hAnsi="Arial" w:cs="Arial"/>
              </w:rPr>
            </w:pPr>
          </w:p>
          <w:p w14:paraId="4E4F3870" w14:textId="77777777" w:rsidR="001D4E33" w:rsidRDefault="001D4E33" w:rsidP="00816856">
            <w:pPr>
              <w:spacing w:after="0" w:line="240" w:lineRule="auto"/>
              <w:rPr>
                <w:rFonts w:ascii="Arial" w:eastAsia="SimSun" w:hAnsi="Arial" w:cs="Arial"/>
              </w:rPr>
            </w:pPr>
          </w:p>
          <w:p w14:paraId="5034F9C7" w14:textId="77777777" w:rsidR="001D4E33" w:rsidRDefault="001D4E33" w:rsidP="00816856">
            <w:pPr>
              <w:spacing w:after="0" w:line="240" w:lineRule="auto"/>
              <w:rPr>
                <w:rFonts w:ascii="Arial" w:eastAsia="SimSun" w:hAnsi="Arial" w:cs="Arial"/>
              </w:rPr>
            </w:pPr>
          </w:p>
          <w:p w14:paraId="1B5F2003" w14:textId="77777777" w:rsidR="007F0685" w:rsidRDefault="007F0685" w:rsidP="00816856">
            <w:pPr>
              <w:spacing w:after="0" w:line="240" w:lineRule="auto"/>
              <w:rPr>
                <w:rFonts w:ascii="Arial" w:eastAsia="SimSun" w:hAnsi="Arial" w:cs="Arial"/>
              </w:rPr>
            </w:pPr>
          </w:p>
          <w:p w14:paraId="2B5BC8F7" w14:textId="77777777" w:rsidR="007F0685" w:rsidRDefault="007F0685" w:rsidP="00816856">
            <w:pPr>
              <w:spacing w:after="0" w:line="240" w:lineRule="auto"/>
              <w:rPr>
                <w:rFonts w:ascii="Arial" w:eastAsia="SimSun" w:hAnsi="Arial" w:cs="Arial"/>
              </w:rPr>
            </w:pPr>
          </w:p>
          <w:p w14:paraId="7B397635" w14:textId="77777777" w:rsidR="007F0685" w:rsidRPr="00FE227C" w:rsidRDefault="007F0685" w:rsidP="00816856">
            <w:pPr>
              <w:spacing w:after="0" w:line="240" w:lineRule="auto"/>
              <w:rPr>
                <w:rFonts w:ascii="Arial" w:eastAsia="SimSun" w:hAnsi="Arial" w:cs="Arial"/>
              </w:rPr>
            </w:pPr>
          </w:p>
          <w:p w14:paraId="6678BE38" w14:textId="77777777" w:rsidR="003F3D14" w:rsidRPr="00FE227C" w:rsidRDefault="003F3D14" w:rsidP="00816856">
            <w:pPr>
              <w:spacing w:after="0" w:line="240" w:lineRule="auto"/>
              <w:rPr>
                <w:rFonts w:ascii="Arial" w:eastAsia="SimSun" w:hAnsi="Arial" w:cs="Arial"/>
                <w:b/>
              </w:rPr>
            </w:pPr>
          </w:p>
        </w:tc>
      </w:tr>
      <w:tr w:rsidR="001933CA" w:rsidRPr="00FE227C" w14:paraId="29C20C24" w14:textId="77777777" w:rsidTr="007F04C6">
        <w:tc>
          <w:tcPr>
            <w:tcW w:w="9576" w:type="dxa"/>
            <w:gridSpan w:val="3"/>
            <w:shd w:val="clear" w:color="auto" w:fill="auto"/>
          </w:tcPr>
          <w:p w14:paraId="79E38DC1" w14:textId="77777777" w:rsidR="001933CA" w:rsidRPr="00FE227C" w:rsidRDefault="001933CA" w:rsidP="001933CA">
            <w:pPr>
              <w:spacing w:after="0" w:line="240" w:lineRule="auto"/>
              <w:rPr>
                <w:rFonts w:ascii="Arial" w:eastAsia="SimSun" w:hAnsi="Arial" w:cs="Arial"/>
                <w:b/>
                <w:sz w:val="12"/>
                <w:szCs w:val="12"/>
              </w:rPr>
            </w:pPr>
          </w:p>
        </w:tc>
      </w:tr>
      <w:tr w:rsidR="001933CA" w:rsidRPr="00FE227C" w14:paraId="24D78B15" w14:textId="77777777" w:rsidTr="007F04C6">
        <w:tc>
          <w:tcPr>
            <w:tcW w:w="9576" w:type="dxa"/>
            <w:gridSpan w:val="3"/>
            <w:shd w:val="clear" w:color="auto" w:fill="auto"/>
            <w:vAlign w:val="center"/>
          </w:tcPr>
          <w:p w14:paraId="145891A1" w14:textId="77777777" w:rsidR="001933CA" w:rsidRPr="00FE227C" w:rsidRDefault="001933CA" w:rsidP="001933CA">
            <w:pPr>
              <w:spacing w:after="0" w:line="240" w:lineRule="auto"/>
              <w:jc w:val="center"/>
              <w:rPr>
                <w:rFonts w:ascii="Arial" w:eastAsia="SimSun" w:hAnsi="Arial" w:cs="Arial"/>
              </w:rPr>
            </w:pPr>
            <w:r w:rsidRPr="00FE227C">
              <w:rPr>
                <w:rFonts w:ascii="Arial" w:eastAsia="SimSun" w:hAnsi="Arial" w:cs="Arial"/>
              </w:rPr>
              <w:t>Instructional Practice</w:t>
            </w:r>
          </w:p>
        </w:tc>
      </w:tr>
      <w:tr w:rsidR="001933CA" w:rsidRPr="00FE227C" w14:paraId="07F703CD" w14:textId="77777777" w:rsidTr="007F04C6">
        <w:tc>
          <w:tcPr>
            <w:tcW w:w="9576" w:type="dxa"/>
            <w:gridSpan w:val="3"/>
            <w:shd w:val="clear" w:color="auto" w:fill="auto"/>
          </w:tcPr>
          <w:p w14:paraId="7BFF63F1"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#6: Assessment</w:t>
            </w:r>
          </w:p>
          <w:p w14:paraId="0FAA010D" w14:textId="77777777"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and uses multiple methods of assessment to engage learners in their own growth, to monitor learner progress, and to guide the </w:t>
            </w:r>
            <w:r w:rsidR="00773D47">
              <w:rPr>
                <w:rFonts w:ascii="Arial" w:hAnsi="Arial" w:cs="Arial"/>
                <w:color w:val="221E1F"/>
              </w:rPr>
              <w:t>teacher candidate</w:t>
            </w:r>
            <w:r w:rsidRPr="00FE227C">
              <w:rPr>
                <w:rFonts w:ascii="Arial" w:hAnsi="Arial" w:cs="Arial"/>
                <w:color w:val="221E1F"/>
              </w:rPr>
              <w:t>’s and learner’s decision making.</w:t>
            </w:r>
          </w:p>
        </w:tc>
      </w:tr>
      <w:tr w:rsidR="00FE227C" w:rsidRPr="00FE227C" w14:paraId="4BB0C976" w14:textId="77777777" w:rsidTr="006A5070">
        <w:tc>
          <w:tcPr>
            <w:tcW w:w="5418" w:type="dxa"/>
            <w:shd w:val="clear" w:color="auto" w:fill="auto"/>
            <w:vAlign w:val="center"/>
          </w:tcPr>
          <w:p w14:paraId="2A598C2B" w14:textId="77777777" w:rsidR="00FE227C" w:rsidRPr="00FE227C" w:rsidRDefault="00FE227C" w:rsidP="00816856">
            <w:pPr>
              <w:spacing w:after="0" w:line="240" w:lineRule="auto"/>
              <w:rPr>
                <w:rFonts w:ascii="Arial" w:eastAsia="SimSun" w:hAnsi="Arial" w:cs="Arial"/>
                <w:b/>
                <w:sz w:val="8"/>
                <w:szCs w:val="8"/>
              </w:rPr>
            </w:pPr>
          </w:p>
          <w:p w14:paraId="4863060B"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6</w:t>
            </w:r>
          </w:p>
          <w:p w14:paraId="19EBA539"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002E2B4A"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063F767A"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A7165E5" w14:textId="77777777" w:rsidTr="007F04C6">
        <w:tc>
          <w:tcPr>
            <w:tcW w:w="9576" w:type="dxa"/>
            <w:gridSpan w:val="3"/>
            <w:shd w:val="clear" w:color="auto" w:fill="auto"/>
          </w:tcPr>
          <w:p w14:paraId="582DA358"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69E05B1B" w14:textId="77777777" w:rsidR="00FE227C" w:rsidRDefault="00FE227C" w:rsidP="00816856">
            <w:pPr>
              <w:spacing w:after="0" w:line="240" w:lineRule="auto"/>
              <w:rPr>
                <w:rFonts w:ascii="Arial" w:eastAsia="SimSun" w:hAnsi="Arial" w:cs="Arial"/>
                <w:b/>
              </w:rPr>
            </w:pPr>
          </w:p>
          <w:p w14:paraId="5F14097A" w14:textId="77777777" w:rsidR="00FE227C" w:rsidRDefault="00FE227C" w:rsidP="00816856">
            <w:pPr>
              <w:spacing w:after="0" w:line="240" w:lineRule="auto"/>
              <w:rPr>
                <w:rFonts w:ascii="Arial" w:eastAsia="SimSun" w:hAnsi="Arial" w:cs="Arial"/>
                <w:b/>
              </w:rPr>
            </w:pPr>
          </w:p>
          <w:p w14:paraId="1EBC7207" w14:textId="77777777" w:rsidR="00FE227C" w:rsidRDefault="00FE227C" w:rsidP="00816856">
            <w:pPr>
              <w:spacing w:after="0" w:line="240" w:lineRule="auto"/>
              <w:rPr>
                <w:rFonts w:ascii="Arial" w:eastAsia="SimSun" w:hAnsi="Arial" w:cs="Arial"/>
                <w:b/>
              </w:rPr>
            </w:pPr>
          </w:p>
          <w:p w14:paraId="3E6F2ED1" w14:textId="77777777" w:rsidR="00FE227C" w:rsidRDefault="00FE227C" w:rsidP="00816856">
            <w:pPr>
              <w:spacing w:after="0" w:line="240" w:lineRule="auto"/>
              <w:rPr>
                <w:rFonts w:ascii="Arial" w:eastAsia="SimSun" w:hAnsi="Arial" w:cs="Arial"/>
                <w:b/>
              </w:rPr>
            </w:pPr>
          </w:p>
          <w:p w14:paraId="4A63CB36" w14:textId="77777777" w:rsidR="00FE227C" w:rsidRDefault="00FE227C" w:rsidP="00816856">
            <w:pPr>
              <w:spacing w:after="0" w:line="240" w:lineRule="auto"/>
              <w:rPr>
                <w:rFonts w:ascii="Arial" w:eastAsia="SimSun" w:hAnsi="Arial" w:cs="Arial"/>
                <w:b/>
              </w:rPr>
            </w:pPr>
          </w:p>
          <w:p w14:paraId="7177B4CD" w14:textId="77777777" w:rsidR="00FE227C" w:rsidRDefault="00FE227C" w:rsidP="00816856">
            <w:pPr>
              <w:spacing w:after="0" w:line="240" w:lineRule="auto"/>
              <w:rPr>
                <w:rFonts w:ascii="Arial" w:eastAsia="SimSun" w:hAnsi="Arial" w:cs="Arial"/>
                <w:b/>
              </w:rPr>
            </w:pPr>
          </w:p>
          <w:p w14:paraId="186002AD" w14:textId="77777777" w:rsidR="00FE227C" w:rsidRDefault="00FE227C" w:rsidP="00816856">
            <w:pPr>
              <w:spacing w:after="0" w:line="240" w:lineRule="auto"/>
              <w:rPr>
                <w:rFonts w:ascii="Arial" w:eastAsia="SimSun" w:hAnsi="Arial" w:cs="Arial"/>
                <w:b/>
              </w:rPr>
            </w:pPr>
          </w:p>
          <w:p w14:paraId="36537766" w14:textId="77777777" w:rsidR="00FE227C" w:rsidRDefault="00FE227C" w:rsidP="00816856">
            <w:pPr>
              <w:spacing w:after="0" w:line="240" w:lineRule="auto"/>
              <w:rPr>
                <w:rFonts w:ascii="Arial" w:eastAsia="SimSun" w:hAnsi="Arial" w:cs="Arial"/>
                <w:b/>
              </w:rPr>
            </w:pPr>
          </w:p>
          <w:p w14:paraId="3B1841A5" w14:textId="77777777" w:rsidR="00FE227C" w:rsidRPr="00FE227C" w:rsidRDefault="00FE227C" w:rsidP="00816856">
            <w:pPr>
              <w:spacing w:after="0" w:line="240" w:lineRule="auto"/>
              <w:rPr>
                <w:rFonts w:ascii="Arial" w:eastAsia="SimSun" w:hAnsi="Arial" w:cs="Arial"/>
              </w:rPr>
            </w:pPr>
          </w:p>
          <w:p w14:paraId="2C9B3C9F" w14:textId="77777777" w:rsidR="003F3D14" w:rsidRPr="00FE227C" w:rsidRDefault="003F3D14" w:rsidP="00816856">
            <w:pPr>
              <w:spacing w:after="0" w:line="240" w:lineRule="auto"/>
              <w:rPr>
                <w:rFonts w:ascii="Arial" w:eastAsia="SimSun" w:hAnsi="Arial" w:cs="Arial"/>
                <w:b/>
              </w:rPr>
            </w:pPr>
          </w:p>
        </w:tc>
      </w:tr>
      <w:tr w:rsidR="001933CA" w:rsidRPr="00FE227C" w14:paraId="1142EF8C" w14:textId="77777777" w:rsidTr="007F04C6">
        <w:tc>
          <w:tcPr>
            <w:tcW w:w="9576" w:type="dxa"/>
            <w:gridSpan w:val="3"/>
            <w:shd w:val="clear" w:color="auto" w:fill="auto"/>
          </w:tcPr>
          <w:p w14:paraId="4B5EDCA1" w14:textId="77777777" w:rsidR="001933CA" w:rsidRPr="00FE227C" w:rsidRDefault="001933CA" w:rsidP="001933CA">
            <w:pPr>
              <w:spacing w:after="0" w:line="240" w:lineRule="auto"/>
              <w:rPr>
                <w:rFonts w:ascii="Arial" w:eastAsia="SimSun" w:hAnsi="Arial" w:cs="Arial"/>
                <w:b/>
                <w:sz w:val="12"/>
                <w:szCs w:val="12"/>
              </w:rPr>
            </w:pPr>
          </w:p>
        </w:tc>
      </w:tr>
      <w:tr w:rsidR="001933CA" w:rsidRPr="00FE227C" w14:paraId="4D53E42E" w14:textId="77777777" w:rsidTr="007F04C6">
        <w:tc>
          <w:tcPr>
            <w:tcW w:w="9576" w:type="dxa"/>
            <w:gridSpan w:val="3"/>
            <w:shd w:val="clear" w:color="auto" w:fill="auto"/>
          </w:tcPr>
          <w:p w14:paraId="4FEC8648"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#7: Planning for Instruction</w:t>
            </w:r>
          </w:p>
          <w:p w14:paraId="3FE84961" w14:textId="77777777"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plans instruction that supports every student in meeting rigorous learning goals by drawing upon knowledge of content areas, curriculum, cross-disciplinary skills, and pedagogy, as well as knowledge of learners and the community context. </w:t>
            </w:r>
          </w:p>
        </w:tc>
      </w:tr>
      <w:tr w:rsidR="00FE227C" w:rsidRPr="00FE227C" w14:paraId="67C4CA09" w14:textId="77777777" w:rsidTr="006A5070">
        <w:tc>
          <w:tcPr>
            <w:tcW w:w="5418" w:type="dxa"/>
            <w:shd w:val="clear" w:color="auto" w:fill="auto"/>
            <w:vAlign w:val="center"/>
          </w:tcPr>
          <w:p w14:paraId="26659FAA" w14:textId="77777777" w:rsidR="00FE227C" w:rsidRPr="00FE227C" w:rsidRDefault="00FE227C" w:rsidP="00816856">
            <w:pPr>
              <w:spacing w:after="0" w:line="240" w:lineRule="auto"/>
              <w:rPr>
                <w:rFonts w:ascii="Arial" w:eastAsia="SimSun" w:hAnsi="Arial" w:cs="Arial"/>
                <w:b/>
                <w:sz w:val="8"/>
                <w:szCs w:val="8"/>
              </w:rPr>
            </w:pPr>
          </w:p>
          <w:p w14:paraId="23AB0644"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7</w:t>
            </w:r>
          </w:p>
          <w:p w14:paraId="731C1972"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180913D7"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2F4AE876"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26CAF91" w14:textId="77777777" w:rsidTr="007F04C6">
        <w:tc>
          <w:tcPr>
            <w:tcW w:w="9576" w:type="dxa"/>
            <w:gridSpan w:val="3"/>
            <w:shd w:val="clear" w:color="auto" w:fill="auto"/>
          </w:tcPr>
          <w:p w14:paraId="0387ACF1"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7023BB9" w14:textId="77777777" w:rsidR="00FE227C" w:rsidRDefault="00FE227C" w:rsidP="00816856">
            <w:pPr>
              <w:spacing w:after="0" w:line="240" w:lineRule="auto"/>
              <w:rPr>
                <w:rFonts w:ascii="Arial" w:eastAsia="SimSun" w:hAnsi="Arial" w:cs="Arial"/>
                <w:b/>
              </w:rPr>
            </w:pPr>
          </w:p>
          <w:p w14:paraId="7BB9D516" w14:textId="77777777" w:rsidR="00FE227C" w:rsidRDefault="00FE227C" w:rsidP="00816856">
            <w:pPr>
              <w:spacing w:after="0" w:line="240" w:lineRule="auto"/>
              <w:rPr>
                <w:rFonts w:ascii="Arial" w:eastAsia="SimSun" w:hAnsi="Arial" w:cs="Arial"/>
                <w:b/>
              </w:rPr>
            </w:pPr>
          </w:p>
          <w:p w14:paraId="2330A5A1" w14:textId="77777777" w:rsidR="00FE227C" w:rsidRDefault="00FE227C" w:rsidP="00816856">
            <w:pPr>
              <w:spacing w:after="0" w:line="240" w:lineRule="auto"/>
              <w:rPr>
                <w:rFonts w:ascii="Arial" w:eastAsia="SimSun" w:hAnsi="Arial" w:cs="Arial"/>
                <w:b/>
              </w:rPr>
            </w:pPr>
          </w:p>
          <w:p w14:paraId="1C4ED60D" w14:textId="77777777" w:rsidR="00FE227C" w:rsidRDefault="00FE227C" w:rsidP="00816856">
            <w:pPr>
              <w:spacing w:after="0" w:line="240" w:lineRule="auto"/>
              <w:rPr>
                <w:rFonts w:ascii="Arial" w:eastAsia="SimSun" w:hAnsi="Arial" w:cs="Arial"/>
                <w:b/>
              </w:rPr>
            </w:pPr>
          </w:p>
          <w:p w14:paraId="17766BEB" w14:textId="77777777" w:rsidR="00FE227C" w:rsidRDefault="00FE227C" w:rsidP="00816856">
            <w:pPr>
              <w:spacing w:after="0" w:line="240" w:lineRule="auto"/>
              <w:rPr>
                <w:rFonts w:ascii="Arial" w:eastAsia="SimSun" w:hAnsi="Arial" w:cs="Arial"/>
              </w:rPr>
            </w:pPr>
          </w:p>
          <w:p w14:paraId="3516DCE1" w14:textId="77777777" w:rsidR="006A5070" w:rsidRDefault="006A5070" w:rsidP="00816856">
            <w:pPr>
              <w:spacing w:after="0" w:line="240" w:lineRule="auto"/>
              <w:rPr>
                <w:rFonts w:ascii="Arial" w:eastAsia="SimSun" w:hAnsi="Arial" w:cs="Arial"/>
              </w:rPr>
            </w:pPr>
          </w:p>
          <w:p w14:paraId="49247AA8" w14:textId="77777777" w:rsidR="006A5070" w:rsidRDefault="006A5070" w:rsidP="00816856">
            <w:pPr>
              <w:spacing w:after="0" w:line="240" w:lineRule="auto"/>
              <w:rPr>
                <w:rFonts w:ascii="Arial" w:eastAsia="SimSun" w:hAnsi="Arial" w:cs="Arial"/>
              </w:rPr>
            </w:pPr>
          </w:p>
          <w:p w14:paraId="17824D7C" w14:textId="77777777" w:rsidR="006A5070" w:rsidRDefault="006A5070" w:rsidP="00816856">
            <w:pPr>
              <w:spacing w:after="0" w:line="240" w:lineRule="auto"/>
              <w:rPr>
                <w:rFonts w:ascii="Arial" w:eastAsia="SimSun" w:hAnsi="Arial" w:cs="Arial"/>
              </w:rPr>
            </w:pPr>
          </w:p>
          <w:p w14:paraId="7CE34856" w14:textId="77777777" w:rsidR="006A5070" w:rsidRDefault="006A5070" w:rsidP="00816856">
            <w:pPr>
              <w:spacing w:after="0" w:line="240" w:lineRule="auto"/>
              <w:rPr>
                <w:rFonts w:ascii="Arial" w:eastAsia="SimSun" w:hAnsi="Arial" w:cs="Arial"/>
              </w:rPr>
            </w:pPr>
          </w:p>
          <w:p w14:paraId="365B1795" w14:textId="77777777" w:rsidR="006A5070" w:rsidRDefault="006A5070" w:rsidP="00816856">
            <w:pPr>
              <w:spacing w:after="0" w:line="240" w:lineRule="auto"/>
              <w:rPr>
                <w:rFonts w:ascii="Arial" w:eastAsia="SimSun" w:hAnsi="Arial" w:cs="Arial"/>
              </w:rPr>
            </w:pPr>
          </w:p>
          <w:p w14:paraId="5FA49135" w14:textId="77777777" w:rsidR="00FE227C" w:rsidRPr="00FE227C" w:rsidRDefault="00FE227C" w:rsidP="00816856">
            <w:pPr>
              <w:spacing w:after="0" w:line="240" w:lineRule="auto"/>
              <w:rPr>
                <w:rFonts w:ascii="Arial" w:eastAsia="SimSun" w:hAnsi="Arial" w:cs="Arial"/>
              </w:rPr>
            </w:pPr>
          </w:p>
          <w:p w14:paraId="4763958A" w14:textId="77777777" w:rsidR="003F3D14" w:rsidRPr="00FE227C" w:rsidRDefault="003F3D14" w:rsidP="00816856">
            <w:pPr>
              <w:spacing w:after="0" w:line="240" w:lineRule="auto"/>
              <w:rPr>
                <w:rFonts w:ascii="Arial" w:eastAsia="SimSun" w:hAnsi="Arial" w:cs="Arial"/>
                <w:b/>
              </w:rPr>
            </w:pPr>
          </w:p>
        </w:tc>
      </w:tr>
      <w:tr w:rsidR="001933CA" w:rsidRPr="00FE227C" w14:paraId="1CE073C2" w14:textId="77777777" w:rsidTr="007F04C6">
        <w:tc>
          <w:tcPr>
            <w:tcW w:w="9576" w:type="dxa"/>
            <w:gridSpan w:val="3"/>
            <w:shd w:val="clear" w:color="auto" w:fill="auto"/>
          </w:tcPr>
          <w:p w14:paraId="2E981EC0" w14:textId="77777777" w:rsidR="001933CA" w:rsidRPr="00FE227C" w:rsidRDefault="001933CA" w:rsidP="001933CA">
            <w:pPr>
              <w:spacing w:after="0" w:line="240" w:lineRule="auto"/>
              <w:rPr>
                <w:rFonts w:ascii="Arial" w:eastAsia="SimSun" w:hAnsi="Arial" w:cs="Arial"/>
                <w:b/>
                <w:sz w:val="12"/>
                <w:szCs w:val="12"/>
              </w:rPr>
            </w:pPr>
          </w:p>
        </w:tc>
      </w:tr>
    </w:tbl>
    <w:p w14:paraId="69C5A24E" w14:textId="77777777" w:rsidR="00FE227C" w:rsidRDefault="00FE227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620"/>
        <w:gridCol w:w="2538"/>
      </w:tblGrid>
      <w:tr w:rsidR="001933CA" w:rsidRPr="00FE227C" w14:paraId="0638E628" w14:textId="77777777" w:rsidTr="007F04C6">
        <w:tc>
          <w:tcPr>
            <w:tcW w:w="9576" w:type="dxa"/>
            <w:gridSpan w:val="3"/>
            <w:shd w:val="clear" w:color="auto" w:fill="auto"/>
          </w:tcPr>
          <w:p w14:paraId="5DF07974"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lastRenderedPageBreak/>
              <w:t>#8: Instructional Strategies</w:t>
            </w:r>
          </w:p>
          <w:p w14:paraId="6D703F4A" w14:textId="77777777" w:rsidR="001933CA" w:rsidRPr="00FE227C" w:rsidRDefault="001933CA" w:rsidP="001933CA">
            <w:pPr>
              <w:spacing w:after="0" w:line="240" w:lineRule="auto"/>
              <w:rPr>
                <w:rFonts w:ascii="Arial" w:eastAsia="SimSun" w:hAnsi="Arial" w:cs="Arial"/>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and uses a variety of instructional strategies to encourage learners to develop deep understanding of content areas and their connections, and to build skills to apply knowledge in meaningful ways.</w:t>
            </w:r>
          </w:p>
        </w:tc>
      </w:tr>
      <w:tr w:rsidR="00FE227C" w:rsidRPr="00FE227C" w14:paraId="6CD9EE36" w14:textId="77777777" w:rsidTr="006A5070">
        <w:tc>
          <w:tcPr>
            <w:tcW w:w="5418" w:type="dxa"/>
            <w:shd w:val="clear" w:color="auto" w:fill="auto"/>
            <w:vAlign w:val="center"/>
          </w:tcPr>
          <w:p w14:paraId="4FE25224" w14:textId="77777777" w:rsidR="00FE227C" w:rsidRPr="00FE227C" w:rsidRDefault="00FE227C" w:rsidP="00816856">
            <w:pPr>
              <w:spacing w:after="0" w:line="240" w:lineRule="auto"/>
              <w:rPr>
                <w:rFonts w:ascii="Arial" w:eastAsia="SimSun" w:hAnsi="Arial" w:cs="Arial"/>
                <w:b/>
                <w:sz w:val="8"/>
                <w:szCs w:val="8"/>
              </w:rPr>
            </w:pPr>
          </w:p>
          <w:p w14:paraId="3875FF1A"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 xml:space="preserve">Rating for Standard </w:t>
            </w:r>
            <w:r w:rsidR="006A5070">
              <w:rPr>
                <w:rFonts w:ascii="Arial" w:eastAsia="SimSun" w:hAnsi="Arial" w:cs="Arial"/>
                <w:b/>
              </w:rPr>
              <w:t>8</w:t>
            </w:r>
          </w:p>
          <w:p w14:paraId="21C861FD"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1F63DCB6"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5516F5A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E62FC6D" w14:textId="77777777" w:rsidTr="007F04C6">
        <w:tc>
          <w:tcPr>
            <w:tcW w:w="9576" w:type="dxa"/>
            <w:gridSpan w:val="3"/>
            <w:shd w:val="clear" w:color="auto" w:fill="auto"/>
          </w:tcPr>
          <w:p w14:paraId="7F948DD1"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111830A" w14:textId="77777777" w:rsidR="00FE227C" w:rsidRDefault="00FE227C" w:rsidP="00816856">
            <w:pPr>
              <w:spacing w:after="0" w:line="240" w:lineRule="auto"/>
              <w:rPr>
                <w:rFonts w:ascii="Arial" w:eastAsia="SimSun" w:hAnsi="Arial" w:cs="Arial"/>
                <w:b/>
              </w:rPr>
            </w:pPr>
          </w:p>
          <w:p w14:paraId="17DCD0B4" w14:textId="77777777" w:rsidR="00FE227C" w:rsidRDefault="00FE227C" w:rsidP="00816856">
            <w:pPr>
              <w:spacing w:after="0" w:line="240" w:lineRule="auto"/>
              <w:rPr>
                <w:rFonts w:ascii="Arial" w:eastAsia="SimSun" w:hAnsi="Arial" w:cs="Arial"/>
                <w:b/>
              </w:rPr>
            </w:pPr>
          </w:p>
          <w:p w14:paraId="0D3F5A78" w14:textId="77777777" w:rsidR="00FE227C" w:rsidRDefault="00FE227C" w:rsidP="00816856">
            <w:pPr>
              <w:spacing w:after="0" w:line="240" w:lineRule="auto"/>
              <w:rPr>
                <w:rFonts w:ascii="Arial" w:eastAsia="SimSun" w:hAnsi="Arial" w:cs="Arial"/>
                <w:b/>
              </w:rPr>
            </w:pPr>
          </w:p>
          <w:p w14:paraId="527E5ABD" w14:textId="77777777" w:rsidR="007F0685" w:rsidRDefault="007F0685" w:rsidP="00816856">
            <w:pPr>
              <w:spacing w:after="0" w:line="240" w:lineRule="auto"/>
              <w:rPr>
                <w:rFonts w:ascii="Arial" w:eastAsia="SimSun" w:hAnsi="Arial" w:cs="Arial"/>
                <w:b/>
              </w:rPr>
            </w:pPr>
          </w:p>
          <w:p w14:paraId="546BDC23" w14:textId="77777777" w:rsidR="00FE227C" w:rsidRDefault="00FE227C" w:rsidP="00816856">
            <w:pPr>
              <w:spacing w:after="0" w:line="240" w:lineRule="auto"/>
              <w:rPr>
                <w:rFonts w:ascii="Arial" w:eastAsia="SimSun" w:hAnsi="Arial" w:cs="Arial"/>
              </w:rPr>
            </w:pPr>
          </w:p>
          <w:p w14:paraId="48E91A35" w14:textId="77777777" w:rsidR="007F0685" w:rsidRDefault="007F0685" w:rsidP="00816856">
            <w:pPr>
              <w:spacing w:after="0" w:line="240" w:lineRule="auto"/>
              <w:rPr>
                <w:rFonts w:ascii="Arial" w:eastAsia="SimSun" w:hAnsi="Arial" w:cs="Arial"/>
              </w:rPr>
            </w:pPr>
          </w:p>
          <w:p w14:paraId="319F47E2" w14:textId="77777777" w:rsidR="007F0685" w:rsidRDefault="007F0685" w:rsidP="00816856">
            <w:pPr>
              <w:spacing w:after="0" w:line="240" w:lineRule="auto"/>
              <w:rPr>
                <w:rFonts w:ascii="Arial" w:eastAsia="SimSun" w:hAnsi="Arial" w:cs="Arial"/>
              </w:rPr>
            </w:pPr>
          </w:p>
          <w:p w14:paraId="469580C5" w14:textId="77777777" w:rsidR="001D4E33" w:rsidRDefault="001D4E33" w:rsidP="00816856">
            <w:pPr>
              <w:spacing w:after="0" w:line="240" w:lineRule="auto"/>
              <w:rPr>
                <w:rFonts w:ascii="Arial" w:eastAsia="SimSun" w:hAnsi="Arial" w:cs="Arial"/>
              </w:rPr>
            </w:pPr>
          </w:p>
          <w:p w14:paraId="7079CCF8" w14:textId="77777777" w:rsidR="001D4E33" w:rsidRPr="00FE227C" w:rsidRDefault="001D4E33" w:rsidP="00816856">
            <w:pPr>
              <w:spacing w:after="0" w:line="240" w:lineRule="auto"/>
              <w:rPr>
                <w:rFonts w:ascii="Arial" w:eastAsia="SimSun" w:hAnsi="Arial" w:cs="Arial"/>
              </w:rPr>
            </w:pPr>
          </w:p>
          <w:p w14:paraId="0BB94A45" w14:textId="77777777" w:rsidR="003F3D14" w:rsidRPr="00FE227C" w:rsidRDefault="003F3D14" w:rsidP="00816856">
            <w:pPr>
              <w:spacing w:after="0" w:line="240" w:lineRule="auto"/>
              <w:rPr>
                <w:rFonts w:ascii="Arial" w:eastAsia="SimSun" w:hAnsi="Arial" w:cs="Arial"/>
                <w:b/>
              </w:rPr>
            </w:pPr>
          </w:p>
        </w:tc>
      </w:tr>
      <w:tr w:rsidR="001933CA" w:rsidRPr="00FE227C" w14:paraId="7F2795D4" w14:textId="77777777" w:rsidTr="007F04C6">
        <w:tc>
          <w:tcPr>
            <w:tcW w:w="9576" w:type="dxa"/>
            <w:gridSpan w:val="3"/>
            <w:shd w:val="clear" w:color="auto" w:fill="auto"/>
            <w:vAlign w:val="center"/>
          </w:tcPr>
          <w:p w14:paraId="167AC6C1" w14:textId="77777777" w:rsidR="001933CA" w:rsidRPr="00FE227C" w:rsidRDefault="001933CA" w:rsidP="001933CA">
            <w:pPr>
              <w:spacing w:after="0" w:line="240" w:lineRule="auto"/>
              <w:rPr>
                <w:rFonts w:ascii="Arial" w:eastAsia="SimSun" w:hAnsi="Arial" w:cs="Arial"/>
                <w:i/>
                <w:sz w:val="12"/>
                <w:szCs w:val="12"/>
              </w:rPr>
            </w:pPr>
          </w:p>
        </w:tc>
      </w:tr>
      <w:tr w:rsidR="001933CA" w:rsidRPr="00FE227C" w14:paraId="5855B367" w14:textId="77777777" w:rsidTr="007F04C6">
        <w:tc>
          <w:tcPr>
            <w:tcW w:w="9576" w:type="dxa"/>
            <w:gridSpan w:val="3"/>
            <w:shd w:val="clear" w:color="auto" w:fill="auto"/>
            <w:vAlign w:val="center"/>
          </w:tcPr>
          <w:p w14:paraId="2CABDD4E" w14:textId="77777777" w:rsidR="001933CA" w:rsidRPr="00FE227C" w:rsidRDefault="001933CA" w:rsidP="001933CA">
            <w:pPr>
              <w:spacing w:after="0" w:line="240" w:lineRule="auto"/>
              <w:jc w:val="center"/>
              <w:rPr>
                <w:rFonts w:ascii="Arial" w:eastAsia="SimSun" w:hAnsi="Arial" w:cs="Arial"/>
              </w:rPr>
            </w:pPr>
            <w:r w:rsidRPr="00FE227C">
              <w:rPr>
                <w:rFonts w:ascii="Arial" w:eastAsia="SimSun" w:hAnsi="Arial" w:cs="Arial"/>
              </w:rPr>
              <w:t>Professional Responsibility</w:t>
            </w:r>
          </w:p>
        </w:tc>
      </w:tr>
      <w:tr w:rsidR="001933CA" w:rsidRPr="00FE227C" w14:paraId="5087AD95" w14:textId="77777777" w:rsidTr="007F04C6">
        <w:tc>
          <w:tcPr>
            <w:tcW w:w="9576" w:type="dxa"/>
            <w:gridSpan w:val="3"/>
            <w:shd w:val="clear" w:color="auto" w:fill="auto"/>
          </w:tcPr>
          <w:p w14:paraId="6AD06DDA"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#9: Professional Learning and Ethical Practice</w:t>
            </w:r>
          </w:p>
          <w:p w14:paraId="59133290" w14:textId="77777777"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FE227C" w:rsidRPr="00FE227C" w14:paraId="0AF1AB3D" w14:textId="77777777" w:rsidTr="006A5070">
        <w:tc>
          <w:tcPr>
            <w:tcW w:w="5418" w:type="dxa"/>
            <w:shd w:val="clear" w:color="auto" w:fill="auto"/>
            <w:vAlign w:val="center"/>
          </w:tcPr>
          <w:p w14:paraId="001AFCDB" w14:textId="77777777" w:rsidR="00FE227C" w:rsidRPr="00FE227C" w:rsidRDefault="00FE227C" w:rsidP="00816856">
            <w:pPr>
              <w:spacing w:after="0" w:line="240" w:lineRule="auto"/>
              <w:rPr>
                <w:rFonts w:ascii="Arial" w:eastAsia="SimSun" w:hAnsi="Arial" w:cs="Arial"/>
                <w:b/>
                <w:sz w:val="8"/>
                <w:szCs w:val="8"/>
              </w:rPr>
            </w:pPr>
          </w:p>
          <w:p w14:paraId="26631B3A"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9</w:t>
            </w:r>
          </w:p>
          <w:p w14:paraId="4318465B"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154FE176"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34891B86"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72D995D" w14:textId="77777777" w:rsidTr="007F04C6">
        <w:tc>
          <w:tcPr>
            <w:tcW w:w="9576" w:type="dxa"/>
            <w:gridSpan w:val="3"/>
            <w:shd w:val="clear" w:color="auto" w:fill="auto"/>
          </w:tcPr>
          <w:p w14:paraId="7443088A" w14:textId="77777777" w:rsidR="003F3D14" w:rsidRPr="00FE227C"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4AAB9DFA" w14:textId="77777777" w:rsidR="003F3D14" w:rsidRDefault="003F3D14" w:rsidP="00816856">
            <w:pPr>
              <w:spacing w:after="0" w:line="240" w:lineRule="auto"/>
              <w:rPr>
                <w:rFonts w:ascii="Arial" w:eastAsia="SimSun" w:hAnsi="Arial" w:cs="Arial"/>
              </w:rPr>
            </w:pPr>
          </w:p>
          <w:p w14:paraId="34D865CC" w14:textId="77777777" w:rsidR="00FE227C" w:rsidRDefault="00FE227C" w:rsidP="00816856">
            <w:pPr>
              <w:spacing w:after="0" w:line="240" w:lineRule="auto"/>
              <w:rPr>
                <w:rFonts w:ascii="Arial" w:eastAsia="SimSun" w:hAnsi="Arial" w:cs="Arial"/>
              </w:rPr>
            </w:pPr>
          </w:p>
          <w:p w14:paraId="6CC6251D" w14:textId="77777777" w:rsidR="00FE227C" w:rsidRDefault="00FE227C" w:rsidP="00816856">
            <w:pPr>
              <w:spacing w:after="0" w:line="240" w:lineRule="auto"/>
              <w:rPr>
                <w:rFonts w:ascii="Arial" w:eastAsia="SimSun" w:hAnsi="Arial" w:cs="Arial"/>
              </w:rPr>
            </w:pPr>
          </w:p>
          <w:p w14:paraId="088AB9DB" w14:textId="77777777" w:rsidR="00FE227C" w:rsidRDefault="00FE227C" w:rsidP="00816856">
            <w:pPr>
              <w:spacing w:after="0" w:line="240" w:lineRule="auto"/>
              <w:rPr>
                <w:rFonts w:ascii="Arial" w:eastAsia="SimSun" w:hAnsi="Arial" w:cs="Arial"/>
              </w:rPr>
            </w:pPr>
          </w:p>
          <w:p w14:paraId="4D08C4D3" w14:textId="77777777" w:rsidR="00FE227C" w:rsidRDefault="00FE227C" w:rsidP="00816856">
            <w:pPr>
              <w:spacing w:after="0" w:line="240" w:lineRule="auto"/>
              <w:rPr>
                <w:rFonts w:ascii="Arial" w:eastAsia="SimSun" w:hAnsi="Arial" w:cs="Arial"/>
              </w:rPr>
            </w:pPr>
          </w:p>
          <w:p w14:paraId="6473AA51" w14:textId="77777777" w:rsidR="00FE227C" w:rsidRDefault="00FE227C" w:rsidP="00816856">
            <w:pPr>
              <w:spacing w:after="0" w:line="240" w:lineRule="auto"/>
              <w:rPr>
                <w:rFonts w:ascii="Arial" w:eastAsia="SimSun" w:hAnsi="Arial" w:cs="Arial"/>
              </w:rPr>
            </w:pPr>
          </w:p>
          <w:p w14:paraId="4459D332" w14:textId="77777777" w:rsidR="00FE227C" w:rsidRDefault="00FE227C" w:rsidP="00816856">
            <w:pPr>
              <w:spacing w:after="0" w:line="240" w:lineRule="auto"/>
              <w:rPr>
                <w:rFonts w:ascii="Arial" w:eastAsia="SimSun" w:hAnsi="Arial" w:cs="Arial"/>
              </w:rPr>
            </w:pPr>
          </w:p>
          <w:p w14:paraId="450802F9" w14:textId="77777777" w:rsidR="00FE227C" w:rsidRDefault="00FE227C" w:rsidP="00816856">
            <w:pPr>
              <w:spacing w:after="0" w:line="240" w:lineRule="auto"/>
              <w:rPr>
                <w:rFonts w:ascii="Arial" w:eastAsia="SimSun" w:hAnsi="Arial" w:cs="Arial"/>
              </w:rPr>
            </w:pPr>
          </w:p>
          <w:p w14:paraId="5F66F42E" w14:textId="77777777" w:rsidR="00FE227C" w:rsidRPr="00FE227C" w:rsidRDefault="00FE227C" w:rsidP="00816856">
            <w:pPr>
              <w:spacing w:after="0" w:line="240" w:lineRule="auto"/>
              <w:rPr>
                <w:rFonts w:ascii="Arial" w:eastAsia="SimSun" w:hAnsi="Arial" w:cs="Arial"/>
              </w:rPr>
            </w:pPr>
          </w:p>
          <w:p w14:paraId="0BB26DDE" w14:textId="77777777" w:rsidR="003F3D14" w:rsidRPr="00FE227C" w:rsidRDefault="003F3D14" w:rsidP="00816856">
            <w:pPr>
              <w:spacing w:after="0" w:line="240" w:lineRule="auto"/>
              <w:rPr>
                <w:rFonts w:ascii="Arial" w:eastAsia="SimSun" w:hAnsi="Arial" w:cs="Arial"/>
                <w:b/>
              </w:rPr>
            </w:pPr>
          </w:p>
        </w:tc>
      </w:tr>
      <w:tr w:rsidR="001933CA" w:rsidRPr="00FE227C" w14:paraId="35E19EF9" w14:textId="77777777" w:rsidTr="007F04C6">
        <w:tc>
          <w:tcPr>
            <w:tcW w:w="9576" w:type="dxa"/>
            <w:gridSpan w:val="3"/>
            <w:shd w:val="clear" w:color="auto" w:fill="auto"/>
          </w:tcPr>
          <w:p w14:paraId="0B617C13" w14:textId="77777777" w:rsidR="001933CA" w:rsidRPr="00FE227C" w:rsidRDefault="001933CA" w:rsidP="001933CA">
            <w:pPr>
              <w:spacing w:after="0" w:line="240" w:lineRule="auto"/>
              <w:rPr>
                <w:rFonts w:ascii="Arial" w:eastAsia="SimSun" w:hAnsi="Arial" w:cs="Arial"/>
                <w:sz w:val="12"/>
                <w:szCs w:val="12"/>
              </w:rPr>
            </w:pPr>
          </w:p>
        </w:tc>
      </w:tr>
    </w:tbl>
    <w:p w14:paraId="2B9C8788" w14:textId="77777777" w:rsidR="00FE227C" w:rsidRDefault="00FE227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44"/>
        <w:gridCol w:w="1476"/>
        <w:gridCol w:w="2538"/>
      </w:tblGrid>
      <w:tr w:rsidR="001933CA" w:rsidRPr="00FE227C" w14:paraId="7DBAC55B" w14:textId="77777777" w:rsidTr="007F04C6">
        <w:tc>
          <w:tcPr>
            <w:tcW w:w="9576" w:type="dxa"/>
            <w:gridSpan w:val="4"/>
            <w:shd w:val="clear" w:color="auto" w:fill="auto"/>
          </w:tcPr>
          <w:p w14:paraId="2F08346A"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#10: Leadership and Collaboration</w:t>
            </w:r>
          </w:p>
          <w:p w14:paraId="68CF8F56" w14:textId="77777777" w:rsidR="001933CA" w:rsidRPr="00FE227C" w:rsidRDefault="001933CA" w:rsidP="001933CA">
            <w:pPr>
              <w:spacing w:after="0" w:line="240" w:lineRule="auto"/>
              <w:rPr>
                <w:rFonts w:ascii="Arial" w:hAnsi="Arial" w:cs="Arial"/>
                <w:color w:val="000000"/>
              </w:rPr>
            </w:pPr>
            <w:r w:rsidRPr="00FE227C">
              <w:rPr>
                <w:rFonts w:ascii="Arial" w:hAnsi="Arial" w:cs="Arial"/>
                <w:bCs/>
                <w:color w:val="221E1F"/>
              </w:rPr>
              <w:t xml:space="preserve">The </w:t>
            </w:r>
            <w:r w:rsidR="00773D47">
              <w:rPr>
                <w:rFonts w:ascii="Arial" w:hAnsi="Arial" w:cs="Arial"/>
                <w:bCs/>
                <w:color w:val="221E1F"/>
              </w:rPr>
              <w:t>teacher candidate</w:t>
            </w:r>
            <w:r w:rsidRPr="00FE227C">
              <w:rPr>
                <w:rFonts w:ascii="Arial" w:hAnsi="Arial" w:cs="Arial"/>
                <w:bCs/>
                <w:color w:val="221E1F"/>
              </w:rPr>
              <w:t xml:space="preserve"> seeks appropriate leadership roles and opportunities to </w:t>
            </w:r>
            <w:r w:rsidRPr="00FE227C">
              <w:rPr>
                <w:rFonts w:ascii="Arial" w:hAnsi="Arial" w:cs="Arial"/>
                <w:bCs/>
              </w:rPr>
              <w:t>take</w:t>
            </w:r>
            <w:r w:rsidRPr="00FE227C">
              <w:rPr>
                <w:rFonts w:ascii="Arial" w:hAnsi="Arial" w:cs="Arial"/>
                <w:bCs/>
                <w:color w:val="221E1F"/>
              </w:rPr>
              <w:t xml:space="preserve"> responsibility for student learning, </w:t>
            </w:r>
            <w:r w:rsidRPr="00FE227C">
              <w:rPr>
                <w:rFonts w:ascii="Arial" w:hAnsi="Arial" w:cs="Arial"/>
                <w:bCs/>
              </w:rPr>
              <w:t>to collaborate</w:t>
            </w:r>
            <w:r w:rsidRPr="00FE227C">
              <w:rPr>
                <w:rFonts w:ascii="Arial" w:hAnsi="Arial" w:cs="Arial"/>
                <w:bCs/>
                <w:color w:val="221E1F"/>
              </w:rPr>
              <w:t xml:space="preserve"> with learners, families, colleagues, other school professionals, and community members </w:t>
            </w:r>
            <w:r w:rsidRPr="00FE227C">
              <w:rPr>
                <w:rFonts w:ascii="Arial" w:hAnsi="Arial" w:cs="Arial"/>
                <w:bCs/>
              </w:rPr>
              <w:t>to</w:t>
            </w:r>
            <w:r w:rsidRPr="00FE227C">
              <w:rPr>
                <w:rFonts w:ascii="Arial" w:hAnsi="Arial" w:cs="Arial"/>
                <w:bCs/>
                <w:color w:val="221E1F"/>
              </w:rPr>
              <w:t xml:space="preserve"> ensure learner growth, and to advance the profession.</w:t>
            </w:r>
          </w:p>
        </w:tc>
      </w:tr>
      <w:tr w:rsidR="00FE227C" w:rsidRPr="00FE227C" w14:paraId="0D83D5D8" w14:textId="77777777" w:rsidTr="006A5070">
        <w:tc>
          <w:tcPr>
            <w:tcW w:w="5418" w:type="dxa"/>
            <w:shd w:val="clear" w:color="auto" w:fill="auto"/>
            <w:vAlign w:val="center"/>
          </w:tcPr>
          <w:p w14:paraId="01324294" w14:textId="77777777" w:rsidR="00FE227C" w:rsidRPr="00FE227C" w:rsidRDefault="00FE227C" w:rsidP="00816856">
            <w:pPr>
              <w:spacing w:after="0" w:line="240" w:lineRule="auto"/>
              <w:rPr>
                <w:rFonts w:ascii="Arial" w:eastAsia="SimSun" w:hAnsi="Arial" w:cs="Arial"/>
                <w:b/>
                <w:sz w:val="8"/>
                <w:szCs w:val="8"/>
              </w:rPr>
            </w:pPr>
          </w:p>
          <w:p w14:paraId="0030C77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10</w:t>
            </w:r>
          </w:p>
          <w:p w14:paraId="6A60CD56" w14:textId="77777777" w:rsidR="00FE227C" w:rsidRPr="00FE227C" w:rsidRDefault="00FE227C" w:rsidP="00816856">
            <w:pPr>
              <w:spacing w:after="0" w:line="240" w:lineRule="auto"/>
              <w:rPr>
                <w:rFonts w:ascii="Arial" w:eastAsia="SimSun" w:hAnsi="Arial" w:cs="Arial"/>
                <w:b/>
              </w:rPr>
            </w:pPr>
          </w:p>
        </w:tc>
        <w:tc>
          <w:tcPr>
            <w:tcW w:w="1620" w:type="dxa"/>
            <w:gridSpan w:val="2"/>
            <w:shd w:val="clear" w:color="auto" w:fill="auto"/>
            <w:vAlign w:val="center"/>
          </w:tcPr>
          <w:p w14:paraId="1EB24EEC"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398A665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2C9677D0" w14:textId="77777777" w:rsidTr="007F04C6">
        <w:tc>
          <w:tcPr>
            <w:tcW w:w="9576" w:type="dxa"/>
            <w:gridSpan w:val="4"/>
            <w:shd w:val="clear" w:color="auto" w:fill="auto"/>
          </w:tcPr>
          <w:p w14:paraId="15AF7D96"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Evidence</w:t>
            </w:r>
            <w:r w:rsidRPr="00FE227C">
              <w:rPr>
                <w:rFonts w:ascii="Arial" w:eastAsia="SimSun" w:hAnsi="Arial" w:cs="Arial"/>
              </w:rPr>
              <w:t>:</w:t>
            </w:r>
            <w:r w:rsidRPr="00FE227C">
              <w:rPr>
                <w:rFonts w:ascii="Arial" w:eastAsia="SimSun" w:hAnsi="Arial" w:cs="Arial"/>
                <w:b/>
              </w:rPr>
              <w:t xml:space="preserve"> </w:t>
            </w:r>
          </w:p>
          <w:p w14:paraId="0871AD3A" w14:textId="77777777" w:rsidR="00FE227C" w:rsidRDefault="00FE227C" w:rsidP="00816856">
            <w:pPr>
              <w:spacing w:after="0" w:line="240" w:lineRule="auto"/>
              <w:rPr>
                <w:rFonts w:ascii="Arial" w:eastAsia="SimSun" w:hAnsi="Arial" w:cs="Arial"/>
                <w:b/>
              </w:rPr>
            </w:pPr>
          </w:p>
          <w:p w14:paraId="0C0F335C" w14:textId="77777777" w:rsidR="00FE227C" w:rsidRDefault="00FE227C" w:rsidP="00816856">
            <w:pPr>
              <w:spacing w:after="0" w:line="240" w:lineRule="auto"/>
              <w:rPr>
                <w:rFonts w:ascii="Arial" w:eastAsia="SimSun" w:hAnsi="Arial" w:cs="Arial"/>
                <w:b/>
              </w:rPr>
            </w:pPr>
          </w:p>
          <w:p w14:paraId="3E32071F" w14:textId="77777777" w:rsidR="00FE227C" w:rsidRDefault="00FE227C" w:rsidP="00816856">
            <w:pPr>
              <w:spacing w:after="0" w:line="240" w:lineRule="auto"/>
              <w:rPr>
                <w:rFonts w:ascii="Arial" w:eastAsia="SimSun" w:hAnsi="Arial" w:cs="Arial"/>
                <w:b/>
              </w:rPr>
            </w:pPr>
          </w:p>
          <w:p w14:paraId="2047FAAB" w14:textId="77777777" w:rsidR="00FE227C" w:rsidRPr="00FE227C" w:rsidRDefault="00FE227C" w:rsidP="00816856">
            <w:pPr>
              <w:spacing w:after="0" w:line="240" w:lineRule="auto"/>
              <w:rPr>
                <w:rFonts w:ascii="Arial" w:eastAsia="SimSun" w:hAnsi="Arial" w:cs="Arial"/>
              </w:rPr>
            </w:pPr>
          </w:p>
          <w:p w14:paraId="046833C3" w14:textId="77777777" w:rsidR="007F0685" w:rsidRPr="00FE227C" w:rsidRDefault="007F0685" w:rsidP="00816856">
            <w:pPr>
              <w:spacing w:after="0" w:line="240" w:lineRule="auto"/>
              <w:rPr>
                <w:rFonts w:ascii="Arial" w:eastAsia="SimSun" w:hAnsi="Arial" w:cs="Arial"/>
                <w:b/>
              </w:rPr>
            </w:pPr>
          </w:p>
        </w:tc>
      </w:tr>
      <w:tr w:rsidR="001933CA" w:rsidRPr="00FE227C" w14:paraId="6207B5E9" w14:textId="77777777" w:rsidTr="007F04C6">
        <w:tc>
          <w:tcPr>
            <w:tcW w:w="9576" w:type="dxa"/>
            <w:gridSpan w:val="4"/>
            <w:shd w:val="clear" w:color="auto" w:fill="auto"/>
          </w:tcPr>
          <w:p w14:paraId="237F3457" w14:textId="77777777" w:rsidR="001933CA" w:rsidRPr="00FE227C" w:rsidRDefault="001933CA" w:rsidP="001933CA">
            <w:pPr>
              <w:spacing w:after="0" w:line="240" w:lineRule="auto"/>
              <w:rPr>
                <w:rFonts w:ascii="Arial" w:eastAsia="SimSun" w:hAnsi="Arial" w:cs="Arial"/>
                <w:b/>
                <w:sz w:val="12"/>
                <w:szCs w:val="12"/>
              </w:rPr>
            </w:pPr>
          </w:p>
        </w:tc>
      </w:tr>
      <w:tr w:rsidR="007F0685" w:rsidRPr="00FE227C" w14:paraId="47E084F7" w14:textId="77777777" w:rsidTr="007F04C6">
        <w:tc>
          <w:tcPr>
            <w:tcW w:w="9576" w:type="dxa"/>
            <w:gridSpan w:val="4"/>
            <w:shd w:val="clear" w:color="auto" w:fill="auto"/>
          </w:tcPr>
          <w:p w14:paraId="5CDA9059" w14:textId="77777777" w:rsidR="007F0685" w:rsidRPr="00FE227C" w:rsidRDefault="007F0685" w:rsidP="001933CA">
            <w:pPr>
              <w:spacing w:after="0" w:line="240" w:lineRule="auto"/>
              <w:rPr>
                <w:rFonts w:ascii="Arial" w:eastAsia="SimSun" w:hAnsi="Arial" w:cs="Arial"/>
                <w:b/>
              </w:rPr>
            </w:pPr>
          </w:p>
        </w:tc>
      </w:tr>
      <w:tr w:rsidR="001933CA" w:rsidRPr="00FE227C" w14:paraId="6CD38017" w14:textId="77777777" w:rsidTr="007F04C6">
        <w:tc>
          <w:tcPr>
            <w:tcW w:w="9576" w:type="dxa"/>
            <w:gridSpan w:val="4"/>
            <w:shd w:val="clear" w:color="auto" w:fill="auto"/>
          </w:tcPr>
          <w:p w14:paraId="0B59E162" w14:textId="77777777" w:rsidR="001933CA" w:rsidRPr="00FE227C" w:rsidRDefault="003F3D14" w:rsidP="001933CA">
            <w:pPr>
              <w:spacing w:after="0" w:line="240" w:lineRule="auto"/>
              <w:rPr>
                <w:rFonts w:ascii="Arial" w:eastAsia="SimSun" w:hAnsi="Arial" w:cs="Arial"/>
                <w:b/>
              </w:rPr>
            </w:pPr>
            <w:r w:rsidRPr="00FE227C">
              <w:rPr>
                <w:rFonts w:ascii="Arial" w:eastAsia="SimSun" w:hAnsi="Arial" w:cs="Arial"/>
                <w:b/>
              </w:rPr>
              <w:t>S</w:t>
            </w:r>
            <w:r w:rsidR="00FE227C" w:rsidRPr="00FE227C">
              <w:rPr>
                <w:rFonts w:ascii="Arial" w:eastAsia="SimSun" w:hAnsi="Arial" w:cs="Arial"/>
                <w:b/>
              </w:rPr>
              <w:t>ummary C</w:t>
            </w:r>
            <w:r w:rsidR="001933CA" w:rsidRPr="00FE227C">
              <w:rPr>
                <w:rFonts w:ascii="Arial" w:eastAsia="SimSun" w:hAnsi="Arial" w:cs="Arial"/>
                <w:b/>
              </w:rPr>
              <w:t>omments</w:t>
            </w:r>
            <w:r w:rsidR="001933CA" w:rsidRPr="00FE227C">
              <w:rPr>
                <w:rFonts w:ascii="Arial" w:eastAsia="SimSun" w:hAnsi="Arial" w:cs="Arial"/>
              </w:rPr>
              <w:t>:</w:t>
            </w:r>
          </w:p>
          <w:p w14:paraId="1228246D" w14:textId="77777777" w:rsidR="001933CA" w:rsidRPr="00FE227C" w:rsidRDefault="001933CA" w:rsidP="001933CA">
            <w:pPr>
              <w:spacing w:after="0" w:line="240" w:lineRule="auto"/>
              <w:rPr>
                <w:rFonts w:ascii="Arial" w:eastAsia="SimSun" w:hAnsi="Arial" w:cs="Arial"/>
                <w:b/>
              </w:rPr>
            </w:pPr>
          </w:p>
          <w:p w14:paraId="290A2970" w14:textId="77777777" w:rsidR="003F3D14" w:rsidRDefault="003F3D14" w:rsidP="001933CA">
            <w:pPr>
              <w:spacing w:after="0" w:line="240" w:lineRule="auto"/>
              <w:rPr>
                <w:rFonts w:ascii="Arial" w:eastAsia="SimSun" w:hAnsi="Arial" w:cs="Arial"/>
                <w:b/>
              </w:rPr>
            </w:pPr>
          </w:p>
          <w:p w14:paraId="05E47E3D" w14:textId="77777777" w:rsidR="00FE227C" w:rsidRDefault="00FE227C" w:rsidP="001933CA">
            <w:pPr>
              <w:spacing w:after="0" w:line="240" w:lineRule="auto"/>
              <w:rPr>
                <w:rFonts w:ascii="Arial" w:eastAsia="SimSun" w:hAnsi="Arial" w:cs="Arial"/>
                <w:b/>
              </w:rPr>
            </w:pPr>
          </w:p>
          <w:p w14:paraId="29CBA7C1" w14:textId="77777777" w:rsidR="00FE227C" w:rsidRPr="00FE227C" w:rsidRDefault="00FE227C" w:rsidP="001933CA">
            <w:pPr>
              <w:spacing w:after="0" w:line="240" w:lineRule="auto"/>
              <w:rPr>
                <w:rFonts w:ascii="Arial" w:eastAsia="SimSun" w:hAnsi="Arial" w:cs="Arial"/>
                <w:b/>
              </w:rPr>
            </w:pPr>
          </w:p>
          <w:p w14:paraId="04EF566E" w14:textId="77777777" w:rsidR="001933CA" w:rsidRPr="00FE227C" w:rsidRDefault="001933CA" w:rsidP="001933CA">
            <w:pPr>
              <w:spacing w:after="0" w:line="240" w:lineRule="auto"/>
              <w:rPr>
                <w:rFonts w:ascii="Arial" w:eastAsia="SimSun" w:hAnsi="Arial" w:cs="Arial"/>
                <w:b/>
              </w:rPr>
            </w:pPr>
          </w:p>
        </w:tc>
      </w:tr>
      <w:tr w:rsidR="001933CA" w:rsidRPr="00FE227C" w14:paraId="78AE28A9" w14:textId="77777777" w:rsidTr="007F04C6">
        <w:tc>
          <w:tcPr>
            <w:tcW w:w="9576" w:type="dxa"/>
            <w:gridSpan w:val="4"/>
            <w:shd w:val="clear" w:color="auto" w:fill="auto"/>
          </w:tcPr>
          <w:p w14:paraId="08E5F329" w14:textId="77777777" w:rsidR="001933CA" w:rsidRPr="00FE227C" w:rsidRDefault="001933CA" w:rsidP="001933CA">
            <w:pPr>
              <w:spacing w:after="0" w:line="240" w:lineRule="auto"/>
              <w:jc w:val="center"/>
              <w:rPr>
                <w:rFonts w:ascii="Arial" w:eastAsia="SimSun" w:hAnsi="Arial" w:cs="Arial"/>
                <w:b/>
                <w:i/>
              </w:rPr>
            </w:pPr>
            <w:r w:rsidRPr="00FE227C">
              <w:rPr>
                <w:rFonts w:ascii="Arial" w:eastAsia="SimSun" w:hAnsi="Arial" w:cs="Arial"/>
                <w:b/>
                <w:i/>
              </w:rPr>
              <w:t>Original Signatures Required</w:t>
            </w:r>
          </w:p>
        </w:tc>
      </w:tr>
      <w:tr w:rsidR="001933CA" w:rsidRPr="00FE227C" w14:paraId="4AF049CB" w14:textId="77777777" w:rsidTr="007F04C6">
        <w:trPr>
          <w:trHeight w:val="280"/>
        </w:trPr>
        <w:tc>
          <w:tcPr>
            <w:tcW w:w="5562" w:type="dxa"/>
            <w:gridSpan w:val="2"/>
            <w:shd w:val="clear" w:color="auto" w:fill="auto"/>
          </w:tcPr>
          <w:p w14:paraId="4C5AC126" w14:textId="77777777" w:rsidR="001933CA" w:rsidRDefault="001933CA" w:rsidP="001933CA">
            <w:pPr>
              <w:spacing w:after="0" w:line="240" w:lineRule="auto"/>
              <w:rPr>
                <w:rFonts w:ascii="Arial" w:eastAsia="SimSun" w:hAnsi="Arial" w:cs="Arial"/>
                <w:b/>
              </w:rPr>
            </w:pPr>
            <w:r w:rsidRPr="00FE227C">
              <w:rPr>
                <w:rFonts w:ascii="Arial" w:eastAsia="SimSun" w:hAnsi="Arial" w:cs="Arial"/>
                <w:b/>
              </w:rPr>
              <w:t xml:space="preserve">Cooperating </w:t>
            </w:r>
            <w:r w:rsidR="00773D47">
              <w:rPr>
                <w:rFonts w:ascii="Arial" w:eastAsia="SimSun" w:hAnsi="Arial" w:cs="Arial"/>
                <w:b/>
              </w:rPr>
              <w:t xml:space="preserve">Teacher </w:t>
            </w:r>
          </w:p>
          <w:p w14:paraId="50B09C0E" w14:textId="77777777" w:rsidR="00FE227C" w:rsidRPr="00FE227C" w:rsidRDefault="00FE227C" w:rsidP="001933CA">
            <w:pPr>
              <w:spacing w:after="0" w:line="240" w:lineRule="auto"/>
              <w:rPr>
                <w:rFonts w:ascii="Arial" w:eastAsia="SimSun" w:hAnsi="Arial" w:cs="Arial"/>
                <w:b/>
              </w:rPr>
            </w:pPr>
          </w:p>
        </w:tc>
        <w:tc>
          <w:tcPr>
            <w:tcW w:w="4014" w:type="dxa"/>
            <w:gridSpan w:val="2"/>
            <w:shd w:val="clear" w:color="auto" w:fill="auto"/>
          </w:tcPr>
          <w:p w14:paraId="225FA958"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Date</w:t>
            </w:r>
          </w:p>
        </w:tc>
      </w:tr>
      <w:tr w:rsidR="001933CA" w:rsidRPr="00FE227C" w14:paraId="6A375647" w14:textId="77777777" w:rsidTr="007F04C6">
        <w:trPr>
          <w:trHeight w:val="280"/>
        </w:trPr>
        <w:tc>
          <w:tcPr>
            <w:tcW w:w="5562" w:type="dxa"/>
            <w:gridSpan w:val="2"/>
            <w:shd w:val="clear" w:color="auto" w:fill="auto"/>
          </w:tcPr>
          <w:p w14:paraId="7F4BCCC1" w14:textId="77777777" w:rsidR="001933CA" w:rsidRDefault="001933CA" w:rsidP="001933CA">
            <w:pPr>
              <w:spacing w:after="0" w:line="240" w:lineRule="auto"/>
              <w:rPr>
                <w:rFonts w:ascii="Arial" w:eastAsia="SimSun" w:hAnsi="Arial" w:cs="Arial"/>
                <w:i/>
              </w:rPr>
            </w:pPr>
            <w:r w:rsidRPr="00FE227C">
              <w:rPr>
                <w:rFonts w:ascii="Arial" w:eastAsia="SimSun" w:hAnsi="Arial" w:cs="Arial"/>
                <w:b/>
              </w:rPr>
              <w:t xml:space="preserve">Cooperating </w:t>
            </w:r>
            <w:r w:rsidR="00773D47">
              <w:rPr>
                <w:rFonts w:ascii="Arial" w:eastAsia="SimSun" w:hAnsi="Arial" w:cs="Arial"/>
                <w:b/>
              </w:rPr>
              <w:t xml:space="preserve">Teacher </w:t>
            </w:r>
            <w:r w:rsidRPr="00FE227C">
              <w:rPr>
                <w:rFonts w:ascii="Arial" w:eastAsia="SimSun" w:hAnsi="Arial" w:cs="Arial"/>
                <w:i/>
              </w:rPr>
              <w:t>(if two)</w:t>
            </w:r>
          </w:p>
          <w:p w14:paraId="19FB0A6B" w14:textId="77777777" w:rsidR="00FE227C" w:rsidRPr="00FE227C" w:rsidRDefault="00FE227C" w:rsidP="001933CA">
            <w:pPr>
              <w:spacing w:after="0" w:line="240" w:lineRule="auto"/>
              <w:rPr>
                <w:rFonts w:ascii="Arial" w:eastAsia="SimSun" w:hAnsi="Arial" w:cs="Arial"/>
                <w:b/>
              </w:rPr>
            </w:pPr>
          </w:p>
        </w:tc>
        <w:tc>
          <w:tcPr>
            <w:tcW w:w="4014" w:type="dxa"/>
            <w:gridSpan w:val="2"/>
            <w:shd w:val="clear" w:color="auto" w:fill="auto"/>
          </w:tcPr>
          <w:p w14:paraId="4ECB598D"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Date</w:t>
            </w:r>
          </w:p>
        </w:tc>
      </w:tr>
      <w:tr w:rsidR="001933CA" w:rsidRPr="00FE227C" w14:paraId="5E228E5C" w14:textId="77777777" w:rsidTr="007F04C6">
        <w:trPr>
          <w:trHeight w:val="280"/>
        </w:trPr>
        <w:tc>
          <w:tcPr>
            <w:tcW w:w="9576" w:type="dxa"/>
            <w:gridSpan w:val="4"/>
            <w:shd w:val="clear" w:color="auto" w:fill="auto"/>
          </w:tcPr>
          <w:p w14:paraId="67F5DCC0" w14:textId="77777777" w:rsidR="001933CA" w:rsidRPr="00FE227C" w:rsidRDefault="001933CA" w:rsidP="001933CA">
            <w:pPr>
              <w:spacing w:after="0" w:line="240" w:lineRule="auto"/>
              <w:jc w:val="center"/>
              <w:rPr>
                <w:rFonts w:ascii="Arial" w:eastAsia="SimSun" w:hAnsi="Arial" w:cs="Arial"/>
                <w:i/>
                <w:sz w:val="18"/>
                <w:szCs w:val="18"/>
              </w:rPr>
            </w:pPr>
            <w:r w:rsidRPr="00FE227C">
              <w:rPr>
                <w:rFonts w:ascii="Arial" w:eastAsia="SimSun" w:hAnsi="Arial" w:cs="Arial"/>
                <w:i/>
                <w:sz w:val="18"/>
                <w:szCs w:val="18"/>
              </w:rPr>
              <w:t>My signature below signifies that I have read this evaluation.</w:t>
            </w:r>
          </w:p>
        </w:tc>
      </w:tr>
      <w:tr w:rsidR="001933CA" w:rsidRPr="00FE227C" w14:paraId="3C56E65F" w14:textId="77777777" w:rsidTr="007F04C6">
        <w:trPr>
          <w:trHeight w:val="280"/>
        </w:trPr>
        <w:tc>
          <w:tcPr>
            <w:tcW w:w="5562" w:type="dxa"/>
            <w:gridSpan w:val="2"/>
            <w:shd w:val="clear" w:color="auto" w:fill="auto"/>
          </w:tcPr>
          <w:p w14:paraId="6EBC4CBD" w14:textId="77777777" w:rsidR="001933CA" w:rsidRDefault="00773D47" w:rsidP="001933CA">
            <w:pPr>
              <w:spacing w:after="0" w:line="240" w:lineRule="auto"/>
              <w:rPr>
                <w:rFonts w:ascii="Arial" w:eastAsia="SimSun" w:hAnsi="Arial" w:cs="Arial"/>
                <w:b/>
              </w:rPr>
            </w:pPr>
            <w:r>
              <w:rPr>
                <w:rFonts w:ascii="Arial" w:eastAsia="SimSun" w:hAnsi="Arial" w:cs="Arial"/>
                <w:b/>
              </w:rPr>
              <w:t xml:space="preserve">Teacher </w:t>
            </w:r>
            <w:r w:rsidR="001933CA" w:rsidRPr="00FE227C">
              <w:rPr>
                <w:rFonts w:ascii="Arial" w:eastAsia="SimSun" w:hAnsi="Arial" w:cs="Arial"/>
                <w:b/>
              </w:rPr>
              <w:t>Candidate</w:t>
            </w:r>
          </w:p>
          <w:p w14:paraId="48D8EF63" w14:textId="77777777" w:rsidR="00FE227C" w:rsidRPr="00FE227C" w:rsidRDefault="00FE227C" w:rsidP="001933CA">
            <w:pPr>
              <w:spacing w:after="0" w:line="240" w:lineRule="auto"/>
              <w:rPr>
                <w:rFonts w:ascii="Arial" w:eastAsia="SimSun" w:hAnsi="Arial" w:cs="Arial"/>
                <w:b/>
              </w:rPr>
            </w:pPr>
          </w:p>
        </w:tc>
        <w:tc>
          <w:tcPr>
            <w:tcW w:w="4014" w:type="dxa"/>
            <w:gridSpan w:val="2"/>
            <w:shd w:val="clear" w:color="auto" w:fill="auto"/>
          </w:tcPr>
          <w:p w14:paraId="45648534"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Date</w:t>
            </w:r>
          </w:p>
        </w:tc>
      </w:tr>
    </w:tbl>
    <w:p w14:paraId="6CD0931D" w14:textId="77777777" w:rsidR="002C6450" w:rsidRPr="00FE227C" w:rsidRDefault="002C6450" w:rsidP="007C5E92">
      <w:pPr>
        <w:tabs>
          <w:tab w:val="left" w:pos="1992"/>
        </w:tabs>
        <w:spacing w:after="0"/>
        <w:rPr>
          <w:rFonts w:ascii="Arial" w:hAnsi="Arial" w:cs="Arial"/>
        </w:rPr>
      </w:pPr>
    </w:p>
    <w:sectPr w:rsidR="002C6450" w:rsidRPr="00FE227C" w:rsidSect="007F0685">
      <w:headerReference w:type="even" r:id="rId11"/>
      <w:headerReference w:type="default" r:id="rId12"/>
      <w:headerReference w:type="first" r:id="rId13"/>
      <w:pgSz w:w="12240" w:h="15840"/>
      <w:pgMar w:top="720"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17D8" w14:textId="77777777" w:rsidR="00D609BD" w:rsidRDefault="00D609BD" w:rsidP="004A7A03">
      <w:pPr>
        <w:spacing w:after="0" w:line="240" w:lineRule="auto"/>
      </w:pPr>
      <w:r>
        <w:separator/>
      </w:r>
    </w:p>
  </w:endnote>
  <w:endnote w:type="continuationSeparator" w:id="0">
    <w:p w14:paraId="50B01279" w14:textId="77777777" w:rsidR="00D609BD" w:rsidRDefault="00D609BD" w:rsidP="004A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01D" w14:textId="77777777" w:rsidR="00D609BD" w:rsidRDefault="00D609BD" w:rsidP="004A7A03">
      <w:pPr>
        <w:spacing w:after="0" w:line="240" w:lineRule="auto"/>
      </w:pPr>
      <w:r>
        <w:separator/>
      </w:r>
    </w:p>
  </w:footnote>
  <w:footnote w:type="continuationSeparator" w:id="0">
    <w:p w14:paraId="2E44B2B9" w14:textId="77777777" w:rsidR="00D609BD" w:rsidRDefault="00D609BD" w:rsidP="004A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4F47" w14:textId="77777777" w:rsidR="00F92064" w:rsidRDefault="00F9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363" w14:textId="77777777" w:rsidR="00F92064" w:rsidRDefault="00F9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6DBB" w14:textId="77777777" w:rsidR="00F92064" w:rsidRDefault="00F9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EAC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990174"/>
    <w:multiLevelType w:val="hybridMultilevel"/>
    <w:tmpl w:val="F4A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50"/>
    <w:rsid w:val="00005837"/>
    <w:rsid w:val="0002134A"/>
    <w:rsid w:val="00067286"/>
    <w:rsid w:val="00076E1C"/>
    <w:rsid w:val="000B46F8"/>
    <w:rsid w:val="000F3635"/>
    <w:rsid w:val="00102AEC"/>
    <w:rsid w:val="00131899"/>
    <w:rsid w:val="00157660"/>
    <w:rsid w:val="0018068B"/>
    <w:rsid w:val="001933CA"/>
    <w:rsid w:val="001A11F2"/>
    <w:rsid w:val="001B3FAD"/>
    <w:rsid w:val="001B72E2"/>
    <w:rsid w:val="001D1C2F"/>
    <w:rsid w:val="001D4E33"/>
    <w:rsid w:val="00290C9F"/>
    <w:rsid w:val="002A13DB"/>
    <w:rsid w:val="002C6450"/>
    <w:rsid w:val="002F0AA3"/>
    <w:rsid w:val="00337667"/>
    <w:rsid w:val="0036050A"/>
    <w:rsid w:val="003F3D14"/>
    <w:rsid w:val="004300D6"/>
    <w:rsid w:val="00437951"/>
    <w:rsid w:val="004A7A03"/>
    <w:rsid w:val="00517B1F"/>
    <w:rsid w:val="005740C9"/>
    <w:rsid w:val="005856E9"/>
    <w:rsid w:val="00597B03"/>
    <w:rsid w:val="005D1845"/>
    <w:rsid w:val="005D43BF"/>
    <w:rsid w:val="005E2655"/>
    <w:rsid w:val="005F36BD"/>
    <w:rsid w:val="006515DF"/>
    <w:rsid w:val="0066510C"/>
    <w:rsid w:val="006A5070"/>
    <w:rsid w:val="006A5EBD"/>
    <w:rsid w:val="006C1E86"/>
    <w:rsid w:val="007148C0"/>
    <w:rsid w:val="00767CC2"/>
    <w:rsid w:val="00773D47"/>
    <w:rsid w:val="007C5E92"/>
    <w:rsid w:val="007D70F5"/>
    <w:rsid w:val="007F04C6"/>
    <w:rsid w:val="007F0685"/>
    <w:rsid w:val="00815D54"/>
    <w:rsid w:val="00816856"/>
    <w:rsid w:val="00836508"/>
    <w:rsid w:val="008B299F"/>
    <w:rsid w:val="009149B1"/>
    <w:rsid w:val="009420A5"/>
    <w:rsid w:val="0096099C"/>
    <w:rsid w:val="00982ED1"/>
    <w:rsid w:val="009F0381"/>
    <w:rsid w:val="00A34B1E"/>
    <w:rsid w:val="00A43C5F"/>
    <w:rsid w:val="00A52449"/>
    <w:rsid w:val="00A56F15"/>
    <w:rsid w:val="00B22AEB"/>
    <w:rsid w:val="00B66092"/>
    <w:rsid w:val="00B74F83"/>
    <w:rsid w:val="00BF624F"/>
    <w:rsid w:val="00C13A6B"/>
    <w:rsid w:val="00C97B16"/>
    <w:rsid w:val="00CD5688"/>
    <w:rsid w:val="00CE3C7A"/>
    <w:rsid w:val="00D51B96"/>
    <w:rsid w:val="00D609BD"/>
    <w:rsid w:val="00D925B2"/>
    <w:rsid w:val="00DF54F3"/>
    <w:rsid w:val="00E55750"/>
    <w:rsid w:val="00E838B7"/>
    <w:rsid w:val="00E84EB7"/>
    <w:rsid w:val="00EB211A"/>
    <w:rsid w:val="00ED2146"/>
    <w:rsid w:val="00ED5BD4"/>
    <w:rsid w:val="00ED6E3E"/>
    <w:rsid w:val="00EE3903"/>
    <w:rsid w:val="00EE3C25"/>
    <w:rsid w:val="00F92064"/>
    <w:rsid w:val="00FB003C"/>
    <w:rsid w:val="00FD098F"/>
    <w:rsid w:val="00FE227C"/>
    <w:rsid w:val="00FE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5D50B"/>
  <w15:chartTrackingRefBased/>
  <w15:docId w15:val="{E0341B5D-17C1-4BCD-AE43-171A523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C6450"/>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C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2655"/>
    <w:rPr>
      <w:color w:val="0000FF"/>
      <w:u w:val="single"/>
    </w:rPr>
  </w:style>
  <w:style w:type="character" w:styleId="FollowedHyperlink">
    <w:name w:val="FollowedHyperlink"/>
    <w:uiPriority w:val="99"/>
    <w:semiHidden/>
    <w:unhideWhenUsed/>
    <w:rsid w:val="007D70F5"/>
    <w:rPr>
      <w:color w:val="800080"/>
      <w:u w:val="single"/>
    </w:rPr>
  </w:style>
  <w:style w:type="paragraph" w:styleId="Header">
    <w:name w:val="header"/>
    <w:basedOn w:val="Normal"/>
    <w:link w:val="HeaderChar"/>
    <w:uiPriority w:val="99"/>
    <w:unhideWhenUsed/>
    <w:rsid w:val="004A7A03"/>
    <w:pPr>
      <w:tabs>
        <w:tab w:val="center" w:pos="4680"/>
        <w:tab w:val="right" w:pos="9360"/>
      </w:tabs>
    </w:pPr>
  </w:style>
  <w:style w:type="character" w:customStyle="1" w:styleId="HeaderChar">
    <w:name w:val="Header Char"/>
    <w:link w:val="Header"/>
    <w:uiPriority w:val="99"/>
    <w:rsid w:val="004A7A03"/>
    <w:rPr>
      <w:sz w:val="22"/>
      <w:szCs w:val="22"/>
    </w:rPr>
  </w:style>
  <w:style w:type="paragraph" w:styleId="Footer">
    <w:name w:val="footer"/>
    <w:basedOn w:val="Normal"/>
    <w:link w:val="FooterChar"/>
    <w:uiPriority w:val="99"/>
    <w:unhideWhenUsed/>
    <w:rsid w:val="004A7A03"/>
    <w:pPr>
      <w:tabs>
        <w:tab w:val="center" w:pos="4680"/>
        <w:tab w:val="right" w:pos="9360"/>
      </w:tabs>
    </w:pPr>
  </w:style>
  <w:style w:type="character" w:customStyle="1" w:styleId="FooterChar">
    <w:name w:val="Footer Char"/>
    <w:link w:val="Footer"/>
    <w:uiPriority w:val="99"/>
    <w:rsid w:val="004A7A03"/>
    <w:rPr>
      <w:sz w:val="22"/>
      <w:szCs w:val="22"/>
    </w:rPr>
  </w:style>
  <w:style w:type="paragraph" w:customStyle="1" w:styleId="Default">
    <w:name w:val="Default"/>
    <w:rsid w:val="002F0AA3"/>
    <w:pPr>
      <w:autoSpaceDE w:val="0"/>
      <w:autoSpaceDN w:val="0"/>
      <w:adjustRightInd w:val="0"/>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157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wsp.edu/education/Pages/fieldExp/CooperatingTeacher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77736DA2EF0B48B69D80F2284C688D" ma:contentTypeVersion="1" ma:contentTypeDescription="Create a new document." ma:contentTypeScope="" ma:versionID="b0df4c1e2a735edf593127dd303290b7">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40EA4-948C-44D9-B2C2-A3876788E8EE}">
  <ds:schemaRefs>
    <ds:schemaRef ds:uri="http://schemas.microsoft.com/sharepoint/v3/contenttype/forms"/>
  </ds:schemaRefs>
</ds:datastoreItem>
</file>

<file path=customXml/itemProps2.xml><?xml version="1.0" encoding="utf-8"?>
<ds:datastoreItem xmlns:ds="http://schemas.openxmlformats.org/officeDocument/2006/customXml" ds:itemID="{849920D5-7A6B-404B-BE9D-45AE0654A9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4A5093-CBFE-4D5E-B771-30CFCFC1F504}"/>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4914</CharactersWithSpaces>
  <SharedDoc>false</SharedDoc>
  <HLinks>
    <vt:vector size="12" baseType="variant">
      <vt:variant>
        <vt:i4>4653120</vt:i4>
      </vt:variant>
      <vt:variant>
        <vt:i4>3</vt:i4>
      </vt:variant>
      <vt:variant>
        <vt:i4>0</vt:i4>
      </vt:variant>
      <vt:variant>
        <vt:i4>5</vt:i4>
      </vt:variant>
      <vt:variant>
        <vt:lpwstr>http://www.uwsp.edu/education/Pages/fieldExp/CooperatingTeachers.aspx</vt:lpwstr>
      </vt:variant>
      <vt:variant>
        <vt:lpwstr/>
      </vt:variant>
      <vt:variant>
        <vt:i4>458875</vt:i4>
      </vt:variant>
      <vt:variant>
        <vt:i4>0</vt:i4>
      </vt:variant>
      <vt:variant>
        <vt:i4>0</vt:i4>
      </vt:variant>
      <vt:variant>
        <vt:i4>5</vt:i4>
      </vt:variant>
      <vt:variant>
        <vt:lpwstr>mailto:http://docs.legis.wisconsin.gov/code/admin_code/pi/34/IV/12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Blicharz, Erin</dc:creator>
  <cp:keywords/>
  <cp:lastModifiedBy>Heider, Erin</cp:lastModifiedBy>
  <cp:revision>3</cp:revision>
  <cp:lastPrinted>2013-04-24T17:53:00Z</cp:lastPrinted>
  <dcterms:created xsi:type="dcterms:W3CDTF">2021-10-04T17:41:00Z</dcterms:created>
  <dcterms:modified xsi:type="dcterms:W3CDTF">2021-10-04T17:42:00Z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0x0101003A77736DA2EF0B48B69D80F2284C688D</vt:lpwstr>
  </property>
</Properties>
</file>