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8E7" w:rsidRDefault="002C78E7" w:rsidP="00F837B3">
      <w:pPr>
        <w:jc w:val="center"/>
        <w:rPr>
          <w:rFonts w:ascii="Arial" w:hAnsi="Arial" w:cs="Arial"/>
          <w:b/>
          <w:bCs/>
        </w:rPr>
      </w:pPr>
      <w:bookmarkStart w:id="0" w:name="_GoBack"/>
      <w:bookmarkEnd w:id="0"/>
      <w:r>
        <w:rPr>
          <w:rFonts w:ascii="Arial" w:hAnsi="Arial" w:cs="Arial"/>
          <w:b/>
          <w:bCs/>
        </w:rPr>
        <w:t>Plan Commission Code of Conduct</w:t>
      </w:r>
      <w:r w:rsidR="00A6686E">
        <w:rPr>
          <w:rFonts w:ascii="Arial" w:hAnsi="Arial" w:cs="Arial"/>
          <w:b/>
          <w:bCs/>
        </w:rPr>
        <w:t xml:space="preserve"> </w:t>
      </w:r>
    </w:p>
    <w:p w:rsidR="002C78E7" w:rsidRPr="007A1EE8" w:rsidRDefault="002C78E7" w:rsidP="00F837B3">
      <w:pPr>
        <w:jc w:val="both"/>
        <w:rPr>
          <w:rFonts w:ascii="Arial" w:hAnsi="Arial" w:cs="Arial"/>
          <w:b/>
          <w:sz w:val="28"/>
          <w:szCs w:val="22"/>
        </w:rPr>
      </w:pPr>
    </w:p>
    <w:p w:rsidR="002C78E7" w:rsidRPr="002C78E7" w:rsidRDefault="002C78E7" w:rsidP="00F837B3">
      <w:pPr>
        <w:widowControl w:val="0"/>
        <w:rPr>
          <w:rFonts w:ascii="Arial" w:hAnsi="Arial" w:cs="Arial"/>
          <w:sz w:val="22"/>
          <w:szCs w:val="22"/>
        </w:rPr>
      </w:pPr>
      <w:r w:rsidRPr="002C78E7">
        <w:rPr>
          <w:rFonts w:ascii="Arial" w:hAnsi="Arial" w:cs="Arial"/>
          <w:sz w:val="22"/>
          <w:szCs w:val="22"/>
        </w:rPr>
        <w:t xml:space="preserve">Appointed </w:t>
      </w:r>
      <w:r>
        <w:rPr>
          <w:rFonts w:ascii="Arial" w:hAnsi="Arial" w:cs="Arial"/>
          <w:sz w:val="22"/>
          <w:szCs w:val="22"/>
        </w:rPr>
        <w:t>m</w:t>
      </w:r>
      <w:r w:rsidRPr="002C78E7">
        <w:rPr>
          <w:rFonts w:ascii="Arial" w:hAnsi="Arial" w:cs="Arial"/>
          <w:sz w:val="22"/>
          <w:szCs w:val="22"/>
        </w:rPr>
        <w:t xml:space="preserve">embers of </w:t>
      </w:r>
      <w:r>
        <w:rPr>
          <w:rFonts w:ascii="Arial" w:hAnsi="Arial" w:cs="Arial"/>
          <w:sz w:val="22"/>
          <w:szCs w:val="22"/>
        </w:rPr>
        <w:t xml:space="preserve">the </w:t>
      </w:r>
      <w:r w:rsidRPr="009030AB">
        <w:rPr>
          <w:rFonts w:ascii="Arial" w:hAnsi="Arial" w:cs="Arial"/>
          <w:sz w:val="22"/>
          <w:szCs w:val="22"/>
        </w:rPr>
        <w:t xml:space="preserve">City/Village/Town/County of </w:t>
      </w:r>
      <w:r w:rsidR="00F837B3" w:rsidRPr="009030AB">
        <w:rPr>
          <w:rFonts w:ascii="Arial" w:hAnsi="Arial" w:cs="Arial"/>
          <w:sz w:val="22"/>
          <w:szCs w:val="22"/>
        </w:rPr>
        <w:t>__</w:t>
      </w:r>
      <w:r w:rsidR="00F837B3">
        <w:rPr>
          <w:rFonts w:ascii="Arial" w:hAnsi="Arial" w:cs="Arial"/>
          <w:sz w:val="22"/>
          <w:szCs w:val="22"/>
        </w:rPr>
        <w:t>___</w:t>
      </w:r>
      <w:r w:rsidR="00F837B3" w:rsidRPr="009030AB">
        <w:rPr>
          <w:rFonts w:ascii="Arial" w:hAnsi="Arial" w:cs="Arial"/>
          <w:sz w:val="22"/>
          <w:szCs w:val="22"/>
        </w:rPr>
        <w:t>_</w:t>
      </w:r>
      <w:r w:rsidR="007A1EE8">
        <w:rPr>
          <w:rFonts w:ascii="Arial" w:hAnsi="Arial" w:cs="Arial"/>
          <w:sz w:val="22"/>
          <w:szCs w:val="22"/>
        </w:rPr>
        <w:t>__</w:t>
      </w:r>
      <w:r w:rsidR="00F837B3" w:rsidRPr="009030AB">
        <w:rPr>
          <w:rFonts w:ascii="Arial" w:hAnsi="Arial" w:cs="Arial"/>
          <w:sz w:val="22"/>
          <w:szCs w:val="22"/>
        </w:rPr>
        <w:t>_________</w:t>
      </w:r>
      <w:r w:rsidRPr="009030AB">
        <w:rPr>
          <w:rFonts w:ascii="Arial" w:hAnsi="Arial" w:cs="Arial"/>
          <w:sz w:val="22"/>
          <w:szCs w:val="22"/>
        </w:rPr>
        <w:t xml:space="preserve"> </w:t>
      </w:r>
      <w:r w:rsidRPr="002C78E7">
        <w:rPr>
          <w:rFonts w:ascii="Arial" w:hAnsi="Arial" w:cs="Arial"/>
          <w:sz w:val="22"/>
          <w:szCs w:val="22"/>
        </w:rPr>
        <w:t>Plan Commission agree to abide by th</w:t>
      </w:r>
      <w:r w:rsidR="00C3140E">
        <w:rPr>
          <w:rFonts w:ascii="Arial" w:hAnsi="Arial" w:cs="Arial"/>
          <w:sz w:val="22"/>
          <w:szCs w:val="22"/>
        </w:rPr>
        <w:t>e following</w:t>
      </w:r>
      <w:r w:rsidRPr="002C78E7">
        <w:rPr>
          <w:rFonts w:ascii="Arial" w:hAnsi="Arial" w:cs="Arial"/>
          <w:sz w:val="22"/>
          <w:szCs w:val="22"/>
        </w:rPr>
        <w:t xml:space="preserve"> Code of Conduct</w:t>
      </w:r>
      <w:r w:rsidR="00F837B3">
        <w:rPr>
          <w:rFonts w:ascii="Arial" w:hAnsi="Arial" w:cs="Arial"/>
          <w:sz w:val="22"/>
          <w:szCs w:val="22"/>
        </w:rPr>
        <w:t>.</w:t>
      </w:r>
    </w:p>
    <w:p w:rsidR="002C78E7" w:rsidRPr="002C78E7" w:rsidRDefault="002C78E7" w:rsidP="00F837B3">
      <w:pPr>
        <w:widowControl w:val="0"/>
        <w:rPr>
          <w:rFonts w:ascii="Arial" w:hAnsi="Arial" w:cs="Arial"/>
          <w:sz w:val="22"/>
          <w:szCs w:val="22"/>
        </w:rPr>
      </w:pPr>
    </w:p>
    <w:p w:rsidR="002C78E7" w:rsidRPr="002C78E7" w:rsidRDefault="002C78E7" w:rsidP="00F837B3">
      <w:pPr>
        <w:widowControl w:val="0"/>
        <w:rPr>
          <w:rFonts w:ascii="Arial" w:hAnsi="Arial" w:cs="Arial"/>
          <w:sz w:val="22"/>
          <w:szCs w:val="22"/>
        </w:rPr>
      </w:pPr>
      <w:r w:rsidRPr="002C78E7">
        <w:rPr>
          <w:rFonts w:ascii="Arial" w:hAnsi="Arial" w:cs="Arial"/>
          <w:sz w:val="22"/>
          <w:szCs w:val="22"/>
        </w:rPr>
        <w:t>As a member I will:</w:t>
      </w:r>
    </w:p>
    <w:p w:rsidR="002C78E7" w:rsidRPr="002C78E7" w:rsidRDefault="002C78E7" w:rsidP="00F837B3">
      <w:pPr>
        <w:widowControl w:val="0"/>
        <w:rPr>
          <w:rFonts w:ascii="Arial" w:hAnsi="Arial" w:cs="Arial"/>
          <w:sz w:val="22"/>
          <w:szCs w:val="22"/>
        </w:rPr>
      </w:pPr>
    </w:p>
    <w:p w:rsidR="002C78E7" w:rsidRPr="00627F95" w:rsidRDefault="002C78E7" w:rsidP="00F837B3">
      <w:pPr>
        <w:pStyle w:val="Level1"/>
        <w:numPr>
          <w:ilvl w:val="0"/>
          <w:numId w:val="13"/>
        </w:numPr>
        <w:ind w:left="360" w:hanging="360"/>
        <w:rPr>
          <w:rFonts w:ascii="Arial" w:hAnsi="Arial" w:cs="Arial"/>
          <w:sz w:val="22"/>
          <w:szCs w:val="22"/>
        </w:rPr>
      </w:pPr>
      <w:r w:rsidRPr="00627F95">
        <w:rPr>
          <w:rFonts w:ascii="Arial" w:hAnsi="Arial" w:cs="Arial"/>
          <w:sz w:val="22"/>
          <w:szCs w:val="22"/>
        </w:rPr>
        <w:tab/>
        <w:t>Represent the Plan Commi</w:t>
      </w:r>
      <w:r w:rsidR="00627F95" w:rsidRPr="00627F95">
        <w:rPr>
          <w:rFonts w:ascii="Arial" w:hAnsi="Arial" w:cs="Arial"/>
          <w:sz w:val="22"/>
          <w:szCs w:val="22"/>
        </w:rPr>
        <w:t>ssion with dignity and pride by c</w:t>
      </w:r>
      <w:r w:rsidRPr="00627F95">
        <w:rPr>
          <w:rFonts w:ascii="Arial" w:hAnsi="Arial" w:cs="Arial"/>
          <w:sz w:val="22"/>
          <w:szCs w:val="22"/>
        </w:rPr>
        <w:t>onduct</w:t>
      </w:r>
      <w:r w:rsidR="00627F95">
        <w:rPr>
          <w:rFonts w:ascii="Arial" w:hAnsi="Arial" w:cs="Arial"/>
          <w:sz w:val="22"/>
          <w:szCs w:val="22"/>
        </w:rPr>
        <w:t>ing</w:t>
      </w:r>
      <w:r w:rsidRPr="00627F95">
        <w:rPr>
          <w:rFonts w:ascii="Arial" w:hAnsi="Arial" w:cs="Arial"/>
          <w:sz w:val="22"/>
          <w:szCs w:val="22"/>
        </w:rPr>
        <w:t xml:space="preserve"> my</w:t>
      </w:r>
      <w:r w:rsidR="00627F95">
        <w:rPr>
          <w:rFonts w:ascii="Arial" w:hAnsi="Arial" w:cs="Arial"/>
          <w:sz w:val="22"/>
          <w:szCs w:val="22"/>
        </w:rPr>
        <w:t xml:space="preserve">self in a business-like manner and </w:t>
      </w:r>
      <w:r w:rsidRPr="00627F95">
        <w:rPr>
          <w:rFonts w:ascii="Arial" w:hAnsi="Arial" w:cs="Arial"/>
          <w:sz w:val="22"/>
          <w:szCs w:val="22"/>
        </w:rPr>
        <w:t xml:space="preserve">respecting the rights and opinions of </w:t>
      </w:r>
      <w:r w:rsidR="00627F95" w:rsidRPr="00627F95">
        <w:rPr>
          <w:rFonts w:ascii="Arial" w:hAnsi="Arial" w:cs="Arial"/>
          <w:sz w:val="22"/>
          <w:szCs w:val="22"/>
        </w:rPr>
        <w:t xml:space="preserve">the public </w:t>
      </w:r>
      <w:r w:rsidR="00627F95">
        <w:rPr>
          <w:rFonts w:ascii="Arial" w:hAnsi="Arial" w:cs="Arial"/>
          <w:sz w:val="22"/>
          <w:szCs w:val="22"/>
        </w:rPr>
        <w:t xml:space="preserve">and </w:t>
      </w:r>
      <w:r w:rsidRPr="00627F95">
        <w:rPr>
          <w:rFonts w:ascii="Arial" w:hAnsi="Arial" w:cs="Arial"/>
          <w:sz w:val="22"/>
          <w:szCs w:val="22"/>
        </w:rPr>
        <w:t>other members</w:t>
      </w:r>
      <w:r w:rsidR="00627F95">
        <w:rPr>
          <w:rFonts w:ascii="Arial" w:hAnsi="Arial" w:cs="Arial"/>
          <w:sz w:val="22"/>
          <w:szCs w:val="22"/>
        </w:rPr>
        <w:t xml:space="preserve"> of the Plan Commission</w:t>
      </w:r>
      <w:r w:rsidRPr="00627F95">
        <w:rPr>
          <w:rFonts w:ascii="Arial" w:hAnsi="Arial" w:cs="Arial"/>
          <w:sz w:val="22"/>
          <w:szCs w:val="22"/>
        </w:rPr>
        <w:t xml:space="preserve">.  </w:t>
      </w:r>
    </w:p>
    <w:p w:rsidR="008578D7" w:rsidRPr="002C78E7" w:rsidRDefault="008578D7" w:rsidP="00F837B3">
      <w:pPr>
        <w:widowControl w:val="0"/>
        <w:ind w:left="360" w:hanging="360"/>
        <w:rPr>
          <w:rFonts w:ascii="Arial" w:hAnsi="Arial" w:cs="Arial"/>
          <w:sz w:val="22"/>
          <w:szCs w:val="22"/>
        </w:rPr>
      </w:pPr>
    </w:p>
    <w:p w:rsidR="008578D7" w:rsidRDefault="008578D7" w:rsidP="00F837B3">
      <w:pPr>
        <w:pStyle w:val="Level1"/>
        <w:numPr>
          <w:ilvl w:val="0"/>
          <w:numId w:val="13"/>
        </w:numPr>
        <w:ind w:left="360" w:hanging="360"/>
        <w:rPr>
          <w:rFonts w:ascii="Arial" w:hAnsi="Arial" w:cs="Arial"/>
          <w:sz w:val="22"/>
          <w:szCs w:val="22"/>
        </w:rPr>
      </w:pPr>
      <w:r w:rsidRPr="002C78E7">
        <w:rPr>
          <w:rFonts w:ascii="Arial" w:hAnsi="Arial" w:cs="Arial"/>
          <w:sz w:val="22"/>
          <w:szCs w:val="22"/>
        </w:rPr>
        <w:tab/>
        <w:t>R</w:t>
      </w:r>
      <w:r>
        <w:rPr>
          <w:rFonts w:ascii="Arial" w:hAnsi="Arial" w:cs="Arial"/>
          <w:sz w:val="22"/>
          <w:szCs w:val="22"/>
        </w:rPr>
        <w:t>ead, r</w:t>
      </w:r>
      <w:r w:rsidRPr="002C78E7">
        <w:rPr>
          <w:rFonts w:ascii="Arial" w:hAnsi="Arial" w:cs="Arial"/>
          <w:sz w:val="22"/>
          <w:szCs w:val="22"/>
        </w:rPr>
        <w:t>espect, and enforce the rules, policies, and guidelines established by the Plan Commission</w:t>
      </w:r>
      <w:r>
        <w:rPr>
          <w:rFonts w:ascii="Arial" w:hAnsi="Arial" w:cs="Arial"/>
          <w:sz w:val="22"/>
          <w:szCs w:val="22"/>
        </w:rPr>
        <w:t xml:space="preserve"> and</w:t>
      </w:r>
      <w:r w:rsidRPr="002C78E7">
        <w:rPr>
          <w:rFonts w:ascii="Arial" w:hAnsi="Arial" w:cs="Arial"/>
          <w:sz w:val="22"/>
          <w:szCs w:val="22"/>
        </w:rPr>
        <w:t xml:space="preserve"> </w:t>
      </w:r>
      <w:r w:rsidR="003310A0">
        <w:rPr>
          <w:rFonts w:ascii="Arial" w:hAnsi="Arial" w:cs="Arial"/>
          <w:sz w:val="22"/>
          <w:szCs w:val="22"/>
        </w:rPr>
        <w:t xml:space="preserve">the </w:t>
      </w:r>
      <w:r>
        <w:rPr>
          <w:rFonts w:ascii="Arial" w:hAnsi="Arial" w:cs="Arial"/>
          <w:sz w:val="22"/>
          <w:szCs w:val="22"/>
        </w:rPr>
        <w:t>City Council/ Village Board/Town Board/County Board</w:t>
      </w:r>
      <w:r w:rsidRPr="002C78E7">
        <w:rPr>
          <w:rFonts w:ascii="Arial" w:hAnsi="Arial" w:cs="Arial"/>
          <w:sz w:val="22"/>
          <w:szCs w:val="22"/>
        </w:rPr>
        <w:t>.</w:t>
      </w:r>
    </w:p>
    <w:p w:rsidR="008578D7" w:rsidRPr="002C78E7" w:rsidRDefault="008578D7" w:rsidP="00F837B3">
      <w:pPr>
        <w:widowControl w:val="0"/>
        <w:ind w:left="360" w:hanging="360"/>
        <w:rPr>
          <w:rFonts w:ascii="Arial" w:hAnsi="Arial" w:cs="Arial"/>
          <w:sz w:val="22"/>
          <w:szCs w:val="22"/>
        </w:rPr>
      </w:pPr>
    </w:p>
    <w:p w:rsidR="008578D7" w:rsidRDefault="008578D7" w:rsidP="00F837B3">
      <w:pPr>
        <w:pStyle w:val="Level1"/>
        <w:numPr>
          <w:ilvl w:val="0"/>
          <w:numId w:val="13"/>
        </w:numPr>
        <w:ind w:left="360" w:hanging="360"/>
        <w:rPr>
          <w:rFonts w:ascii="Arial" w:hAnsi="Arial" w:cs="Arial"/>
          <w:sz w:val="22"/>
          <w:szCs w:val="22"/>
        </w:rPr>
      </w:pPr>
      <w:r w:rsidRPr="002C78E7">
        <w:rPr>
          <w:rFonts w:ascii="Arial" w:hAnsi="Arial" w:cs="Arial"/>
          <w:sz w:val="22"/>
          <w:szCs w:val="22"/>
        </w:rPr>
        <w:tab/>
        <w:t xml:space="preserve">Read </w:t>
      </w:r>
      <w:r>
        <w:rPr>
          <w:rFonts w:ascii="Arial" w:hAnsi="Arial" w:cs="Arial"/>
          <w:sz w:val="22"/>
          <w:szCs w:val="22"/>
        </w:rPr>
        <w:t>and become familiar with local</w:t>
      </w:r>
      <w:r w:rsidRPr="002C78E7">
        <w:rPr>
          <w:rFonts w:ascii="Arial" w:hAnsi="Arial" w:cs="Arial"/>
          <w:sz w:val="22"/>
          <w:szCs w:val="22"/>
        </w:rPr>
        <w:t xml:space="preserve"> plan</w:t>
      </w:r>
      <w:r>
        <w:rPr>
          <w:rFonts w:ascii="Arial" w:hAnsi="Arial" w:cs="Arial"/>
          <w:sz w:val="22"/>
          <w:szCs w:val="22"/>
        </w:rPr>
        <w:t xml:space="preserve">s, </w:t>
      </w:r>
      <w:r w:rsidRPr="002C78E7">
        <w:rPr>
          <w:rFonts w:ascii="Arial" w:hAnsi="Arial" w:cs="Arial"/>
          <w:sz w:val="22"/>
          <w:szCs w:val="22"/>
        </w:rPr>
        <w:t>ordinance</w:t>
      </w:r>
      <w:r>
        <w:rPr>
          <w:rFonts w:ascii="Arial" w:hAnsi="Arial" w:cs="Arial"/>
          <w:sz w:val="22"/>
          <w:szCs w:val="22"/>
        </w:rPr>
        <w:t>s,</w:t>
      </w:r>
      <w:r w:rsidRPr="002C78E7">
        <w:rPr>
          <w:rFonts w:ascii="Arial" w:hAnsi="Arial" w:cs="Arial"/>
          <w:sz w:val="22"/>
          <w:szCs w:val="22"/>
        </w:rPr>
        <w:t xml:space="preserve"> and other documents which </w:t>
      </w:r>
      <w:r>
        <w:rPr>
          <w:rFonts w:ascii="Arial" w:hAnsi="Arial" w:cs="Arial"/>
          <w:sz w:val="22"/>
          <w:szCs w:val="22"/>
        </w:rPr>
        <w:t>relate</w:t>
      </w:r>
      <w:r w:rsidRPr="002C78E7">
        <w:rPr>
          <w:rFonts w:ascii="Arial" w:hAnsi="Arial" w:cs="Arial"/>
          <w:sz w:val="22"/>
          <w:szCs w:val="22"/>
        </w:rPr>
        <w:t xml:space="preserve"> to Plan Commission</w:t>
      </w:r>
      <w:r>
        <w:rPr>
          <w:rFonts w:ascii="Arial" w:hAnsi="Arial" w:cs="Arial"/>
          <w:sz w:val="22"/>
          <w:szCs w:val="22"/>
        </w:rPr>
        <w:t xml:space="preserve"> </w:t>
      </w:r>
      <w:r w:rsidR="003310A0">
        <w:rPr>
          <w:rFonts w:ascii="Arial" w:hAnsi="Arial" w:cs="Arial"/>
          <w:sz w:val="22"/>
          <w:szCs w:val="22"/>
        </w:rPr>
        <w:t>functions</w:t>
      </w:r>
      <w:r>
        <w:rPr>
          <w:rFonts w:ascii="Arial" w:hAnsi="Arial" w:cs="Arial"/>
          <w:sz w:val="22"/>
          <w:szCs w:val="22"/>
        </w:rPr>
        <w:t xml:space="preserve">. </w:t>
      </w:r>
    </w:p>
    <w:p w:rsidR="008578D7" w:rsidRDefault="008578D7" w:rsidP="00F837B3">
      <w:pPr>
        <w:pStyle w:val="ListParagraph"/>
        <w:rPr>
          <w:rFonts w:ascii="Arial" w:hAnsi="Arial" w:cs="Arial"/>
          <w:sz w:val="22"/>
          <w:szCs w:val="22"/>
        </w:rPr>
      </w:pPr>
    </w:p>
    <w:p w:rsidR="008578D7" w:rsidRPr="002C78E7" w:rsidRDefault="008578D7" w:rsidP="00F837B3">
      <w:pPr>
        <w:pStyle w:val="Level1"/>
        <w:numPr>
          <w:ilvl w:val="0"/>
          <w:numId w:val="13"/>
        </w:numPr>
        <w:ind w:left="360" w:hanging="360"/>
        <w:rPr>
          <w:rFonts w:ascii="Arial" w:hAnsi="Arial" w:cs="Arial"/>
          <w:sz w:val="22"/>
          <w:szCs w:val="22"/>
        </w:rPr>
      </w:pPr>
      <w:r>
        <w:rPr>
          <w:rFonts w:ascii="Arial" w:hAnsi="Arial" w:cs="Arial"/>
          <w:sz w:val="22"/>
          <w:szCs w:val="22"/>
        </w:rPr>
        <w:t xml:space="preserve">   C</w:t>
      </w:r>
      <w:r w:rsidRPr="002C78E7">
        <w:rPr>
          <w:rFonts w:ascii="Arial" w:hAnsi="Arial" w:cs="Arial"/>
          <w:sz w:val="22"/>
          <w:szCs w:val="22"/>
        </w:rPr>
        <w:t>ontinue to gain knowledge and understanding</w:t>
      </w:r>
      <w:r w:rsidR="003310A0">
        <w:rPr>
          <w:rFonts w:ascii="Arial" w:hAnsi="Arial" w:cs="Arial"/>
          <w:sz w:val="22"/>
          <w:szCs w:val="22"/>
        </w:rPr>
        <w:t xml:space="preserve"> of planning issues which affect the community</w:t>
      </w:r>
      <w:r w:rsidRPr="002C78E7">
        <w:rPr>
          <w:rFonts w:ascii="Arial" w:hAnsi="Arial" w:cs="Arial"/>
          <w:sz w:val="22"/>
          <w:szCs w:val="22"/>
        </w:rPr>
        <w:t xml:space="preserve"> through self-study, inquiries and appropriate training.</w:t>
      </w:r>
    </w:p>
    <w:p w:rsidR="003310A0" w:rsidRPr="002C78E7" w:rsidRDefault="003310A0" w:rsidP="00F837B3">
      <w:pPr>
        <w:widowControl w:val="0"/>
        <w:ind w:left="360" w:hanging="360"/>
        <w:rPr>
          <w:rFonts w:ascii="Arial" w:hAnsi="Arial" w:cs="Arial"/>
          <w:sz w:val="22"/>
          <w:szCs w:val="22"/>
        </w:rPr>
      </w:pPr>
    </w:p>
    <w:p w:rsidR="003310A0" w:rsidRPr="002C78E7" w:rsidRDefault="003310A0" w:rsidP="00F837B3">
      <w:pPr>
        <w:pStyle w:val="Level1"/>
        <w:numPr>
          <w:ilvl w:val="0"/>
          <w:numId w:val="13"/>
        </w:numPr>
        <w:ind w:left="360" w:hanging="360"/>
        <w:rPr>
          <w:rFonts w:ascii="Arial" w:hAnsi="Arial" w:cs="Arial"/>
          <w:sz w:val="22"/>
          <w:szCs w:val="22"/>
        </w:rPr>
      </w:pPr>
      <w:r>
        <w:rPr>
          <w:rFonts w:ascii="Arial" w:hAnsi="Arial" w:cs="Arial"/>
          <w:sz w:val="22"/>
          <w:szCs w:val="22"/>
        </w:rPr>
        <w:t xml:space="preserve">   </w:t>
      </w:r>
      <w:r w:rsidRPr="002C78E7">
        <w:rPr>
          <w:rFonts w:ascii="Arial" w:hAnsi="Arial" w:cs="Arial"/>
          <w:sz w:val="22"/>
          <w:szCs w:val="22"/>
        </w:rPr>
        <w:t>Attend meetings of the Plan Commission on a regular basis and provide prior notification of any necessary absences.</w:t>
      </w:r>
    </w:p>
    <w:p w:rsidR="008578D7" w:rsidRPr="002C78E7" w:rsidRDefault="008578D7" w:rsidP="00F837B3">
      <w:pPr>
        <w:widowControl w:val="0"/>
        <w:ind w:left="360" w:hanging="360"/>
        <w:rPr>
          <w:rFonts w:ascii="Arial" w:hAnsi="Arial" w:cs="Arial"/>
          <w:sz w:val="22"/>
          <w:szCs w:val="22"/>
        </w:rPr>
      </w:pPr>
    </w:p>
    <w:p w:rsidR="008578D7" w:rsidRPr="00627F95" w:rsidRDefault="008578D7" w:rsidP="00F837B3">
      <w:pPr>
        <w:pStyle w:val="Level1"/>
        <w:numPr>
          <w:ilvl w:val="0"/>
          <w:numId w:val="13"/>
        </w:numPr>
        <w:ind w:left="360" w:hanging="360"/>
        <w:rPr>
          <w:rFonts w:ascii="Arial" w:hAnsi="Arial" w:cs="Arial"/>
          <w:sz w:val="22"/>
          <w:szCs w:val="22"/>
        </w:rPr>
      </w:pPr>
      <w:r w:rsidRPr="002C78E7">
        <w:rPr>
          <w:rFonts w:ascii="Arial" w:hAnsi="Arial" w:cs="Arial"/>
          <w:sz w:val="22"/>
          <w:szCs w:val="22"/>
        </w:rPr>
        <w:tab/>
      </w:r>
      <w:r w:rsidRPr="00627F95">
        <w:rPr>
          <w:rFonts w:ascii="Arial" w:hAnsi="Arial" w:cs="Arial"/>
          <w:sz w:val="22"/>
          <w:szCs w:val="22"/>
        </w:rPr>
        <w:t xml:space="preserve">Read meeting material packets ahead of time and </w:t>
      </w:r>
      <w:r>
        <w:rPr>
          <w:rFonts w:ascii="Arial" w:hAnsi="Arial" w:cs="Arial"/>
          <w:sz w:val="22"/>
          <w:szCs w:val="22"/>
        </w:rPr>
        <w:t>come</w:t>
      </w:r>
      <w:r w:rsidRPr="00627F95">
        <w:rPr>
          <w:rFonts w:ascii="Arial" w:hAnsi="Arial" w:cs="Arial"/>
          <w:sz w:val="22"/>
          <w:szCs w:val="22"/>
        </w:rPr>
        <w:t xml:space="preserve"> prepared </w:t>
      </w:r>
      <w:r>
        <w:rPr>
          <w:rFonts w:ascii="Arial" w:hAnsi="Arial" w:cs="Arial"/>
          <w:sz w:val="22"/>
          <w:szCs w:val="22"/>
        </w:rPr>
        <w:t>to participate in</w:t>
      </w:r>
      <w:r w:rsidRPr="00627F95">
        <w:rPr>
          <w:rFonts w:ascii="Arial" w:hAnsi="Arial" w:cs="Arial"/>
          <w:sz w:val="22"/>
          <w:szCs w:val="22"/>
        </w:rPr>
        <w:t xml:space="preserve"> meetings.</w:t>
      </w:r>
    </w:p>
    <w:p w:rsidR="008578D7" w:rsidRPr="002C78E7" w:rsidRDefault="008578D7" w:rsidP="00F837B3">
      <w:pPr>
        <w:widowControl w:val="0"/>
        <w:ind w:left="360" w:hanging="360"/>
        <w:rPr>
          <w:rFonts w:ascii="Arial" w:hAnsi="Arial" w:cs="Arial"/>
          <w:sz w:val="22"/>
          <w:szCs w:val="22"/>
        </w:rPr>
      </w:pPr>
    </w:p>
    <w:p w:rsidR="002C78E7" w:rsidRDefault="008578D7" w:rsidP="00F837B3">
      <w:pPr>
        <w:pStyle w:val="Level1"/>
        <w:numPr>
          <w:ilvl w:val="0"/>
          <w:numId w:val="13"/>
        </w:numPr>
        <w:ind w:left="360" w:hanging="360"/>
        <w:rPr>
          <w:rFonts w:ascii="Arial" w:hAnsi="Arial" w:cs="Arial"/>
          <w:sz w:val="22"/>
          <w:szCs w:val="22"/>
        </w:rPr>
      </w:pPr>
      <w:r w:rsidRPr="008578D7">
        <w:rPr>
          <w:rFonts w:ascii="Arial" w:hAnsi="Arial" w:cs="Arial"/>
          <w:sz w:val="22"/>
          <w:szCs w:val="22"/>
        </w:rPr>
        <w:tab/>
      </w:r>
      <w:r w:rsidR="00627F95" w:rsidRPr="008578D7">
        <w:rPr>
          <w:rFonts w:ascii="Arial" w:hAnsi="Arial" w:cs="Arial"/>
          <w:sz w:val="22"/>
          <w:szCs w:val="22"/>
        </w:rPr>
        <w:t>Participate in Plan Commission deliberation at meetings and hearings and r</w:t>
      </w:r>
      <w:r w:rsidR="002C78E7" w:rsidRPr="008578D7">
        <w:rPr>
          <w:rFonts w:ascii="Arial" w:hAnsi="Arial" w:cs="Arial"/>
          <w:sz w:val="22"/>
          <w:szCs w:val="22"/>
        </w:rPr>
        <w:t>efrai</w:t>
      </w:r>
      <w:r w:rsidR="00876C1C" w:rsidRPr="008578D7">
        <w:rPr>
          <w:rFonts w:ascii="Arial" w:hAnsi="Arial" w:cs="Arial"/>
          <w:sz w:val="22"/>
          <w:szCs w:val="22"/>
        </w:rPr>
        <w:t xml:space="preserve">n from </w:t>
      </w:r>
      <w:r w:rsidR="00627F95" w:rsidRPr="008578D7">
        <w:rPr>
          <w:rFonts w:ascii="Arial" w:hAnsi="Arial" w:cs="Arial"/>
          <w:sz w:val="22"/>
          <w:szCs w:val="22"/>
        </w:rPr>
        <w:t>maki</w:t>
      </w:r>
      <w:r w:rsidR="00876C1C" w:rsidRPr="008578D7">
        <w:rPr>
          <w:rFonts w:ascii="Arial" w:hAnsi="Arial" w:cs="Arial"/>
          <w:sz w:val="22"/>
          <w:szCs w:val="22"/>
        </w:rPr>
        <w:t xml:space="preserve">ng </w:t>
      </w:r>
      <w:r w:rsidR="00627F95" w:rsidRPr="008578D7">
        <w:rPr>
          <w:rFonts w:ascii="Arial" w:hAnsi="Arial" w:cs="Arial"/>
          <w:sz w:val="22"/>
          <w:szCs w:val="22"/>
        </w:rPr>
        <w:t xml:space="preserve">decisions until adequate information </w:t>
      </w:r>
      <w:r w:rsidR="003F6EE1" w:rsidRPr="008578D7">
        <w:rPr>
          <w:rFonts w:ascii="Arial" w:hAnsi="Arial" w:cs="Arial"/>
          <w:sz w:val="22"/>
          <w:szCs w:val="22"/>
        </w:rPr>
        <w:t>has been provided</w:t>
      </w:r>
      <w:r w:rsidR="00627F95" w:rsidRPr="008578D7">
        <w:rPr>
          <w:rFonts w:ascii="Arial" w:hAnsi="Arial" w:cs="Arial"/>
          <w:sz w:val="22"/>
          <w:szCs w:val="22"/>
        </w:rPr>
        <w:t xml:space="preserve">.  </w:t>
      </w:r>
    </w:p>
    <w:p w:rsidR="00D3178F" w:rsidRDefault="00D3178F" w:rsidP="00D3178F">
      <w:pPr>
        <w:pStyle w:val="ListParagraph"/>
        <w:rPr>
          <w:rFonts w:ascii="Arial" w:hAnsi="Arial" w:cs="Arial"/>
          <w:sz w:val="22"/>
          <w:szCs w:val="22"/>
        </w:rPr>
      </w:pPr>
    </w:p>
    <w:p w:rsidR="00D3178F" w:rsidRPr="008578D7" w:rsidRDefault="00D3178F" w:rsidP="00F837B3">
      <w:pPr>
        <w:pStyle w:val="Level1"/>
        <w:numPr>
          <w:ilvl w:val="0"/>
          <w:numId w:val="13"/>
        </w:numPr>
        <w:ind w:left="360" w:hanging="360"/>
        <w:rPr>
          <w:rFonts w:ascii="Arial" w:hAnsi="Arial" w:cs="Arial"/>
          <w:sz w:val="22"/>
          <w:szCs w:val="22"/>
        </w:rPr>
      </w:pPr>
      <w:r>
        <w:rPr>
          <w:rFonts w:ascii="Arial" w:hAnsi="Arial" w:cs="Arial"/>
          <w:sz w:val="22"/>
          <w:szCs w:val="22"/>
        </w:rPr>
        <w:t xml:space="preserve">   </w:t>
      </w:r>
      <w:r w:rsidR="00A8124C">
        <w:rPr>
          <w:rFonts w:ascii="Arial" w:hAnsi="Arial" w:cs="Arial"/>
          <w:sz w:val="22"/>
          <w:szCs w:val="22"/>
        </w:rPr>
        <w:t>Give full consideration to all aspects of a project and m</w:t>
      </w:r>
      <w:r>
        <w:rPr>
          <w:rFonts w:ascii="Arial" w:hAnsi="Arial" w:cs="Arial"/>
          <w:sz w:val="22"/>
          <w:szCs w:val="22"/>
        </w:rPr>
        <w:t xml:space="preserve">ake decisions based upon the best interests of the entire community. </w:t>
      </w:r>
    </w:p>
    <w:p w:rsidR="008578D7" w:rsidRPr="002C78E7" w:rsidRDefault="008578D7" w:rsidP="00F837B3">
      <w:pPr>
        <w:widowControl w:val="0"/>
        <w:ind w:left="360" w:hanging="360"/>
        <w:rPr>
          <w:rFonts w:ascii="Arial" w:hAnsi="Arial" w:cs="Arial"/>
          <w:sz w:val="22"/>
          <w:szCs w:val="22"/>
        </w:rPr>
      </w:pPr>
    </w:p>
    <w:p w:rsidR="008578D7" w:rsidRPr="002C78E7" w:rsidRDefault="008578D7" w:rsidP="00F837B3">
      <w:pPr>
        <w:pStyle w:val="Level1"/>
        <w:numPr>
          <w:ilvl w:val="0"/>
          <w:numId w:val="13"/>
        </w:numPr>
        <w:ind w:left="360" w:hanging="360"/>
        <w:rPr>
          <w:rFonts w:ascii="Arial" w:hAnsi="Arial" w:cs="Arial"/>
          <w:sz w:val="22"/>
          <w:szCs w:val="22"/>
        </w:rPr>
      </w:pPr>
      <w:r w:rsidRPr="002C78E7">
        <w:rPr>
          <w:rFonts w:ascii="Arial" w:hAnsi="Arial" w:cs="Arial"/>
          <w:sz w:val="22"/>
          <w:szCs w:val="22"/>
        </w:rPr>
        <w:tab/>
      </w:r>
      <w:r>
        <w:rPr>
          <w:rFonts w:ascii="Arial" w:hAnsi="Arial" w:cs="Arial"/>
          <w:sz w:val="22"/>
          <w:szCs w:val="22"/>
        </w:rPr>
        <w:t>R</w:t>
      </w:r>
      <w:r w:rsidRPr="002C78E7">
        <w:rPr>
          <w:rFonts w:ascii="Arial" w:hAnsi="Arial" w:cs="Arial"/>
          <w:sz w:val="22"/>
          <w:szCs w:val="22"/>
        </w:rPr>
        <w:t xml:space="preserve">epresent the </w:t>
      </w:r>
      <w:r w:rsidR="004F04EE">
        <w:rPr>
          <w:rFonts w:ascii="Arial" w:hAnsi="Arial" w:cs="Arial"/>
          <w:sz w:val="22"/>
          <w:szCs w:val="22"/>
        </w:rPr>
        <w:t xml:space="preserve">official position of the </w:t>
      </w:r>
      <w:r w:rsidRPr="002C78E7">
        <w:rPr>
          <w:rFonts w:ascii="Arial" w:hAnsi="Arial" w:cs="Arial"/>
          <w:sz w:val="22"/>
          <w:szCs w:val="22"/>
        </w:rPr>
        <w:t xml:space="preserve">Plan Commission </w:t>
      </w:r>
      <w:r w:rsidR="004F04EE">
        <w:rPr>
          <w:rFonts w:ascii="Arial" w:hAnsi="Arial" w:cs="Arial"/>
          <w:sz w:val="22"/>
          <w:szCs w:val="22"/>
        </w:rPr>
        <w:t xml:space="preserve">when authorized to speak </w:t>
      </w:r>
      <w:r w:rsidRPr="002C78E7">
        <w:rPr>
          <w:rFonts w:ascii="Arial" w:hAnsi="Arial" w:cs="Arial"/>
          <w:sz w:val="22"/>
          <w:szCs w:val="22"/>
        </w:rPr>
        <w:t>on behalf of the Commission.</w:t>
      </w:r>
      <w:r w:rsidRPr="008578D7">
        <w:rPr>
          <w:rFonts w:ascii="Arial" w:hAnsi="Arial" w:cs="Arial"/>
          <w:sz w:val="22"/>
          <w:szCs w:val="22"/>
        </w:rPr>
        <w:t xml:space="preserve"> </w:t>
      </w:r>
      <w:r w:rsidR="004F04EE">
        <w:rPr>
          <w:rFonts w:ascii="Arial" w:hAnsi="Arial" w:cs="Arial"/>
          <w:sz w:val="22"/>
          <w:szCs w:val="22"/>
        </w:rPr>
        <w:t xml:space="preserve"> </w:t>
      </w:r>
    </w:p>
    <w:p w:rsidR="003F6EE1" w:rsidRDefault="003F6EE1" w:rsidP="00F837B3">
      <w:pPr>
        <w:pStyle w:val="ListParagraph"/>
        <w:rPr>
          <w:rFonts w:ascii="Arial" w:hAnsi="Arial" w:cs="Arial"/>
          <w:sz w:val="22"/>
          <w:szCs w:val="22"/>
        </w:rPr>
      </w:pPr>
    </w:p>
    <w:p w:rsidR="00627F95" w:rsidRPr="002C78E7" w:rsidRDefault="00A8124C" w:rsidP="00F837B3">
      <w:pPr>
        <w:pStyle w:val="Level1"/>
        <w:numPr>
          <w:ilvl w:val="0"/>
          <w:numId w:val="13"/>
        </w:numPr>
        <w:ind w:left="360" w:hanging="360"/>
        <w:rPr>
          <w:rFonts w:ascii="Arial" w:hAnsi="Arial" w:cs="Arial"/>
          <w:sz w:val="22"/>
          <w:szCs w:val="22"/>
        </w:rPr>
      </w:pPr>
      <w:r>
        <w:rPr>
          <w:rFonts w:ascii="Arial" w:hAnsi="Arial" w:cs="Arial"/>
          <w:sz w:val="22"/>
          <w:szCs w:val="22"/>
        </w:rPr>
        <w:t xml:space="preserve"> </w:t>
      </w:r>
      <w:r w:rsidR="00F4253F">
        <w:rPr>
          <w:rFonts w:ascii="Arial" w:hAnsi="Arial" w:cs="Arial"/>
          <w:sz w:val="22"/>
          <w:szCs w:val="22"/>
        </w:rPr>
        <w:t xml:space="preserve">Treat fellow officials, staff and the public with courtesy, even when we disagree.  </w:t>
      </w:r>
      <w:r w:rsidR="00627F95">
        <w:rPr>
          <w:rFonts w:ascii="Arial" w:hAnsi="Arial" w:cs="Arial"/>
          <w:sz w:val="22"/>
          <w:szCs w:val="22"/>
        </w:rPr>
        <w:t>I</w:t>
      </w:r>
      <w:r w:rsidR="00627F95" w:rsidRPr="002C78E7">
        <w:rPr>
          <w:rFonts w:ascii="Arial" w:hAnsi="Arial" w:cs="Arial"/>
          <w:sz w:val="22"/>
          <w:szCs w:val="22"/>
        </w:rPr>
        <w:t xml:space="preserve">nsulting, profane or excessively argumentative language or conduct </w:t>
      </w:r>
      <w:r w:rsidR="00627F95">
        <w:rPr>
          <w:rFonts w:ascii="Arial" w:hAnsi="Arial" w:cs="Arial"/>
          <w:sz w:val="22"/>
          <w:szCs w:val="22"/>
        </w:rPr>
        <w:t>will</w:t>
      </w:r>
      <w:r w:rsidR="00627F95" w:rsidRPr="002C78E7">
        <w:rPr>
          <w:rFonts w:ascii="Arial" w:hAnsi="Arial" w:cs="Arial"/>
          <w:sz w:val="22"/>
          <w:szCs w:val="22"/>
        </w:rPr>
        <w:t xml:space="preserve"> not be tolerated.</w:t>
      </w:r>
    </w:p>
    <w:p w:rsidR="002C78E7" w:rsidRPr="002C78E7" w:rsidRDefault="002C78E7" w:rsidP="00F837B3">
      <w:pPr>
        <w:widowControl w:val="0"/>
        <w:ind w:left="360" w:hanging="360"/>
        <w:rPr>
          <w:rFonts w:ascii="Arial" w:hAnsi="Arial" w:cs="Arial"/>
          <w:sz w:val="22"/>
          <w:szCs w:val="22"/>
        </w:rPr>
      </w:pPr>
    </w:p>
    <w:p w:rsidR="002C78E7" w:rsidRDefault="002C78E7" w:rsidP="00F837B3">
      <w:pPr>
        <w:pStyle w:val="Level1"/>
        <w:numPr>
          <w:ilvl w:val="0"/>
          <w:numId w:val="13"/>
        </w:numPr>
        <w:ind w:left="360" w:hanging="360"/>
        <w:rPr>
          <w:rFonts w:ascii="Arial" w:hAnsi="Arial" w:cs="Arial"/>
          <w:sz w:val="22"/>
          <w:szCs w:val="22"/>
        </w:rPr>
      </w:pPr>
      <w:r w:rsidRPr="00D3178F">
        <w:rPr>
          <w:rFonts w:ascii="Arial" w:hAnsi="Arial" w:cs="Arial"/>
          <w:sz w:val="22"/>
          <w:szCs w:val="22"/>
        </w:rPr>
        <w:tab/>
      </w:r>
      <w:r w:rsidR="008578D7" w:rsidRPr="00D3178F">
        <w:rPr>
          <w:rFonts w:ascii="Arial" w:hAnsi="Arial" w:cs="Arial"/>
          <w:sz w:val="22"/>
          <w:szCs w:val="22"/>
        </w:rPr>
        <w:t>Refrain from</w:t>
      </w:r>
      <w:r w:rsidRPr="00D3178F">
        <w:rPr>
          <w:rFonts w:ascii="Arial" w:hAnsi="Arial" w:cs="Arial"/>
          <w:sz w:val="22"/>
          <w:szCs w:val="22"/>
        </w:rPr>
        <w:t xml:space="preserve"> situations </w:t>
      </w:r>
      <w:r w:rsidR="008578D7" w:rsidRPr="00D3178F">
        <w:rPr>
          <w:rFonts w:ascii="Arial" w:hAnsi="Arial" w:cs="Arial"/>
          <w:sz w:val="22"/>
          <w:szCs w:val="22"/>
        </w:rPr>
        <w:t>which</w:t>
      </w:r>
      <w:r w:rsidR="00F4253F" w:rsidRPr="00D3178F">
        <w:rPr>
          <w:rFonts w:ascii="Arial" w:hAnsi="Arial" w:cs="Arial"/>
          <w:sz w:val="22"/>
          <w:szCs w:val="22"/>
        </w:rPr>
        <w:t xml:space="preserve"> </w:t>
      </w:r>
      <w:r w:rsidR="00D3178F">
        <w:rPr>
          <w:rFonts w:ascii="Arial" w:hAnsi="Arial" w:cs="Arial"/>
          <w:sz w:val="22"/>
          <w:szCs w:val="22"/>
        </w:rPr>
        <w:t>might appea</w:t>
      </w:r>
      <w:r w:rsidR="007D1F55" w:rsidRPr="00D3178F">
        <w:rPr>
          <w:rFonts w:ascii="Arial" w:hAnsi="Arial" w:cs="Arial"/>
          <w:sz w:val="22"/>
          <w:szCs w:val="22"/>
        </w:rPr>
        <w:t xml:space="preserve">r </w:t>
      </w:r>
      <w:r w:rsidR="00F4253F" w:rsidRPr="00D3178F">
        <w:rPr>
          <w:rFonts w:ascii="Arial" w:hAnsi="Arial" w:cs="Arial"/>
          <w:sz w:val="22"/>
          <w:szCs w:val="22"/>
        </w:rPr>
        <w:t xml:space="preserve">to compromise my independent judgment </w:t>
      </w:r>
      <w:r w:rsidR="007D1F55" w:rsidRPr="00D3178F">
        <w:rPr>
          <w:rFonts w:ascii="Arial" w:hAnsi="Arial" w:cs="Arial"/>
          <w:sz w:val="22"/>
          <w:szCs w:val="22"/>
        </w:rPr>
        <w:t>(</w:t>
      </w:r>
      <w:r w:rsidR="00F4253F" w:rsidRPr="00D3178F">
        <w:rPr>
          <w:rFonts w:ascii="Arial" w:hAnsi="Arial" w:cs="Arial"/>
          <w:sz w:val="22"/>
          <w:szCs w:val="22"/>
        </w:rPr>
        <w:t xml:space="preserve">including but not limited to </w:t>
      </w:r>
      <w:r w:rsidR="007D1F55" w:rsidRPr="00D3178F">
        <w:rPr>
          <w:rFonts w:ascii="Arial" w:hAnsi="Arial" w:cs="Arial"/>
          <w:sz w:val="22"/>
          <w:szCs w:val="22"/>
        </w:rPr>
        <w:t>situations involv</w:t>
      </w:r>
      <w:r w:rsidR="00F4253F" w:rsidRPr="00D3178F">
        <w:rPr>
          <w:rFonts w:ascii="Arial" w:hAnsi="Arial" w:cs="Arial"/>
          <w:sz w:val="22"/>
          <w:szCs w:val="22"/>
        </w:rPr>
        <w:t>ing</w:t>
      </w:r>
      <w:r w:rsidR="007D1F55" w:rsidRPr="00D3178F">
        <w:rPr>
          <w:rFonts w:ascii="Arial" w:hAnsi="Arial" w:cs="Arial"/>
          <w:sz w:val="22"/>
          <w:szCs w:val="22"/>
        </w:rPr>
        <w:t xml:space="preserve"> </w:t>
      </w:r>
      <w:r w:rsidR="008578D7" w:rsidRPr="00D3178F">
        <w:rPr>
          <w:rFonts w:ascii="Arial" w:hAnsi="Arial" w:cs="Arial"/>
          <w:sz w:val="22"/>
          <w:szCs w:val="22"/>
        </w:rPr>
        <w:t xml:space="preserve">ex parte communication, </w:t>
      </w:r>
      <w:r w:rsidR="00D3178F" w:rsidRPr="00D3178F">
        <w:rPr>
          <w:rFonts w:ascii="Arial" w:hAnsi="Arial" w:cs="Arial"/>
          <w:sz w:val="22"/>
          <w:szCs w:val="22"/>
        </w:rPr>
        <w:t xml:space="preserve">conflicts of interest, </w:t>
      </w:r>
      <w:r w:rsidRPr="00D3178F">
        <w:rPr>
          <w:rFonts w:ascii="Arial" w:hAnsi="Arial" w:cs="Arial"/>
          <w:sz w:val="22"/>
          <w:szCs w:val="22"/>
        </w:rPr>
        <w:t xml:space="preserve">voting on the same issue twice by virtue of serving on two different bodies, </w:t>
      </w:r>
      <w:r w:rsidR="00D3178F" w:rsidRPr="00D3178F">
        <w:rPr>
          <w:rFonts w:ascii="Arial" w:hAnsi="Arial" w:cs="Arial"/>
          <w:sz w:val="22"/>
          <w:szCs w:val="22"/>
        </w:rPr>
        <w:t xml:space="preserve">participating in a </w:t>
      </w:r>
      <w:r w:rsidR="00D3178F">
        <w:rPr>
          <w:rFonts w:ascii="Arial" w:hAnsi="Arial" w:cs="Arial"/>
          <w:sz w:val="22"/>
          <w:szCs w:val="22"/>
        </w:rPr>
        <w:t>decision</w:t>
      </w:r>
      <w:r w:rsidR="00D3178F" w:rsidRPr="00D3178F">
        <w:rPr>
          <w:rFonts w:ascii="Arial" w:hAnsi="Arial" w:cs="Arial"/>
          <w:sz w:val="22"/>
          <w:szCs w:val="22"/>
        </w:rPr>
        <w:t xml:space="preserve"> </w:t>
      </w:r>
      <w:r w:rsidR="00D3178F">
        <w:rPr>
          <w:rFonts w:ascii="Arial" w:hAnsi="Arial" w:cs="Arial"/>
          <w:sz w:val="22"/>
          <w:szCs w:val="22"/>
        </w:rPr>
        <w:t>for</w:t>
      </w:r>
      <w:r w:rsidR="00D3178F" w:rsidRPr="00D3178F">
        <w:rPr>
          <w:rFonts w:ascii="Arial" w:hAnsi="Arial" w:cs="Arial"/>
          <w:sz w:val="22"/>
          <w:szCs w:val="22"/>
        </w:rPr>
        <w:t xml:space="preserve"> which I previously served as an advocate, </w:t>
      </w:r>
      <w:r w:rsidR="00D3178F">
        <w:rPr>
          <w:rFonts w:ascii="Arial" w:hAnsi="Arial" w:cs="Arial"/>
          <w:sz w:val="22"/>
          <w:szCs w:val="22"/>
        </w:rPr>
        <w:t xml:space="preserve">and </w:t>
      </w:r>
      <w:r w:rsidRPr="00D3178F">
        <w:rPr>
          <w:rFonts w:ascii="Arial" w:hAnsi="Arial" w:cs="Arial"/>
          <w:sz w:val="22"/>
          <w:szCs w:val="22"/>
        </w:rPr>
        <w:t>accepting gifts</w:t>
      </w:r>
      <w:r w:rsidR="00D3178F">
        <w:rPr>
          <w:rFonts w:ascii="Arial" w:hAnsi="Arial" w:cs="Arial"/>
          <w:sz w:val="22"/>
          <w:szCs w:val="22"/>
        </w:rPr>
        <w:t>).</w:t>
      </w:r>
    </w:p>
    <w:p w:rsidR="00D3178F" w:rsidRDefault="00D3178F" w:rsidP="00D3178F">
      <w:pPr>
        <w:pStyle w:val="ListParagraph"/>
        <w:rPr>
          <w:rFonts w:ascii="Arial" w:hAnsi="Arial" w:cs="Arial"/>
          <w:sz w:val="22"/>
          <w:szCs w:val="22"/>
        </w:rPr>
      </w:pPr>
    </w:p>
    <w:p w:rsidR="002C78E7" w:rsidRDefault="002C78E7" w:rsidP="00F837B3">
      <w:pPr>
        <w:pStyle w:val="Level1"/>
        <w:numPr>
          <w:ilvl w:val="0"/>
          <w:numId w:val="13"/>
        </w:numPr>
        <w:ind w:left="360" w:hanging="360"/>
        <w:rPr>
          <w:rFonts w:ascii="Arial" w:hAnsi="Arial" w:cs="Arial"/>
          <w:sz w:val="22"/>
          <w:szCs w:val="22"/>
        </w:rPr>
      </w:pPr>
      <w:r w:rsidRPr="002C78E7">
        <w:rPr>
          <w:rFonts w:ascii="Arial" w:hAnsi="Arial" w:cs="Arial"/>
          <w:sz w:val="22"/>
          <w:szCs w:val="22"/>
        </w:rPr>
        <w:tab/>
      </w:r>
      <w:r w:rsidR="00C2144C">
        <w:rPr>
          <w:rFonts w:ascii="Arial" w:hAnsi="Arial" w:cs="Arial"/>
          <w:sz w:val="22"/>
          <w:szCs w:val="22"/>
        </w:rPr>
        <w:t>Read and a</w:t>
      </w:r>
      <w:r w:rsidR="00627F95">
        <w:rPr>
          <w:rFonts w:ascii="Arial" w:hAnsi="Arial" w:cs="Arial"/>
          <w:sz w:val="22"/>
          <w:szCs w:val="22"/>
        </w:rPr>
        <w:t>bide by</w:t>
      </w:r>
      <w:r w:rsidR="00355DC1">
        <w:rPr>
          <w:rFonts w:ascii="Arial" w:hAnsi="Arial" w:cs="Arial"/>
          <w:sz w:val="22"/>
          <w:szCs w:val="22"/>
        </w:rPr>
        <w:t xml:space="preserve"> </w:t>
      </w:r>
      <w:r w:rsidR="003310A0">
        <w:rPr>
          <w:rFonts w:ascii="Arial" w:hAnsi="Arial" w:cs="Arial"/>
          <w:sz w:val="22"/>
          <w:szCs w:val="22"/>
        </w:rPr>
        <w:t xml:space="preserve">the State of Wisconsin </w:t>
      </w:r>
      <w:r w:rsidR="001050CA" w:rsidRPr="00C2144C">
        <w:rPr>
          <w:rFonts w:ascii="Arial" w:hAnsi="Arial" w:cs="Arial"/>
          <w:i/>
          <w:sz w:val="22"/>
          <w:szCs w:val="22"/>
        </w:rPr>
        <w:t xml:space="preserve">Code of </w:t>
      </w:r>
      <w:r w:rsidR="003310A0" w:rsidRPr="00C2144C">
        <w:rPr>
          <w:rFonts w:ascii="Arial" w:hAnsi="Arial" w:cs="Arial"/>
          <w:i/>
          <w:sz w:val="22"/>
          <w:szCs w:val="22"/>
        </w:rPr>
        <w:t xml:space="preserve">Ethics </w:t>
      </w:r>
      <w:r w:rsidR="001050CA" w:rsidRPr="00C2144C">
        <w:rPr>
          <w:rFonts w:ascii="Arial" w:hAnsi="Arial" w:cs="Arial"/>
          <w:i/>
          <w:sz w:val="22"/>
          <w:szCs w:val="22"/>
        </w:rPr>
        <w:t>for Local Government Officials</w:t>
      </w:r>
      <w:r w:rsidR="001050CA">
        <w:rPr>
          <w:rFonts w:ascii="Arial" w:hAnsi="Arial" w:cs="Arial"/>
          <w:sz w:val="22"/>
          <w:szCs w:val="22"/>
        </w:rPr>
        <w:t xml:space="preserve"> (Wis. Stat. s. 19.59) </w:t>
      </w:r>
      <w:r w:rsidR="003310A0">
        <w:rPr>
          <w:rFonts w:ascii="Arial" w:hAnsi="Arial" w:cs="Arial"/>
          <w:sz w:val="22"/>
          <w:szCs w:val="22"/>
        </w:rPr>
        <w:t xml:space="preserve">and </w:t>
      </w:r>
      <w:r w:rsidR="00355DC1">
        <w:rPr>
          <w:rFonts w:ascii="Arial" w:hAnsi="Arial" w:cs="Arial"/>
          <w:sz w:val="22"/>
          <w:szCs w:val="22"/>
        </w:rPr>
        <w:t xml:space="preserve">the </w:t>
      </w:r>
      <w:r w:rsidR="00C2144C">
        <w:rPr>
          <w:rFonts w:ascii="Arial" w:hAnsi="Arial" w:cs="Arial"/>
          <w:sz w:val="22"/>
          <w:szCs w:val="22"/>
        </w:rPr>
        <w:t>American Planning Association</w:t>
      </w:r>
      <w:r w:rsidR="00C2144C" w:rsidRPr="003F6EE1">
        <w:rPr>
          <w:rFonts w:ascii="Arial" w:hAnsi="Arial" w:cs="Arial"/>
          <w:i/>
          <w:sz w:val="22"/>
          <w:szCs w:val="22"/>
        </w:rPr>
        <w:t xml:space="preserve"> </w:t>
      </w:r>
      <w:r w:rsidR="00355DC1" w:rsidRPr="003F6EE1">
        <w:rPr>
          <w:rFonts w:ascii="Arial" w:hAnsi="Arial" w:cs="Arial"/>
          <w:i/>
          <w:sz w:val="22"/>
          <w:szCs w:val="22"/>
        </w:rPr>
        <w:t>Ethical Principles in Planning</w:t>
      </w:r>
      <w:r w:rsidR="00355DC1">
        <w:rPr>
          <w:rFonts w:ascii="Arial" w:hAnsi="Arial" w:cs="Arial"/>
          <w:sz w:val="22"/>
          <w:szCs w:val="22"/>
        </w:rPr>
        <w:t xml:space="preserve"> </w:t>
      </w:r>
      <w:r w:rsidR="003F6EE1">
        <w:rPr>
          <w:rFonts w:ascii="Arial" w:hAnsi="Arial" w:cs="Arial"/>
          <w:sz w:val="22"/>
          <w:szCs w:val="22"/>
        </w:rPr>
        <w:t>(available</w:t>
      </w:r>
      <w:r w:rsidR="003310A0">
        <w:rPr>
          <w:rFonts w:ascii="Arial" w:hAnsi="Arial" w:cs="Arial"/>
          <w:sz w:val="22"/>
          <w:szCs w:val="22"/>
        </w:rPr>
        <w:t xml:space="preserve"> at</w:t>
      </w:r>
      <w:r w:rsidR="003F6EE1">
        <w:rPr>
          <w:rFonts w:ascii="Arial" w:hAnsi="Arial" w:cs="Arial"/>
          <w:sz w:val="22"/>
          <w:szCs w:val="22"/>
        </w:rPr>
        <w:t xml:space="preserve">: </w:t>
      </w:r>
      <w:r w:rsidR="00355DC1" w:rsidRPr="003F6EE1">
        <w:rPr>
          <w:rFonts w:ascii="Arial" w:hAnsi="Arial" w:cs="Arial"/>
          <w:sz w:val="22"/>
          <w:szCs w:val="22"/>
        </w:rPr>
        <w:t>www.planning.org/ethics/ethicalprinciples.htm</w:t>
      </w:r>
      <w:r w:rsidR="003F6EE1">
        <w:rPr>
          <w:rFonts w:ascii="Arial" w:hAnsi="Arial" w:cs="Arial"/>
          <w:sz w:val="22"/>
          <w:szCs w:val="22"/>
        </w:rPr>
        <w:t>).</w:t>
      </w:r>
    </w:p>
    <w:p w:rsidR="00D120D6" w:rsidRPr="00A8124C" w:rsidRDefault="00D120D6" w:rsidP="00F837B3">
      <w:pPr>
        <w:rPr>
          <w:rFonts w:ascii="Arial" w:hAnsi="Arial" w:cs="Arial"/>
          <w:sz w:val="28"/>
          <w:szCs w:val="20"/>
        </w:rPr>
      </w:pPr>
    </w:p>
    <w:p w:rsidR="00D120D6" w:rsidRDefault="007A1EE8" w:rsidP="007A1EE8">
      <w:pPr>
        <w:widowControl w:val="0"/>
        <w:rPr>
          <w:rFonts w:ascii="Arial" w:hAnsi="Arial" w:cs="Arial"/>
          <w:sz w:val="20"/>
          <w:szCs w:val="20"/>
        </w:rPr>
      </w:pPr>
      <w:r w:rsidRPr="002C78E7">
        <w:rPr>
          <w:rFonts w:ascii="Arial" w:eastAsia="Times New Roman" w:hAnsi="Arial" w:cs="Arial"/>
          <w:color w:val="000000"/>
          <w:sz w:val="22"/>
          <w:szCs w:val="22"/>
          <w:lang w:eastAsia="en-US"/>
        </w:rPr>
        <w:t xml:space="preserve">Signature </w:t>
      </w:r>
      <w:r w:rsidRPr="002C78E7">
        <w:rPr>
          <w:rFonts w:ascii="Arial" w:hAnsi="Arial" w:cs="Arial"/>
          <w:sz w:val="22"/>
          <w:szCs w:val="22"/>
        </w:rPr>
        <w:t>______________</w:t>
      </w:r>
      <w:r>
        <w:rPr>
          <w:rFonts w:ascii="Arial" w:hAnsi="Arial" w:cs="Arial"/>
          <w:sz w:val="22"/>
          <w:szCs w:val="22"/>
        </w:rPr>
        <w:t>__</w:t>
      </w:r>
      <w:r w:rsidRPr="002C78E7">
        <w:rPr>
          <w:rFonts w:ascii="Arial" w:hAnsi="Arial" w:cs="Arial"/>
          <w:sz w:val="22"/>
          <w:szCs w:val="22"/>
        </w:rPr>
        <w:t>_______</w:t>
      </w:r>
      <w:r>
        <w:rPr>
          <w:rFonts w:ascii="Arial" w:hAnsi="Arial" w:cs="Arial"/>
          <w:sz w:val="22"/>
          <w:szCs w:val="22"/>
        </w:rPr>
        <w:t>______</w:t>
      </w:r>
      <w:r w:rsidRPr="002C78E7">
        <w:rPr>
          <w:rFonts w:ascii="Arial" w:hAnsi="Arial" w:cs="Arial"/>
          <w:sz w:val="22"/>
          <w:szCs w:val="22"/>
        </w:rPr>
        <w:t>_________________</w:t>
      </w:r>
      <w:r>
        <w:rPr>
          <w:rFonts w:ascii="Arial" w:hAnsi="Arial" w:cs="Arial"/>
          <w:sz w:val="22"/>
          <w:szCs w:val="22"/>
        </w:rPr>
        <w:t xml:space="preserve">  </w:t>
      </w:r>
      <w:r>
        <w:rPr>
          <w:rFonts w:ascii="Arial" w:hAnsi="Arial" w:cs="Arial"/>
          <w:sz w:val="20"/>
          <w:szCs w:val="20"/>
        </w:rPr>
        <w:t>Date  __________________</w:t>
      </w:r>
    </w:p>
    <w:p w:rsidR="00D120D6" w:rsidRPr="00D3178F" w:rsidRDefault="00D120D6" w:rsidP="00F837B3">
      <w:pPr>
        <w:rPr>
          <w:rFonts w:ascii="Arial" w:hAnsi="Arial" w:cs="Arial"/>
          <w:sz w:val="22"/>
          <w:szCs w:val="20"/>
        </w:rPr>
      </w:pPr>
    </w:p>
    <w:p w:rsidR="00D120D6" w:rsidRPr="00D3178F" w:rsidRDefault="00D120D6" w:rsidP="00F837B3">
      <w:pPr>
        <w:rPr>
          <w:rFonts w:ascii="Arial" w:hAnsi="Arial" w:cs="Arial"/>
          <w:sz w:val="22"/>
          <w:szCs w:val="20"/>
        </w:rPr>
      </w:pPr>
    </w:p>
    <w:p w:rsidR="00D120D6" w:rsidRDefault="00D120D6" w:rsidP="00C925C3">
      <w:pPr>
        <w:rPr>
          <w:rFonts w:ascii="Arial" w:hAnsi="Arial" w:cs="Arial"/>
          <w:b/>
          <w:sz w:val="20"/>
          <w:szCs w:val="22"/>
        </w:rPr>
      </w:pPr>
      <w:r w:rsidRPr="009030AB">
        <w:rPr>
          <w:rFonts w:asciiTheme="minorHAnsi" w:eastAsia="TimesNewRoman" w:hAnsiTheme="minorHAnsi" w:cstheme="minorHAnsi"/>
          <w:color w:val="000000"/>
          <w:sz w:val="20"/>
          <w:szCs w:val="22"/>
          <w:lang w:eastAsia="en-US"/>
        </w:rPr>
        <w:t xml:space="preserve">Adapted from </w:t>
      </w:r>
      <w:r w:rsidRPr="0012045B">
        <w:rPr>
          <w:rFonts w:asciiTheme="minorHAnsi" w:hAnsiTheme="minorHAnsi" w:cstheme="minorHAnsi"/>
          <w:i/>
          <w:sz w:val="20"/>
          <w:szCs w:val="20"/>
        </w:rPr>
        <w:t xml:space="preserve">Sample Planning Commission </w:t>
      </w:r>
      <w:r>
        <w:rPr>
          <w:rFonts w:asciiTheme="minorHAnsi" w:hAnsiTheme="minorHAnsi" w:cstheme="minorHAnsi"/>
          <w:i/>
          <w:sz w:val="20"/>
          <w:szCs w:val="20"/>
        </w:rPr>
        <w:t>and Zoning Board of Appeals Code of Conduct</w:t>
      </w:r>
      <w:r>
        <w:rPr>
          <w:rFonts w:asciiTheme="minorHAnsi" w:hAnsiTheme="minorHAnsi" w:cstheme="minorHAnsi"/>
          <w:sz w:val="20"/>
          <w:szCs w:val="20"/>
        </w:rPr>
        <w:t xml:space="preserve">. </w:t>
      </w:r>
      <w:r w:rsidRPr="0012045B">
        <w:rPr>
          <w:rFonts w:asciiTheme="minorHAnsi" w:hAnsiTheme="minorHAnsi" w:cstheme="minorHAnsi"/>
          <w:sz w:val="20"/>
          <w:szCs w:val="20"/>
        </w:rPr>
        <w:t>Kurt H. Schindler. 200</w:t>
      </w:r>
      <w:r>
        <w:rPr>
          <w:rFonts w:asciiTheme="minorHAnsi" w:hAnsiTheme="minorHAnsi" w:cstheme="minorHAnsi"/>
          <w:sz w:val="20"/>
          <w:szCs w:val="20"/>
        </w:rPr>
        <w:t>8</w:t>
      </w:r>
      <w:r w:rsidRPr="0012045B">
        <w:rPr>
          <w:rFonts w:asciiTheme="minorHAnsi" w:hAnsiTheme="minorHAnsi" w:cstheme="minorHAnsi"/>
          <w:sz w:val="20"/>
          <w:szCs w:val="20"/>
        </w:rPr>
        <w:t>. Michigan State University Extension Land Use Series</w:t>
      </w:r>
      <w:r>
        <w:rPr>
          <w:rFonts w:asciiTheme="minorHAnsi" w:hAnsiTheme="minorHAnsi" w:cstheme="minorHAnsi"/>
          <w:sz w:val="20"/>
          <w:szCs w:val="20"/>
        </w:rPr>
        <w:t xml:space="preserve"> #8</w:t>
      </w:r>
      <w:r w:rsidRPr="0012045B">
        <w:rPr>
          <w:rFonts w:asciiTheme="minorHAnsi" w:hAnsiTheme="minorHAnsi" w:cstheme="minorHAnsi"/>
          <w:sz w:val="20"/>
          <w:szCs w:val="20"/>
        </w:rPr>
        <w:t xml:space="preserve">. </w:t>
      </w:r>
      <w:r w:rsidR="004F04EE">
        <w:rPr>
          <w:rFonts w:asciiTheme="minorHAnsi" w:hAnsiTheme="minorHAnsi" w:cstheme="minorHAnsi"/>
          <w:sz w:val="20"/>
          <w:szCs w:val="20"/>
        </w:rPr>
        <w:t xml:space="preserve">and </w:t>
      </w:r>
      <w:r w:rsidR="004F04EE" w:rsidRPr="004F04EE">
        <w:rPr>
          <w:rFonts w:asciiTheme="minorHAnsi" w:hAnsiTheme="minorHAnsi" w:cstheme="minorHAnsi"/>
          <w:i/>
          <w:sz w:val="20"/>
          <w:szCs w:val="20"/>
        </w:rPr>
        <w:t>Planning Commissioner’s Handbook</w:t>
      </w:r>
      <w:r w:rsidR="004F04EE">
        <w:rPr>
          <w:rFonts w:asciiTheme="minorHAnsi" w:hAnsiTheme="minorHAnsi" w:cstheme="minorHAnsi"/>
          <w:sz w:val="20"/>
          <w:szCs w:val="20"/>
        </w:rPr>
        <w:t>, “Public Service Values for Commissioners.” League of California Cities. 2004.</w:t>
      </w:r>
      <w:r>
        <w:rPr>
          <w:rFonts w:ascii="Arial" w:hAnsi="Arial" w:cs="Arial"/>
          <w:b/>
          <w:sz w:val="20"/>
          <w:szCs w:val="22"/>
        </w:rPr>
        <w:br w:type="page"/>
      </w:r>
    </w:p>
    <w:p w:rsidR="009030AB" w:rsidRPr="00541E60" w:rsidRDefault="009030AB" w:rsidP="00F837B3">
      <w:pPr>
        <w:jc w:val="center"/>
        <w:rPr>
          <w:rFonts w:ascii="Arial" w:hAnsi="Arial" w:cs="Arial"/>
          <w:b/>
          <w:bCs/>
        </w:rPr>
      </w:pPr>
      <w:r>
        <w:rPr>
          <w:rFonts w:ascii="Arial" w:hAnsi="Arial" w:cs="Arial"/>
          <w:b/>
          <w:bCs/>
        </w:rPr>
        <w:lastRenderedPageBreak/>
        <w:t xml:space="preserve">Plan Commission </w:t>
      </w:r>
      <w:r w:rsidR="003950FA">
        <w:rPr>
          <w:rFonts w:ascii="Arial" w:hAnsi="Arial" w:cs="Arial"/>
          <w:b/>
          <w:bCs/>
        </w:rPr>
        <w:t>Rules of Procedure</w:t>
      </w:r>
    </w:p>
    <w:p w:rsidR="006760ED" w:rsidRPr="006760ED" w:rsidRDefault="006760ED" w:rsidP="00F837B3">
      <w:pPr>
        <w:rPr>
          <w:rFonts w:ascii="Arial" w:hAnsi="Arial" w:cs="Arial"/>
          <w:sz w:val="28"/>
        </w:rPr>
      </w:pPr>
    </w:p>
    <w:p w:rsidR="009030AB" w:rsidRPr="00BD4518" w:rsidRDefault="009030AB" w:rsidP="00F837B3">
      <w:pPr>
        <w:rPr>
          <w:rFonts w:ascii="Arial" w:hAnsi="Arial" w:cs="Arial"/>
          <w:b/>
          <w:sz w:val="20"/>
        </w:rPr>
      </w:pPr>
      <w:r w:rsidRPr="00BD4518">
        <w:rPr>
          <w:rFonts w:ascii="Arial" w:hAnsi="Arial" w:cs="Arial"/>
          <w:b/>
          <w:sz w:val="20"/>
        </w:rPr>
        <w:t>SECTION</w:t>
      </w:r>
      <w:r w:rsidR="007C249B" w:rsidRPr="00BD4518">
        <w:rPr>
          <w:rFonts w:ascii="Arial" w:hAnsi="Arial" w:cs="Arial"/>
          <w:b/>
          <w:sz w:val="20"/>
        </w:rPr>
        <w:t xml:space="preserve"> </w:t>
      </w:r>
      <w:r w:rsidR="00731A1D" w:rsidRPr="00BD4518">
        <w:rPr>
          <w:rFonts w:ascii="Arial" w:hAnsi="Arial" w:cs="Arial"/>
          <w:b/>
          <w:sz w:val="20"/>
        </w:rPr>
        <w:t>I</w:t>
      </w:r>
      <w:r w:rsidRPr="00BD4518">
        <w:rPr>
          <w:rFonts w:ascii="Arial" w:hAnsi="Arial" w:cs="Arial"/>
          <w:b/>
          <w:sz w:val="20"/>
        </w:rPr>
        <w:tab/>
      </w:r>
      <w:r w:rsidRPr="00BD4518">
        <w:rPr>
          <w:rFonts w:ascii="Arial" w:hAnsi="Arial" w:cs="Arial"/>
          <w:b/>
          <w:bCs/>
          <w:caps/>
          <w:sz w:val="20"/>
          <w:szCs w:val="22"/>
        </w:rPr>
        <w:t>Authority and Purpose</w:t>
      </w:r>
    </w:p>
    <w:p w:rsidR="009030AB" w:rsidRPr="009030AB" w:rsidRDefault="009030AB" w:rsidP="00F837B3">
      <w:pPr>
        <w:rPr>
          <w:rFonts w:ascii="Arial" w:hAnsi="Arial" w:cs="Arial"/>
        </w:rPr>
      </w:pPr>
    </w:p>
    <w:p w:rsidR="009030AB" w:rsidRPr="009030AB" w:rsidRDefault="009030AB" w:rsidP="00F837B3">
      <w:pPr>
        <w:autoSpaceDE w:val="0"/>
        <w:autoSpaceDN w:val="0"/>
        <w:adjustRightInd w:val="0"/>
        <w:rPr>
          <w:rFonts w:ascii="Arial" w:hAnsi="Arial" w:cs="Arial"/>
          <w:sz w:val="22"/>
          <w:szCs w:val="22"/>
        </w:rPr>
      </w:pPr>
      <w:r w:rsidRPr="009030AB">
        <w:rPr>
          <w:rFonts w:ascii="Arial" w:hAnsi="Arial" w:cs="Arial"/>
          <w:sz w:val="22"/>
          <w:szCs w:val="22"/>
        </w:rPr>
        <w:t xml:space="preserve">The following rules of procedure are hereby adopted by the City/Village/Town/County of </w:t>
      </w:r>
      <w:r w:rsidR="00B24824" w:rsidRPr="009030AB">
        <w:rPr>
          <w:rFonts w:ascii="Arial" w:hAnsi="Arial" w:cs="Arial"/>
          <w:sz w:val="22"/>
          <w:szCs w:val="22"/>
        </w:rPr>
        <w:t>___</w:t>
      </w:r>
      <w:r w:rsidR="00B24824">
        <w:rPr>
          <w:rFonts w:ascii="Arial" w:hAnsi="Arial" w:cs="Arial"/>
          <w:sz w:val="22"/>
          <w:szCs w:val="22"/>
        </w:rPr>
        <w:t>__</w:t>
      </w:r>
      <w:r w:rsidR="00B24824" w:rsidRPr="009030AB">
        <w:rPr>
          <w:rFonts w:ascii="Arial" w:hAnsi="Arial" w:cs="Arial"/>
          <w:sz w:val="22"/>
          <w:szCs w:val="22"/>
        </w:rPr>
        <w:t>________</w:t>
      </w:r>
      <w:r w:rsidRPr="009030AB">
        <w:rPr>
          <w:rFonts w:ascii="Arial" w:hAnsi="Arial" w:cs="Arial"/>
          <w:sz w:val="22"/>
          <w:szCs w:val="22"/>
        </w:rPr>
        <w:t xml:space="preserve"> Plan Commission.  The Plan Commission has been established pursuant to Section </w:t>
      </w:r>
      <w:r w:rsidR="00B24824" w:rsidRPr="009030AB">
        <w:rPr>
          <w:rFonts w:ascii="Arial" w:hAnsi="Arial" w:cs="Arial"/>
          <w:sz w:val="22"/>
          <w:szCs w:val="22"/>
        </w:rPr>
        <w:t>___________</w:t>
      </w:r>
      <w:r w:rsidR="00B24824">
        <w:rPr>
          <w:rFonts w:ascii="Arial" w:hAnsi="Arial" w:cs="Arial"/>
          <w:sz w:val="22"/>
          <w:szCs w:val="22"/>
        </w:rPr>
        <w:t>__</w:t>
      </w:r>
      <w:r w:rsidRPr="009030AB">
        <w:rPr>
          <w:rFonts w:ascii="Arial" w:hAnsi="Arial" w:cs="Arial"/>
          <w:sz w:val="22"/>
          <w:szCs w:val="22"/>
        </w:rPr>
        <w:t xml:space="preserve"> of the Wisconsin Statutes and Section </w:t>
      </w:r>
      <w:r w:rsidR="00B24824" w:rsidRPr="009030AB">
        <w:rPr>
          <w:rFonts w:ascii="Arial" w:hAnsi="Arial" w:cs="Arial"/>
          <w:sz w:val="22"/>
          <w:szCs w:val="22"/>
        </w:rPr>
        <w:t>_________</w:t>
      </w:r>
      <w:r w:rsidR="00B24824">
        <w:rPr>
          <w:rFonts w:ascii="Arial" w:hAnsi="Arial" w:cs="Arial"/>
          <w:sz w:val="22"/>
          <w:szCs w:val="22"/>
        </w:rPr>
        <w:t>_</w:t>
      </w:r>
      <w:r w:rsidR="00B24824" w:rsidRPr="009030AB">
        <w:rPr>
          <w:rFonts w:ascii="Arial" w:hAnsi="Arial" w:cs="Arial"/>
          <w:sz w:val="22"/>
          <w:szCs w:val="22"/>
        </w:rPr>
        <w:t>__</w:t>
      </w:r>
      <w:r w:rsidRPr="009030AB">
        <w:rPr>
          <w:rFonts w:ascii="Arial" w:hAnsi="Arial" w:cs="Arial"/>
          <w:sz w:val="22"/>
          <w:szCs w:val="22"/>
        </w:rPr>
        <w:t xml:space="preserve"> of the City/Village/Town/County of </w:t>
      </w:r>
      <w:r w:rsidR="00B24824" w:rsidRPr="009030AB">
        <w:rPr>
          <w:rFonts w:ascii="Arial" w:hAnsi="Arial" w:cs="Arial"/>
          <w:sz w:val="22"/>
          <w:szCs w:val="22"/>
        </w:rPr>
        <w:t>__________</w:t>
      </w:r>
      <w:r w:rsidR="00B24824">
        <w:rPr>
          <w:rFonts w:ascii="Arial" w:hAnsi="Arial" w:cs="Arial"/>
          <w:sz w:val="22"/>
          <w:szCs w:val="22"/>
        </w:rPr>
        <w:t>__</w:t>
      </w:r>
      <w:r w:rsidR="00B24824" w:rsidRPr="009030AB">
        <w:rPr>
          <w:rFonts w:ascii="Arial" w:hAnsi="Arial" w:cs="Arial"/>
          <w:sz w:val="22"/>
          <w:szCs w:val="22"/>
        </w:rPr>
        <w:t>_</w:t>
      </w:r>
      <w:r w:rsidRPr="009030AB">
        <w:rPr>
          <w:rFonts w:ascii="Arial" w:hAnsi="Arial" w:cs="Arial"/>
          <w:sz w:val="22"/>
          <w:szCs w:val="22"/>
        </w:rPr>
        <w:t xml:space="preserve"> Ordinance, and assumes thereby, all responsibilities, duties and powers as provided therein.  These rules supplement the provisions of state statutes and local ordinances as they relate to the procedures of the Plan Commission.</w:t>
      </w:r>
    </w:p>
    <w:p w:rsidR="009030AB" w:rsidRDefault="009030AB" w:rsidP="00F837B3">
      <w:pPr>
        <w:tabs>
          <w:tab w:val="left" w:pos="1440"/>
          <w:tab w:val="left" w:pos="2160"/>
        </w:tabs>
        <w:rPr>
          <w:rFonts w:ascii="Arial" w:hAnsi="Arial" w:cs="Arial"/>
          <w:sz w:val="22"/>
          <w:szCs w:val="22"/>
        </w:rPr>
      </w:pPr>
    </w:p>
    <w:p w:rsidR="007C249B" w:rsidRPr="00BD4518" w:rsidRDefault="007C249B" w:rsidP="00F837B3">
      <w:pPr>
        <w:pStyle w:val="Heading3"/>
        <w:tabs>
          <w:tab w:val="clear" w:pos="1080"/>
          <w:tab w:val="clear" w:pos="1620"/>
          <w:tab w:val="left" w:pos="1440"/>
          <w:tab w:val="left" w:pos="2160"/>
        </w:tabs>
        <w:spacing w:line="240" w:lineRule="auto"/>
        <w:rPr>
          <w:rFonts w:ascii="Arial" w:hAnsi="Arial" w:cs="Arial"/>
          <w:sz w:val="20"/>
          <w:szCs w:val="24"/>
          <w:u w:val="none"/>
        </w:rPr>
      </w:pPr>
      <w:r w:rsidRPr="00BD4518">
        <w:rPr>
          <w:rFonts w:ascii="Arial" w:hAnsi="Arial" w:cs="Arial"/>
          <w:sz w:val="20"/>
          <w:szCs w:val="24"/>
          <w:u w:val="none"/>
        </w:rPr>
        <w:t xml:space="preserve">SECTION </w:t>
      </w:r>
      <w:r w:rsidR="00731A1D" w:rsidRPr="00BD4518">
        <w:rPr>
          <w:rFonts w:ascii="Arial" w:hAnsi="Arial" w:cs="Arial"/>
          <w:sz w:val="20"/>
          <w:szCs w:val="24"/>
          <w:u w:val="none"/>
        </w:rPr>
        <w:t>II</w:t>
      </w:r>
      <w:r w:rsidRPr="00BD4518">
        <w:rPr>
          <w:rFonts w:ascii="Arial" w:hAnsi="Arial" w:cs="Arial"/>
          <w:sz w:val="20"/>
          <w:szCs w:val="24"/>
          <w:u w:val="none"/>
        </w:rPr>
        <w:tab/>
        <w:t>MEMBERSHIP</w:t>
      </w:r>
      <w:r w:rsidR="00522487" w:rsidRPr="00BD4518">
        <w:rPr>
          <w:rFonts w:ascii="Arial" w:hAnsi="Arial" w:cs="Arial"/>
          <w:sz w:val="20"/>
          <w:szCs w:val="24"/>
          <w:u w:val="none"/>
        </w:rPr>
        <w:t xml:space="preserve"> </w:t>
      </w:r>
    </w:p>
    <w:p w:rsidR="007C249B" w:rsidRDefault="007C249B" w:rsidP="00F837B3">
      <w:pPr>
        <w:ind w:left="720" w:hanging="720"/>
        <w:rPr>
          <w:rFonts w:ascii="Arial" w:hAnsi="Arial" w:cs="Arial"/>
          <w:sz w:val="22"/>
          <w:szCs w:val="22"/>
        </w:rPr>
      </w:pPr>
    </w:p>
    <w:p w:rsidR="007C249B" w:rsidRDefault="007C249B" w:rsidP="0076226F">
      <w:pPr>
        <w:pStyle w:val="ListParagraph"/>
        <w:numPr>
          <w:ilvl w:val="0"/>
          <w:numId w:val="12"/>
        </w:numPr>
        <w:ind w:left="720" w:hanging="720"/>
        <w:rPr>
          <w:rFonts w:ascii="Arial" w:hAnsi="Arial" w:cs="Arial"/>
          <w:sz w:val="22"/>
          <w:szCs w:val="22"/>
        </w:rPr>
      </w:pPr>
      <w:r w:rsidRPr="0076226F">
        <w:rPr>
          <w:rFonts w:ascii="Arial" w:hAnsi="Arial" w:cs="Arial"/>
          <w:sz w:val="22"/>
          <w:szCs w:val="22"/>
          <w:u w:val="single"/>
        </w:rPr>
        <w:t>Selection of Members</w:t>
      </w:r>
      <w:r w:rsidRPr="0076226F">
        <w:rPr>
          <w:rFonts w:ascii="Arial" w:hAnsi="Arial" w:cs="Arial"/>
          <w:sz w:val="22"/>
          <w:szCs w:val="22"/>
        </w:rPr>
        <w:t>. Members of the Commission are appointed by the Mayor/Village President/Town</w:t>
      </w:r>
      <w:r w:rsidR="00522487">
        <w:rPr>
          <w:rFonts w:ascii="Arial" w:hAnsi="Arial" w:cs="Arial"/>
          <w:sz w:val="22"/>
          <w:szCs w:val="22"/>
        </w:rPr>
        <w:t xml:space="preserve"> Board Chair/County Board Chair with input from the Governing Body and Plan Commission.</w:t>
      </w:r>
      <w:r w:rsidRPr="0076226F">
        <w:rPr>
          <w:rFonts w:ascii="Arial" w:hAnsi="Arial" w:cs="Arial"/>
          <w:sz w:val="22"/>
          <w:szCs w:val="22"/>
        </w:rPr>
        <w:t xml:space="preserve">  </w:t>
      </w:r>
      <w:r w:rsidR="0076226F" w:rsidRPr="0076226F">
        <w:rPr>
          <w:rFonts w:ascii="Arial" w:hAnsi="Arial" w:cs="Arial"/>
          <w:sz w:val="22"/>
          <w:szCs w:val="22"/>
        </w:rPr>
        <w:t xml:space="preserve">The following criteria </w:t>
      </w:r>
      <w:r w:rsidR="006723F7">
        <w:rPr>
          <w:rFonts w:ascii="Arial" w:hAnsi="Arial" w:cs="Arial"/>
          <w:sz w:val="22"/>
          <w:szCs w:val="22"/>
        </w:rPr>
        <w:t>wi</w:t>
      </w:r>
      <w:r w:rsidR="0076226F" w:rsidRPr="0076226F">
        <w:rPr>
          <w:rFonts w:ascii="Arial" w:hAnsi="Arial" w:cs="Arial"/>
          <w:sz w:val="22"/>
          <w:szCs w:val="22"/>
        </w:rPr>
        <w:t>ll be considered w</w:t>
      </w:r>
      <w:r w:rsidRPr="0076226F">
        <w:rPr>
          <w:rFonts w:ascii="Arial" w:hAnsi="Arial" w:cs="Arial"/>
          <w:sz w:val="22"/>
          <w:szCs w:val="22"/>
        </w:rPr>
        <w:t xml:space="preserve">hen </w:t>
      </w:r>
      <w:r w:rsidR="0076226F" w:rsidRPr="0076226F">
        <w:rPr>
          <w:rFonts w:ascii="Arial" w:hAnsi="Arial" w:cs="Arial"/>
          <w:sz w:val="22"/>
          <w:szCs w:val="22"/>
        </w:rPr>
        <w:t>selec</w:t>
      </w:r>
      <w:r w:rsidRPr="0076226F">
        <w:rPr>
          <w:rFonts w:ascii="Arial" w:hAnsi="Arial" w:cs="Arial"/>
          <w:sz w:val="22"/>
          <w:szCs w:val="22"/>
        </w:rPr>
        <w:t xml:space="preserve">ting members: </w:t>
      </w:r>
      <w:r w:rsidR="0076226F" w:rsidRPr="0076226F">
        <w:rPr>
          <w:rFonts w:ascii="Arial" w:hAnsi="Arial" w:cs="Arial"/>
          <w:sz w:val="22"/>
          <w:szCs w:val="22"/>
        </w:rPr>
        <w:t xml:space="preserve">  </w:t>
      </w:r>
      <w:r w:rsidRPr="0076226F">
        <w:rPr>
          <w:rFonts w:ascii="Arial" w:hAnsi="Arial" w:cs="Arial"/>
          <w:sz w:val="22"/>
          <w:szCs w:val="22"/>
        </w:rPr>
        <w:t>[</w:t>
      </w:r>
      <w:r w:rsidR="0076226F" w:rsidRPr="0076226F">
        <w:rPr>
          <w:rFonts w:ascii="Arial" w:hAnsi="Arial" w:cs="Arial"/>
          <w:sz w:val="22"/>
          <w:szCs w:val="22"/>
        </w:rPr>
        <w:t>Examples follow</w:t>
      </w:r>
      <w:r w:rsidR="00A6686E" w:rsidRPr="0076226F">
        <w:rPr>
          <w:rFonts w:ascii="Arial" w:hAnsi="Arial" w:cs="Arial"/>
          <w:sz w:val="22"/>
          <w:szCs w:val="22"/>
        </w:rPr>
        <w:t>]</w:t>
      </w:r>
    </w:p>
    <w:p w:rsidR="00BD4518" w:rsidRPr="0076226F" w:rsidRDefault="00BD4518" w:rsidP="00BD4518">
      <w:pPr>
        <w:pStyle w:val="ListParagraph"/>
        <w:rPr>
          <w:rFonts w:ascii="Arial" w:hAnsi="Arial" w:cs="Arial"/>
          <w:sz w:val="22"/>
          <w:szCs w:val="22"/>
        </w:rPr>
      </w:pPr>
    </w:p>
    <w:p w:rsidR="007C249B" w:rsidRPr="009030AB" w:rsidRDefault="007C249B" w:rsidP="00F837B3">
      <w:pPr>
        <w:numPr>
          <w:ilvl w:val="0"/>
          <w:numId w:val="10"/>
        </w:numPr>
        <w:ind w:hanging="720"/>
        <w:rPr>
          <w:rFonts w:ascii="Arial" w:hAnsi="Arial" w:cs="Arial"/>
          <w:sz w:val="22"/>
          <w:szCs w:val="22"/>
        </w:rPr>
      </w:pPr>
      <w:r w:rsidRPr="009030AB">
        <w:rPr>
          <w:rFonts w:ascii="Arial" w:hAnsi="Arial" w:cs="Arial"/>
          <w:sz w:val="22"/>
          <w:szCs w:val="22"/>
        </w:rPr>
        <w:t>Geographic or jurisdictional diversity</w:t>
      </w:r>
    </w:p>
    <w:p w:rsidR="007C249B" w:rsidRPr="009030AB" w:rsidRDefault="007C249B" w:rsidP="00F837B3">
      <w:pPr>
        <w:numPr>
          <w:ilvl w:val="0"/>
          <w:numId w:val="10"/>
        </w:numPr>
        <w:ind w:hanging="720"/>
        <w:rPr>
          <w:rFonts w:ascii="Arial" w:hAnsi="Arial" w:cs="Arial"/>
          <w:sz w:val="22"/>
          <w:szCs w:val="22"/>
        </w:rPr>
      </w:pPr>
      <w:r w:rsidRPr="009030AB">
        <w:rPr>
          <w:rFonts w:ascii="Arial" w:hAnsi="Arial" w:cs="Arial"/>
          <w:sz w:val="22"/>
          <w:szCs w:val="22"/>
        </w:rPr>
        <w:t>Demographic diversity</w:t>
      </w:r>
    </w:p>
    <w:p w:rsidR="007C249B" w:rsidRPr="009030AB" w:rsidRDefault="007C249B" w:rsidP="00F837B3">
      <w:pPr>
        <w:numPr>
          <w:ilvl w:val="0"/>
          <w:numId w:val="10"/>
        </w:numPr>
        <w:ind w:hanging="720"/>
        <w:rPr>
          <w:rFonts w:ascii="Arial" w:hAnsi="Arial" w:cs="Arial"/>
          <w:sz w:val="22"/>
          <w:szCs w:val="22"/>
        </w:rPr>
      </w:pPr>
      <w:r w:rsidRPr="009030AB">
        <w:rPr>
          <w:rFonts w:ascii="Arial" w:hAnsi="Arial" w:cs="Arial"/>
          <w:sz w:val="22"/>
          <w:szCs w:val="22"/>
        </w:rPr>
        <w:t>Planning skills or expertise</w:t>
      </w:r>
    </w:p>
    <w:p w:rsidR="007C249B" w:rsidRPr="009030AB" w:rsidRDefault="007C249B" w:rsidP="00F837B3">
      <w:pPr>
        <w:numPr>
          <w:ilvl w:val="0"/>
          <w:numId w:val="10"/>
        </w:numPr>
        <w:ind w:hanging="720"/>
        <w:rPr>
          <w:rFonts w:ascii="Arial" w:hAnsi="Arial" w:cs="Arial"/>
          <w:sz w:val="22"/>
          <w:szCs w:val="22"/>
        </w:rPr>
      </w:pPr>
      <w:r w:rsidRPr="009030AB">
        <w:rPr>
          <w:rFonts w:ascii="Arial" w:hAnsi="Arial" w:cs="Arial"/>
          <w:sz w:val="22"/>
          <w:szCs w:val="22"/>
        </w:rPr>
        <w:t>Interpersonal and decision-making skills</w:t>
      </w:r>
    </w:p>
    <w:p w:rsidR="007C249B" w:rsidRDefault="007C249B" w:rsidP="00A6686E">
      <w:pPr>
        <w:numPr>
          <w:ilvl w:val="0"/>
          <w:numId w:val="10"/>
        </w:numPr>
        <w:ind w:hanging="720"/>
        <w:rPr>
          <w:rFonts w:ascii="Arial" w:hAnsi="Arial" w:cs="Arial"/>
          <w:sz w:val="22"/>
          <w:szCs w:val="22"/>
        </w:rPr>
      </w:pPr>
      <w:r w:rsidRPr="009030AB">
        <w:rPr>
          <w:rFonts w:ascii="Arial" w:hAnsi="Arial" w:cs="Arial"/>
          <w:sz w:val="22"/>
          <w:szCs w:val="22"/>
        </w:rPr>
        <w:t>Commitment to community service</w:t>
      </w:r>
    </w:p>
    <w:p w:rsidR="00A6686E" w:rsidRPr="009030AB" w:rsidRDefault="00A6686E" w:rsidP="00A6686E">
      <w:pPr>
        <w:ind w:left="720"/>
        <w:rPr>
          <w:rFonts w:ascii="Arial" w:hAnsi="Arial" w:cs="Arial"/>
          <w:sz w:val="22"/>
          <w:szCs w:val="22"/>
        </w:rPr>
      </w:pPr>
    </w:p>
    <w:p w:rsidR="007C249B" w:rsidRDefault="007C249B" w:rsidP="0076226F">
      <w:pPr>
        <w:pStyle w:val="ListParagraph"/>
        <w:numPr>
          <w:ilvl w:val="0"/>
          <w:numId w:val="12"/>
        </w:numPr>
        <w:ind w:left="720" w:hanging="720"/>
        <w:rPr>
          <w:rFonts w:ascii="Arial" w:hAnsi="Arial" w:cs="Arial"/>
          <w:sz w:val="22"/>
          <w:szCs w:val="22"/>
        </w:rPr>
      </w:pPr>
      <w:r w:rsidRPr="0076226F">
        <w:rPr>
          <w:rFonts w:ascii="Arial" w:hAnsi="Arial" w:cs="Arial"/>
          <w:sz w:val="22"/>
          <w:szCs w:val="22"/>
          <w:u w:val="single"/>
        </w:rPr>
        <w:t>Alternates</w:t>
      </w:r>
      <w:r w:rsidRPr="0076226F">
        <w:rPr>
          <w:rFonts w:ascii="Arial" w:hAnsi="Arial" w:cs="Arial"/>
          <w:sz w:val="22"/>
          <w:szCs w:val="22"/>
        </w:rPr>
        <w:t>.</w:t>
      </w:r>
      <w:r w:rsidR="00292F3F">
        <w:rPr>
          <w:rFonts w:ascii="Arial" w:hAnsi="Arial" w:cs="Arial"/>
          <w:sz w:val="22"/>
          <w:szCs w:val="22"/>
        </w:rPr>
        <w:t xml:space="preserve"> [optional] Two alternates</w:t>
      </w:r>
      <w:r w:rsidRPr="0076226F">
        <w:rPr>
          <w:rFonts w:ascii="Arial" w:hAnsi="Arial" w:cs="Arial"/>
          <w:sz w:val="22"/>
          <w:szCs w:val="22"/>
        </w:rPr>
        <w:t xml:space="preserve"> </w:t>
      </w:r>
      <w:r w:rsidR="006723F7">
        <w:rPr>
          <w:rFonts w:ascii="Arial" w:hAnsi="Arial" w:cs="Arial"/>
          <w:sz w:val="22"/>
          <w:szCs w:val="22"/>
        </w:rPr>
        <w:t>will</w:t>
      </w:r>
      <w:r w:rsidR="00292F3F">
        <w:rPr>
          <w:rFonts w:ascii="Arial" w:hAnsi="Arial" w:cs="Arial"/>
          <w:sz w:val="22"/>
          <w:szCs w:val="22"/>
        </w:rPr>
        <w:t xml:space="preserve"> be appointed to serve on the Plan Commission.  The first alternate shall act when a regular member of the Plan Commission is unable to act due to conflict of interest or absence.  The second alternate shall act when the first alternate or multiple members of the Plan Commission are unable to act.  </w:t>
      </w:r>
      <w:r w:rsidRPr="0076226F">
        <w:rPr>
          <w:rFonts w:ascii="Arial" w:hAnsi="Arial" w:cs="Arial"/>
          <w:sz w:val="22"/>
          <w:szCs w:val="22"/>
        </w:rPr>
        <w:t xml:space="preserve">[Insert expectations for attendance, </w:t>
      </w:r>
      <w:r w:rsidR="00292F3F">
        <w:rPr>
          <w:rFonts w:ascii="Arial" w:hAnsi="Arial" w:cs="Arial"/>
          <w:sz w:val="22"/>
          <w:szCs w:val="22"/>
        </w:rPr>
        <w:t xml:space="preserve">training, </w:t>
      </w:r>
      <w:r w:rsidRPr="0076226F">
        <w:rPr>
          <w:rFonts w:ascii="Arial" w:hAnsi="Arial" w:cs="Arial"/>
          <w:sz w:val="22"/>
          <w:szCs w:val="22"/>
        </w:rPr>
        <w:t>etc.]</w:t>
      </w:r>
    </w:p>
    <w:p w:rsidR="0076226F" w:rsidRPr="0076226F" w:rsidRDefault="0076226F" w:rsidP="0076226F">
      <w:pPr>
        <w:pStyle w:val="ListParagraph"/>
        <w:ind w:left="360"/>
        <w:rPr>
          <w:rFonts w:ascii="Arial" w:hAnsi="Arial" w:cs="Arial"/>
          <w:sz w:val="22"/>
          <w:szCs w:val="22"/>
        </w:rPr>
      </w:pPr>
    </w:p>
    <w:p w:rsidR="00522487" w:rsidRDefault="0076226F" w:rsidP="00522487">
      <w:pPr>
        <w:pStyle w:val="ListParagraph"/>
        <w:numPr>
          <w:ilvl w:val="0"/>
          <w:numId w:val="12"/>
        </w:numPr>
        <w:autoSpaceDE w:val="0"/>
        <w:autoSpaceDN w:val="0"/>
        <w:adjustRightInd w:val="0"/>
        <w:ind w:left="720" w:hanging="720"/>
        <w:rPr>
          <w:rFonts w:ascii="Arial" w:hAnsi="Arial" w:cs="Arial"/>
          <w:sz w:val="22"/>
          <w:szCs w:val="22"/>
        </w:rPr>
      </w:pPr>
      <w:r w:rsidRPr="0076226F">
        <w:rPr>
          <w:rFonts w:ascii="Arial" w:hAnsi="Arial" w:cs="Arial"/>
          <w:sz w:val="22"/>
          <w:szCs w:val="22"/>
          <w:u w:val="single"/>
        </w:rPr>
        <w:t>Vacancies</w:t>
      </w:r>
      <w:r w:rsidRPr="0076226F">
        <w:rPr>
          <w:rFonts w:ascii="Arial" w:hAnsi="Arial" w:cs="Arial"/>
          <w:sz w:val="22"/>
          <w:szCs w:val="22"/>
        </w:rPr>
        <w:t xml:space="preserve">.  Plan Commission vacancies are filled for the remainder of a term.  If a vacancy occurs, the </w:t>
      </w:r>
      <w:r w:rsidR="006723F7" w:rsidRPr="009030AB">
        <w:rPr>
          <w:rFonts w:ascii="Arial" w:hAnsi="Arial" w:cs="Arial"/>
          <w:sz w:val="22"/>
          <w:szCs w:val="22"/>
        </w:rPr>
        <w:t xml:space="preserve">City/Village/Town/County </w:t>
      </w:r>
      <w:r w:rsidR="006723F7">
        <w:rPr>
          <w:rFonts w:ascii="Arial" w:hAnsi="Arial" w:cs="Arial"/>
          <w:sz w:val="22"/>
          <w:szCs w:val="22"/>
        </w:rPr>
        <w:t xml:space="preserve">Clerk </w:t>
      </w:r>
      <w:r w:rsidRPr="0076226F">
        <w:rPr>
          <w:rFonts w:ascii="Arial" w:eastAsiaTheme="minorHAnsi" w:hAnsi="Arial" w:cs="Arial"/>
          <w:sz w:val="22"/>
          <w:szCs w:val="22"/>
          <w:lang w:eastAsia="en-US"/>
        </w:rPr>
        <w:t>will announce the vacancy and</w:t>
      </w:r>
      <w:r w:rsidRPr="0076226F">
        <w:rPr>
          <w:rFonts w:ascii="Arial" w:hAnsi="Arial" w:cs="Arial"/>
          <w:sz w:val="22"/>
          <w:szCs w:val="22"/>
        </w:rPr>
        <w:t xml:space="preserve"> the procedures and deadline for applying for the position.  </w:t>
      </w:r>
      <w:r w:rsidRPr="0076226F">
        <w:rPr>
          <w:rFonts w:ascii="Arial" w:eastAsiaTheme="minorHAnsi" w:hAnsi="Arial" w:cs="Arial"/>
          <w:sz w:val="22"/>
          <w:szCs w:val="22"/>
          <w:lang w:eastAsia="en-US"/>
        </w:rPr>
        <w:t>A committee comprised of the Mayor/Village President</w:t>
      </w:r>
      <w:r w:rsidRPr="0076226F">
        <w:rPr>
          <w:rFonts w:ascii="Arial" w:hAnsi="Arial" w:cs="Arial"/>
          <w:sz w:val="22"/>
          <w:szCs w:val="22"/>
        </w:rPr>
        <w:t>/Town Board Chair/County Board Chair</w:t>
      </w:r>
      <w:r w:rsidRPr="0076226F">
        <w:rPr>
          <w:rFonts w:ascii="Arial" w:eastAsiaTheme="minorHAnsi" w:hAnsi="Arial" w:cs="Arial"/>
          <w:sz w:val="22"/>
          <w:szCs w:val="22"/>
          <w:lang w:eastAsia="en-US"/>
        </w:rPr>
        <w:t xml:space="preserve"> and </w:t>
      </w:r>
      <w:r w:rsidR="00B24824">
        <w:rPr>
          <w:rFonts w:ascii="Arial" w:eastAsiaTheme="minorHAnsi" w:hAnsi="Arial" w:cs="Arial"/>
          <w:sz w:val="22"/>
          <w:szCs w:val="22"/>
          <w:lang w:eastAsia="en-US"/>
        </w:rPr>
        <w:t>____ (number)</w:t>
      </w:r>
      <w:r w:rsidRPr="0076226F">
        <w:rPr>
          <w:rFonts w:ascii="Arial" w:eastAsiaTheme="minorHAnsi" w:hAnsi="Arial" w:cs="Arial"/>
          <w:sz w:val="22"/>
          <w:szCs w:val="22"/>
          <w:lang w:eastAsia="en-US"/>
        </w:rPr>
        <w:t xml:space="preserve"> Plan Commission members will review the applications/letters of interest and/or interview the applicants.  The Mayor/Village President</w:t>
      </w:r>
      <w:r w:rsidRPr="0076226F">
        <w:rPr>
          <w:rFonts w:ascii="Arial" w:hAnsi="Arial" w:cs="Arial"/>
          <w:sz w:val="22"/>
          <w:szCs w:val="22"/>
        </w:rPr>
        <w:t>/Town Board Chair/County Board Chair will make the final selection</w:t>
      </w:r>
      <w:r w:rsidR="00B24824">
        <w:rPr>
          <w:rFonts w:ascii="Arial" w:hAnsi="Arial" w:cs="Arial"/>
          <w:sz w:val="22"/>
          <w:szCs w:val="22"/>
        </w:rPr>
        <w:t xml:space="preserve"> and appointments</w:t>
      </w:r>
      <w:r w:rsidRPr="0076226F">
        <w:rPr>
          <w:rFonts w:ascii="Arial" w:hAnsi="Arial" w:cs="Arial"/>
          <w:sz w:val="22"/>
          <w:szCs w:val="22"/>
        </w:rPr>
        <w:t>.</w:t>
      </w:r>
      <w:r>
        <w:rPr>
          <w:rFonts w:ascii="Arial" w:hAnsi="Arial" w:cs="Arial"/>
          <w:sz w:val="22"/>
          <w:szCs w:val="22"/>
        </w:rPr>
        <w:t xml:space="preserve"> </w:t>
      </w:r>
    </w:p>
    <w:p w:rsidR="007C249B" w:rsidRDefault="007C249B" w:rsidP="00F837B3">
      <w:pPr>
        <w:tabs>
          <w:tab w:val="left" w:pos="1440"/>
          <w:tab w:val="left" w:pos="2160"/>
        </w:tabs>
        <w:rPr>
          <w:rFonts w:ascii="Arial" w:hAnsi="Arial" w:cs="Arial"/>
          <w:sz w:val="22"/>
          <w:szCs w:val="22"/>
        </w:rPr>
      </w:pPr>
    </w:p>
    <w:p w:rsidR="009030AB" w:rsidRPr="00BD4518" w:rsidRDefault="009030AB" w:rsidP="00F837B3">
      <w:pPr>
        <w:pStyle w:val="Heading3"/>
        <w:tabs>
          <w:tab w:val="clear" w:pos="1080"/>
          <w:tab w:val="clear" w:pos="1620"/>
          <w:tab w:val="left" w:pos="1440"/>
          <w:tab w:val="left" w:pos="2160"/>
        </w:tabs>
        <w:spacing w:line="240" w:lineRule="auto"/>
        <w:rPr>
          <w:rFonts w:ascii="Arial" w:hAnsi="Arial" w:cs="Arial"/>
          <w:sz w:val="20"/>
          <w:szCs w:val="24"/>
          <w:u w:val="none"/>
        </w:rPr>
      </w:pPr>
      <w:r w:rsidRPr="00BD4518">
        <w:rPr>
          <w:rFonts w:ascii="Arial" w:hAnsi="Arial" w:cs="Arial"/>
          <w:sz w:val="20"/>
          <w:szCs w:val="24"/>
          <w:u w:val="none"/>
        </w:rPr>
        <w:t>SECTION</w:t>
      </w:r>
      <w:r w:rsidR="007C249B" w:rsidRPr="00BD4518">
        <w:rPr>
          <w:rFonts w:ascii="Arial" w:hAnsi="Arial" w:cs="Arial"/>
          <w:sz w:val="20"/>
          <w:szCs w:val="24"/>
          <w:u w:val="none"/>
        </w:rPr>
        <w:t xml:space="preserve"> </w:t>
      </w:r>
      <w:r w:rsidR="00731A1D" w:rsidRPr="00BD4518">
        <w:rPr>
          <w:rFonts w:ascii="Arial" w:hAnsi="Arial" w:cs="Arial"/>
          <w:sz w:val="20"/>
          <w:szCs w:val="24"/>
          <w:u w:val="none"/>
        </w:rPr>
        <w:t>III</w:t>
      </w:r>
      <w:r w:rsidRPr="00BD4518">
        <w:rPr>
          <w:rFonts w:ascii="Arial" w:hAnsi="Arial" w:cs="Arial"/>
          <w:sz w:val="20"/>
          <w:szCs w:val="24"/>
          <w:u w:val="none"/>
        </w:rPr>
        <w:tab/>
        <w:t>OFFICERS AND COMMITTEES</w:t>
      </w:r>
    </w:p>
    <w:p w:rsidR="009030AB" w:rsidRPr="009030AB" w:rsidRDefault="009030AB" w:rsidP="00F837B3">
      <w:pPr>
        <w:rPr>
          <w:rFonts w:ascii="Arial" w:hAnsi="Arial" w:cs="Arial"/>
        </w:rPr>
      </w:pPr>
    </w:p>
    <w:p w:rsidR="009030AB" w:rsidRPr="00C2562E" w:rsidRDefault="009030AB" w:rsidP="00F837B3">
      <w:pPr>
        <w:ind w:left="720" w:hanging="720"/>
        <w:rPr>
          <w:rFonts w:ascii="Arial" w:hAnsi="Arial" w:cs="Arial"/>
          <w:sz w:val="22"/>
          <w:szCs w:val="22"/>
        </w:rPr>
      </w:pPr>
      <w:r w:rsidRPr="00C2562E">
        <w:rPr>
          <w:rFonts w:ascii="Arial" w:hAnsi="Arial" w:cs="Arial"/>
          <w:sz w:val="22"/>
          <w:szCs w:val="22"/>
        </w:rPr>
        <w:t xml:space="preserve">A.  </w:t>
      </w:r>
      <w:r w:rsidRPr="00C2562E">
        <w:rPr>
          <w:rFonts w:ascii="Arial" w:hAnsi="Arial" w:cs="Arial"/>
          <w:sz w:val="22"/>
          <w:szCs w:val="22"/>
        </w:rPr>
        <w:tab/>
      </w:r>
      <w:r w:rsidRPr="00C2562E">
        <w:rPr>
          <w:rFonts w:ascii="Arial" w:hAnsi="Arial" w:cs="Arial"/>
          <w:sz w:val="22"/>
          <w:szCs w:val="22"/>
          <w:u w:val="single"/>
        </w:rPr>
        <w:t>The Chairperson</w:t>
      </w:r>
      <w:r w:rsidRPr="00C2562E">
        <w:rPr>
          <w:rFonts w:ascii="Arial" w:hAnsi="Arial" w:cs="Arial"/>
          <w:sz w:val="22"/>
          <w:szCs w:val="22"/>
        </w:rPr>
        <w:t xml:space="preserve"> shall be appointed by the </w:t>
      </w:r>
      <w:r w:rsidR="0012045B" w:rsidRPr="00C2562E">
        <w:rPr>
          <w:rFonts w:ascii="Arial" w:hAnsi="Arial" w:cs="Arial"/>
          <w:sz w:val="22"/>
          <w:szCs w:val="22"/>
        </w:rPr>
        <w:t>Mayor/Village President/</w:t>
      </w:r>
      <w:r w:rsidR="00BC6701" w:rsidRPr="00C2562E">
        <w:rPr>
          <w:rFonts w:ascii="Arial" w:hAnsi="Arial" w:cs="Arial"/>
          <w:sz w:val="22"/>
          <w:szCs w:val="22"/>
        </w:rPr>
        <w:t xml:space="preserve">Town Board </w:t>
      </w:r>
      <w:r w:rsidRPr="00C2562E">
        <w:rPr>
          <w:rFonts w:ascii="Arial" w:hAnsi="Arial" w:cs="Arial"/>
          <w:sz w:val="22"/>
          <w:szCs w:val="22"/>
        </w:rPr>
        <w:t>Chair</w:t>
      </w:r>
      <w:r w:rsidR="0012045B" w:rsidRPr="00C2562E">
        <w:rPr>
          <w:rFonts w:ascii="Arial" w:hAnsi="Arial" w:cs="Arial"/>
          <w:sz w:val="22"/>
          <w:szCs w:val="22"/>
        </w:rPr>
        <w:t>/County Board Chair</w:t>
      </w:r>
      <w:r w:rsidRPr="00C2562E">
        <w:rPr>
          <w:rFonts w:ascii="Arial" w:hAnsi="Arial" w:cs="Arial"/>
          <w:sz w:val="22"/>
          <w:szCs w:val="22"/>
        </w:rPr>
        <w:t xml:space="preserve"> and shall preside at the meetings of the Commission, supervise the work of the Secretary, and decide all points of procedure unless otherwise directed by a majority of the Commissioners present.  </w:t>
      </w:r>
    </w:p>
    <w:p w:rsidR="009030AB" w:rsidRPr="00C2562E" w:rsidRDefault="009030AB" w:rsidP="00F837B3">
      <w:pPr>
        <w:rPr>
          <w:rFonts w:ascii="Arial" w:hAnsi="Arial" w:cs="Arial"/>
          <w:sz w:val="22"/>
          <w:szCs w:val="22"/>
        </w:rPr>
      </w:pPr>
    </w:p>
    <w:p w:rsidR="009030AB" w:rsidRPr="00C2562E" w:rsidRDefault="009030AB" w:rsidP="00F837B3">
      <w:pPr>
        <w:ind w:left="720" w:hanging="720"/>
        <w:rPr>
          <w:rFonts w:ascii="Arial" w:hAnsi="Arial" w:cs="Arial"/>
          <w:sz w:val="22"/>
          <w:szCs w:val="22"/>
        </w:rPr>
      </w:pPr>
      <w:r w:rsidRPr="00C2562E">
        <w:rPr>
          <w:rFonts w:ascii="Arial" w:hAnsi="Arial" w:cs="Arial"/>
          <w:sz w:val="22"/>
          <w:szCs w:val="22"/>
        </w:rPr>
        <w:t xml:space="preserve">B.  </w:t>
      </w:r>
      <w:r w:rsidRPr="00C2562E">
        <w:rPr>
          <w:rFonts w:ascii="Arial" w:hAnsi="Arial" w:cs="Arial"/>
          <w:sz w:val="22"/>
          <w:szCs w:val="22"/>
        </w:rPr>
        <w:tab/>
      </w:r>
      <w:r w:rsidRPr="00C2562E">
        <w:rPr>
          <w:rFonts w:ascii="Arial" w:hAnsi="Arial" w:cs="Arial"/>
          <w:sz w:val="22"/>
          <w:szCs w:val="22"/>
          <w:u w:val="single"/>
        </w:rPr>
        <w:t>The Vice-Chairperson</w:t>
      </w:r>
      <w:r w:rsidRPr="00C2562E">
        <w:rPr>
          <w:rFonts w:ascii="Arial" w:hAnsi="Arial" w:cs="Arial"/>
          <w:sz w:val="22"/>
          <w:szCs w:val="22"/>
        </w:rPr>
        <w:t xml:space="preserve"> shall be </w:t>
      </w:r>
      <w:r w:rsidR="007C249B" w:rsidRPr="00C2562E">
        <w:rPr>
          <w:rFonts w:ascii="Arial" w:hAnsi="Arial" w:cs="Arial"/>
          <w:sz w:val="22"/>
          <w:szCs w:val="22"/>
        </w:rPr>
        <w:t xml:space="preserve">elected by members / appointed by the Chairperson </w:t>
      </w:r>
      <w:r w:rsidRPr="00C2562E">
        <w:rPr>
          <w:rFonts w:ascii="Arial" w:hAnsi="Arial" w:cs="Arial"/>
          <w:sz w:val="22"/>
          <w:szCs w:val="22"/>
        </w:rPr>
        <w:t xml:space="preserve">at the first meeting of the Commission in May of each year.  </w:t>
      </w:r>
      <w:r w:rsidR="00A96C66" w:rsidRPr="00C2562E">
        <w:rPr>
          <w:rFonts w:ascii="Arial" w:hAnsi="Arial" w:cs="Arial"/>
          <w:sz w:val="22"/>
          <w:szCs w:val="22"/>
        </w:rPr>
        <w:t xml:space="preserve">The Vice-Chairperson shall act in the capacity of the Chairperson in his </w:t>
      </w:r>
      <w:r w:rsidR="00C2562E">
        <w:rPr>
          <w:rFonts w:ascii="Arial" w:hAnsi="Arial" w:cs="Arial"/>
          <w:sz w:val="22"/>
          <w:szCs w:val="22"/>
        </w:rPr>
        <w:t xml:space="preserve">or her </w:t>
      </w:r>
      <w:r w:rsidR="00A96C66" w:rsidRPr="00C2562E">
        <w:rPr>
          <w:rFonts w:ascii="Arial" w:hAnsi="Arial" w:cs="Arial"/>
          <w:sz w:val="22"/>
          <w:szCs w:val="22"/>
        </w:rPr>
        <w:t>absence.</w:t>
      </w:r>
    </w:p>
    <w:p w:rsidR="009030AB" w:rsidRPr="00C2562E" w:rsidRDefault="009030AB" w:rsidP="00F837B3">
      <w:pPr>
        <w:rPr>
          <w:rFonts w:ascii="Arial" w:hAnsi="Arial" w:cs="Arial"/>
          <w:sz w:val="22"/>
          <w:szCs w:val="22"/>
        </w:rPr>
      </w:pPr>
    </w:p>
    <w:p w:rsidR="009030AB" w:rsidRPr="00C2562E" w:rsidRDefault="009030AB" w:rsidP="00F837B3">
      <w:pPr>
        <w:ind w:left="720" w:hanging="720"/>
        <w:rPr>
          <w:rFonts w:ascii="Arial" w:hAnsi="Arial" w:cs="Arial"/>
          <w:sz w:val="22"/>
          <w:szCs w:val="22"/>
        </w:rPr>
      </w:pPr>
      <w:r w:rsidRPr="00C2562E">
        <w:rPr>
          <w:rFonts w:ascii="Arial" w:hAnsi="Arial" w:cs="Arial"/>
          <w:sz w:val="22"/>
          <w:szCs w:val="22"/>
        </w:rPr>
        <w:t xml:space="preserve">C.  </w:t>
      </w:r>
      <w:r w:rsidRPr="00C2562E">
        <w:rPr>
          <w:rFonts w:ascii="Arial" w:hAnsi="Arial" w:cs="Arial"/>
          <w:sz w:val="22"/>
          <w:szCs w:val="22"/>
        </w:rPr>
        <w:tab/>
      </w:r>
      <w:r w:rsidRPr="00C2562E">
        <w:rPr>
          <w:rFonts w:ascii="Arial" w:hAnsi="Arial" w:cs="Arial"/>
          <w:sz w:val="22"/>
          <w:szCs w:val="22"/>
          <w:u w:val="single"/>
        </w:rPr>
        <w:t>The Secretary</w:t>
      </w:r>
      <w:r w:rsidRPr="00C2562E">
        <w:rPr>
          <w:rFonts w:ascii="Arial" w:hAnsi="Arial" w:cs="Arial"/>
          <w:sz w:val="22"/>
          <w:szCs w:val="22"/>
        </w:rPr>
        <w:t xml:space="preserve"> shall be </w:t>
      </w:r>
      <w:r w:rsidR="007C249B" w:rsidRPr="00C2562E">
        <w:rPr>
          <w:rFonts w:ascii="Arial" w:hAnsi="Arial" w:cs="Arial"/>
          <w:sz w:val="22"/>
          <w:szCs w:val="22"/>
        </w:rPr>
        <w:t xml:space="preserve">elected by members / </w:t>
      </w:r>
      <w:r w:rsidRPr="00C2562E">
        <w:rPr>
          <w:rFonts w:ascii="Arial" w:hAnsi="Arial" w:cs="Arial"/>
          <w:sz w:val="22"/>
          <w:szCs w:val="22"/>
        </w:rPr>
        <w:t xml:space="preserve">appointed by the </w:t>
      </w:r>
      <w:r w:rsidR="0012045B" w:rsidRPr="00C2562E">
        <w:rPr>
          <w:rFonts w:ascii="Arial" w:hAnsi="Arial" w:cs="Arial"/>
          <w:sz w:val="22"/>
          <w:szCs w:val="22"/>
        </w:rPr>
        <w:t>Chairperson</w:t>
      </w:r>
      <w:r w:rsidRPr="00C2562E">
        <w:rPr>
          <w:rFonts w:ascii="Arial" w:hAnsi="Arial" w:cs="Arial"/>
          <w:sz w:val="22"/>
          <w:szCs w:val="22"/>
        </w:rPr>
        <w:t xml:space="preserve"> at the first meeting of the Commission in May of each year. The Secretary shall prepare all correspondence for the Commission; receive and file all referrals, applications, papers, </w:t>
      </w:r>
      <w:r w:rsidRPr="00C2562E">
        <w:rPr>
          <w:rFonts w:ascii="Arial" w:hAnsi="Arial" w:cs="Arial"/>
          <w:sz w:val="22"/>
          <w:szCs w:val="22"/>
        </w:rPr>
        <w:lastRenderedPageBreak/>
        <w:t>and records; prepare, publish, and mail all notices required; and prepare and keep all minutes and records of the Commission’s proceedings.</w:t>
      </w:r>
    </w:p>
    <w:p w:rsidR="009030AB" w:rsidRPr="00C2562E" w:rsidRDefault="009030AB" w:rsidP="00F837B3">
      <w:pPr>
        <w:rPr>
          <w:rFonts w:ascii="Arial" w:hAnsi="Arial" w:cs="Arial"/>
          <w:sz w:val="22"/>
          <w:szCs w:val="22"/>
        </w:rPr>
      </w:pPr>
    </w:p>
    <w:p w:rsidR="009030AB" w:rsidRPr="00C2562E" w:rsidRDefault="009030AB" w:rsidP="00F837B3">
      <w:pPr>
        <w:ind w:left="720" w:hanging="720"/>
        <w:rPr>
          <w:rFonts w:ascii="Arial" w:hAnsi="Arial" w:cs="Arial"/>
          <w:sz w:val="22"/>
          <w:szCs w:val="22"/>
        </w:rPr>
      </w:pPr>
      <w:r w:rsidRPr="00C2562E">
        <w:rPr>
          <w:rFonts w:ascii="Arial" w:hAnsi="Arial" w:cs="Arial"/>
          <w:sz w:val="22"/>
          <w:szCs w:val="22"/>
        </w:rPr>
        <w:t xml:space="preserve">D.  </w:t>
      </w:r>
      <w:r w:rsidRPr="00C2562E">
        <w:rPr>
          <w:rFonts w:ascii="Arial" w:hAnsi="Arial" w:cs="Arial"/>
          <w:sz w:val="22"/>
          <w:szCs w:val="22"/>
        </w:rPr>
        <w:tab/>
      </w:r>
      <w:r w:rsidRPr="00C2562E">
        <w:rPr>
          <w:rFonts w:ascii="Arial" w:hAnsi="Arial" w:cs="Arial"/>
          <w:sz w:val="22"/>
          <w:szCs w:val="22"/>
          <w:u w:val="single"/>
        </w:rPr>
        <w:t xml:space="preserve">The </w:t>
      </w:r>
      <w:r w:rsidR="00C2562E">
        <w:rPr>
          <w:rFonts w:ascii="Arial" w:hAnsi="Arial" w:cs="Arial"/>
          <w:sz w:val="22"/>
          <w:szCs w:val="22"/>
          <w:u w:val="single"/>
        </w:rPr>
        <w:t xml:space="preserve">Planning Director / </w:t>
      </w:r>
      <w:r w:rsidRPr="00C2562E">
        <w:rPr>
          <w:rFonts w:ascii="Arial" w:hAnsi="Arial" w:cs="Arial"/>
          <w:sz w:val="22"/>
          <w:szCs w:val="22"/>
          <w:u w:val="single"/>
        </w:rPr>
        <w:t>Zoning Administrator</w:t>
      </w:r>
      <w:r w:rsidR="00C2562E">
        <w:rPr>
          <w:rFonts w:ascii="Arial" w:hAnsi="Arial" w:cs="Arial"/>
          <w:sz w:val="22"/>
          <w:szCs w:val="22"/>
          <w:u w:val="single"/>
        </w:rPr>
        <w:t xml:space="preserve"> </w:t>
      </w:r>
      <w:r w:rsidR="00C2562E" w:rsidRPr="00C2562E">
        <w:rPr>
          <w:rFonts w:ascii="Arial" w:hAnsi="Arial" w:cs="Arial"/>
          <w:sz w:val="22"/>
          <w:szCs w:val="22"/>
          <w:u w:val="single"/>
        </w:rPr>
        <w:t>/</w:t>
      </w:r>
      <w:r w:rsidR="00C2562E">
        <w:rPr>
          <w:rFonts w:ascii="Arial" w:hAnsi="Arial" w:cs="Arial"/>
          <w:sz w:val="22"/>
          <w:szCs w:val="22"/>
          <w:u w:val="single"/>
        </w:rPr>
        <w:t xml:space="preserve"> </w:t>
      </w:r>
      <w:r w:rsidRPr="00C2562E">
        <w:rPr>
          <w:rFonts w:ascii="Arial" w:hAnsi="Arial" w:cs="Arial"/>
          <w:sz w:val="22"/>
          <w:szCs w:val="22"/>
          <w:u w:val="single"/>
        </w:rPr>
        <w:t>Building Inspector</w:t>
      </w:r>
      <w:r w:rsidRPr="00C2562E">
        <w:rPr>
          <w:rFonts w:ascii="Arial" w:hAnsi="Arial" w:cs="Arial"/>
          <w:sz w:val="22"/>
          <w:szCs w:val="22"/>
        </w:rPr>
        <w:t xml:space="preserve"> </w:t>
      </w:r>
      <w:r w:rsidR="004B5B7A" w:rsidRPr="00C2562E">
        <w:rPr>
          <w:rFonts w:ascii="Arial" w:hAnsi="Arial" w:cs="Arial"/>
          <w:sz w:val="22"/>
          <w:szCs w:val="22"/>
        </w:rPr>
        <w:t xml:space="preserve">or his or her designee </w:t>
      </w:r>
      <w:r w:rsidRPr="00C2562E">
        <w:rPr>
          <w:rFonts w:ascii="Arial" w:hAnsi="Arial" w:cs="Arial"/>
          <w:sz w:val="22"/>
          <w:szCs w:val="22"/>
        </w:rPr>
        <w:t>shall attend all meetings for the purpose of providing technical assistance when requested by the Commission.</w:t>
      </w:r>
    </w:p>
    <w:p w:rsidR="009030AB" w:rsidRPr="00C2562E" w:rsidRDefault="009030AB" w:rsidP="00F837B3">
      <w:pPr>
        <w:ind w:left="720" w:hanging="720"/>
        <w:rPr>
          <w:rFonts w:ascii="Arial" w:hAnsi="Arial" w:cs="Arial"/>
          <w:sz w:val="22"/>
          <w:szCs w:val="22"/>
        </w:rPr>
      </w:pPr>
    </w:p>
    <w:p w:rsidR="00731A1D" w:rsidRDefault="009030AB" w:rsidP="00731A1D">
      <w:pPr>
        <w:ind w:left="720" w:hanging="720"/>
        <w:rPr>
          <w:rFonts w:ascii="Arial" w:eastAsiaTheme="minorHAnsi" w:hAnsi="Arial" w:cs="Arial"/>
          <w:sz w:val="22"/>
          <w:szCs w:val="22"/>
          <w:lang w:eastAsia="en-US"/>
        </w:rPr>
      </w:pPr>
      <w:r w:rsidRPr="00C2562E">
        <w:rPr>
          <w:rFonts w:ascii="Arial" w:hAnsi="Arial" w:cs="Arial"/>
          <w:sz w:val="22"/>
          <w:szCs w:val="22"/>
        </w:rPr>
        <w:t xml:space="preserve">E. </w:t>
      </w:r>
      <w:r w:rsidRPr="00C2562E">
        <w:rPr>
          <w:rFonts w:ascii="Arial" w:hAnsi="Arial" w:cs="Arial"/>
          <w:sz w:val="22"/>
          <w:szCs w:val="22"/>
        </w:rPr>
        <w:tab/>
      </w:r>
      <w:r w:rsidRPr="00C2562E">
        <w:rPr>
          <w:rFonts w:ascii="Arial" w:hAnsi="Arial" w:cs="Arial"/>
          <w:sz w:val="22"/>
          <w:szCs w:val="22"/>
          <w:u w:val="single"/>
        </w:rPr>
        <w:t>Standing or Special Committees</w:t>
      </w:r>
      <w:r w:rsidRPr="00C2562E">
        <w:rPr>
          <w:rFonts w:ascii="Arial" w:hAnsi="Arial" w:cs="Arial"/>
          <w:sz w:val="22"/>
          <w:szCs w:val="22"/>
        </w:rPr>
        <w:t xml:space="preserve"> may b</w:t>
      </w:r>
      <w:r w:rsidR="00731A1D" w:rsidRPr="00C2562E">
        <w:rPr>
          <w:rFonts w:ascii="Arial" w:hAnsi="Arial" w:cs="Arial"/>
          <w:sz w:val="22"/>
          <w:szCs w:val="22"/>
        </w:rPr>
        <w:t xml:space="preserve">e appointed by the Chairperson. </w:t>
      </w:r>
      <w:r w:rsidR="00E8632F" w:rsidRPr="00C2562E">
        <w:rPr>
          <w:rFonts w:ascii="Arial" w:eastAsiaTheme="minorHAnsi" w:hAnsi="Arial" w:cs="Arial"/>
          <w:sz w:val="22"/>
          <w:szCs w:val="22"/>
          <w:lang w:eastAsia="en-US"/>
        </w:rPr>
        <w:t>C</w:t>
      </w:r>
      <w:r w:rsidR="00731A1D" w:rsidRPr="00C2562E">
        <w:rPr>
          <w:rFonts w:ascii="Arial" w:eastAsiaTheme="minorHAnsi" w:hAnsi="Arial" w:cs="Arial"/>
          <w:sz w:val="22"/>
          <w:szCs w:val="22"/>
          <w:lang w:eastAsia="en-US"/>
        </w:rPr>
        <w:t>ommittees shall be charged with duties of examination, investigation and inquiry relate</w:t>
      </w:r>
      <w:r w:rsidR="00E8632F" w:rsidRPr="00C2562E">
        <w:rPr>
          <w:rFonts w:ascii="Arial" w:eastAsiaTheme="minorHAnsi" w:hAnsi="Arial" w:cs="Arial"/>
          <w:sz w:val="22"/>
          <w:szCs w:val="22"/>
          <w:lang w:eastAsia="en-US"/>
        </w:rPr>
        <w:t>d</w:t>
      </w:r>
      <w:r w:rsidR="00731A1D" w:rsidRPr="00C2562E">
        <w:rPr>
          <w:rFonts w:ascii="Arial" w:eastAsiaTheme="minorHAnsi" w:hAnsi="Arial" w:cs="Arial"/>
          <w:sz w:val="22"/>
          <w:szCs w:val="22"/>
          <w:lang w:eastAsia="en-US"/>
        </w:rPr>
        <w:t xml:space="preserve"> to one or more subjects of interest to the Plan Commission. No committee shall have the power to commit the Plan Commission to the endorsement of any plan or program without submission to the Plan Commission for consideration.</w:t>
      </w:r>
    </w:p>
    <w:p w:rsidR="00D120D6" w:rsidRPr="00C2562E" w:rsidRDefault="00D120D6" w:rsidP="00731A1D">
      <w:pPr>
        <w:ind w:left="720" w:hanging="720"/>
        <w:rPr>
          <w:rFonts w:ascii="Arial" w:hAnsi="Arial" w:cs="Arial"/>
          <w:sz w:val="22"/>
          <w:szCs w:val="22"/>
        </w:rPr>
      </w:pPr>
    </w:p>
    <w:p w:rsidR="009030AB" w:rsidRPr="00BD4518" w:rsidRDefault="009030AB" w:rsidP="00F837B3">
      <w:pPr>
        <w:rPr>
          <w:rFonts w:ascii="Arial" w:hAnsi="Arial" w:cs="Arial"/>
          <w:b/>
          <w:caps/>
          <w:sz w:val="20"/>
        </w:rPr>
      </w:pPr>
      <w:r w:rsidRPr="00BD4518">
        <w:rPr>
          <w:rFonts w:ascii="Arial" w:hAnsi="Arial" w:cs="Arial"/>
          <w:b/>
          <w:caps/>
          <w:sz w:val="20"/>
        </w:rPr>
        <w:t xml:space="preserve">Section </w:t>
      </w:r>
      <w:r w:rsidR="00731A1D" w:rsidRPr="00BD4518">
        <w:rPr>
          <w:rFonts w:ascii="Arial" w:hAnsi="Arial" w:cs="Arial"/>
          <w:b/>
          <w:caps/>
          <w:sz w:val="20"/>
        </w:rPr>
        <w:t>IV</w:t>
      </w:r>
      <w:r w:rsidRPr="00BD4518">
        <w:rPr>
          <w:rFonts w:ascii="Arial" w:hAnsi="Arial" w:cs="Arial"/>
          <w:b/>
          <w:caps/>
          <w:sz w:val="20"/>
        </w:rPr>
        <w:t xml:space="preserve"> </w:t>
      </w:r>
      <w:r w:rsidRPr="00BD4518">
        <w:rPr>
          <w:rFonts w:ascii="Arial" w:hAnsi="Arial" w:cs="Arial"/>
          <w:b/>
          <w:caps/>
          <w:sz w:val="20"/>
        </w:rPr>
        <w:tab/>
        <w:t xml:space="preserve">Conduct of Members </w:t>
      </w:r>
    </w:p>
    <w:p w:rsidR="009030AB" w:rsidRPr="009030AB" w:rsidRDefault="009030AB" w:rsidP="00F837B3">
      <w:pPr>
        <w:rPr>
          <w:rFonts w:ascii="Arial" w:hAnsi="Arial" w:cs="Arial"/>
          <w:sz w:val="22"/>
          <w:szCs w:val="22"/>
        </w:rPr>
      </w:pPr>
    </w:p>
    <w:p w:rsidR="009030AB" w:rsidRPr="009030AB" w:rsidRDefault="009030AB" w:rsidP="00F837B3">
      <w:pPr>
        <w:ind w:left="720" w:hanging="720"/>
        <w:rPr>
          <w:rFonts w:ascii="Arial" w:hAnsi="Arial" w:cs="Arial"/>
          <w:sz w:val="22"/>
          <w:szCs w:val="22"/>
        </w:rPr>
      </w:pPr>
      <w:r w:rsidRPr="009030AB">
        <w:rPr>
          <w:rFonts w:ascii="Arial" w:hAnsi="Arial" w:cs="Arial"/>
          <w:sz w:val="22"/>
          <w:szCs w:val="22"/>
        </w:rPr>
        <w:t xml:space="preserve">A. </w:t>
      </w:r>
      <w:r w:rsidRPr="009030AB">
        <w:rPr>
          <w:rFonts w:ascii="Arial" w:hAnsi="Arial" w:cs="Arial"/>
          <w:sz w:val="22"/>
          <w:szCs w:val="22"/>
        </w:rPr>
        <w:tab/>
      </w:r>
      <w:r w:rsidRPr="009030AB">
        <w:rPr>
          <w:rFonts w:ascii="Arial" w:hAnsi="Arial" w:cs="Arial"/>
          <w:sz w:val="22"/>
          <w:szCs w:val="22"/>
          <w:u w:val="single"/>
        </w:rPr>
        <w:t>Attendance</w:t>
      </w:r>
      <w:r w:rsidRPr="009030AB">
        <w:rPr>
          <w:rFonts w:ascii="Arial" w:hAnsi="Arial" w:cs="Arial"/>
          <w:sz w:val="22"/>
          <w:szCs w:val="22"/>
        </w:rPr>
        <w:t xml:space="preserve">. </w:t>
      </w:r>
      <w:r w:rsidR="00292F3F" w:rsidRPr="00292F3F">
        <w:rPr>
          <w:rFonts w:ascii="Arial" w:eastAsiaTheme="minorHAnsi" w:hAnsi="Arial" w:cs="Arial"/>
          <w:sz w:val="22"/>
          <w:szCs w:val="22"/>
          <w:lang w:eastAsia="en-US"/>
        </w:rPr>
        <w:t>Plan Commission members shall notify the Chair</w:t>
      </w:r>
      <w:r w:rsidR="0037634A">
        <w:rPr>
          <w:rFonts w:ascii="Arial" w:eastAsiaTheme="minorHAnsi" w:hAnsi="Arial" w:cs="Arial"/>
          <w:sz w:val="22"/>
          <w:szCs w:val="22"/>
          <w:lang w:eastAsia="en-US"/>
        </w:rPr>
        <w:t>person</w:t>
      </w:r>
      <w:r w:rsidR="00292F3F" w:rsidRPr="00292F3F">
        <w:rPr>
          <w:rFonts w:ascii="Arial" w:eastAsiaTheme="minorHAnsi" w:hAnsi="Arial" w:cs="Arial"/>
          <w:sz w:val="22"/>
          <w:szCs w:val="22"/>
          <w:lang w:eastAsia="en-US"/>
        </w:rPr>
        <w:t xml:space="preserve"> or Secretary as soon as possible regarding an absence. </w:t>
      </w:r>
      <w:r w:rsidR="00292F3F" w:rsidRPr="00292F3F">
        <w:rPr>
          <w:rFonts w:ascii="Arial" w:hAnsi="Arial" w:cs="Arial"/>
          <w:sz w:val="22"/>
          <w:szCs w:val="22"/>
        </w:rPr>
        <w:t xml:space="preserve"> </w:t>
      </w:r>
      <w:r w:rsidRPr="00292F3F">
        <w:rPr>
          <w:rFonts w:ascii="Arial" w:hAnsi="Arial" w:cs="Arial"/>
          <w:sz w:val="22"/>
          <w:szCs w:val="22"/>
        </w:rPr>
        <w:t>If any</w:t>
      </w:r>
      <w:r w:rsidRPr="009030AB">
        <w:rPr>
          <w:rFonts w:ascii="Arial" w:hAnsi="Arial" w:cs="Arial"/>
          <w:sz w:val="22"/>
          <w:szCs w:val="22"/>
        </w:rPr>
        <w:t xml:space="preserve"> member of the Commission is absent from </w:t>
      </w:r>
      <w:r w:rsidR="00C2562E">
        <w:rPr>
          <w:rFonts w:ascii="Arial" w:hAnsi="Arial" w:cs="Arial"/>
          <w:sz w:val="22"/>
          <w:szCs w:val="22"/>
        </w:rPr>
        <w:t xml:space="preserve">____ (insert number, i.e. 3) </w:t>
      </w:r>
      <w:r w:rsidRPr="009030AB">
        <w:rPr>
          <w:rFonts w:ascii="Arial" w:hAnsi="Arial" w:cs="Arial"/>
          <w:sz w:val="22"/>
          <w:szCs w:val="22"/>
        </w:rPr>
        <w:t xml:space="preserve">consecutive regularly scheduled meetings, that member shall be considered delinquent.  Delinquency shall be grounds for the </w:t>
      </w:r>
      <w:r w:rsidR="00A6686E">
        <w:rPr>
          <w:rFonts w:ascii="Arial" w:hAnsi="Arial" w:cs="Arial"/>
          <w:sz w:val="22"/>
          <w:szCs w:val="22"/>
        </w:rPr>
        <w:t>Governing Body</w:t>
      </w:r>
      <w:r w:rsidRPr="009030AB">
        <w:rPr>
          <w:rFonts w:ascii="Arial" w:hAnsi="Arial" w:cs="Arial"/>
          <w:sz w:val="22"/>
          <w:szCs w:val="22"/>
        </w:rPr>
        <w:t xml:space="preserve"> to remove </w:t>
      </w:r>
      <w:r w:rsidR="00A6686E">
        <w:rPr>
          <w:rFonts w:ascii="Arial" w:hAnsi="Arial" w:cs="Arial"/>
          <w:sz w:val="22"/>
          <w:szCs w:val="22"/>
        </w:rPr>
        <w:t xml:space="preserve">the </w:t>
      </w:r>
      <w:r w:rsidRPr="009030AB">
        <w:rPr>
          <w:rFonts w:ascii="Arial" w:hAnsi="Arial" w:cs="Arial"/>
          <w:sz w:val="22"/>
          <w:szCs w:val="22"/>
        </w:rPr>
        <w:t xml:space="preserve">member for nonperformance of duty or </w:t>
      </w:r>
      <w:r w:rsidRPr="00F07DAF">
        <w:rPr>
          <w:rFonts w:ascii="Arial" w:hAnsi="Arial" w:cs="Arial"/>
          <w:sz w:val="22"/>
          <w:szCs w:val="22"/>
        </w:rPr>
        <w:t xml:space="preserve">misconduct upon public hearing from the Commission.  The </w:t>
      </w:r>
      <w:r w:rsidR="00F07DAF" w:rsidRPr="00F07DAF">
        <w:rPr>
          <w:rFonts w:ascii="Arial" w:hAnsi="Arial" w:cs="Arial"/>
          <w:sz w:val="22"/>
          <w:szCs w:val="22"/>
        </w:rPr>
        <w:t>S</w:t>
      </w:r>
      <w:r w:rsidRPr="00F07DAF">
        <w:rPr>
          <w:rFonts w:ascii="Arial" w:hAnsi="Arial" w:cs="Arial"/>
          <w:sz w:val="22"/>
          <w:szCs w:val="22"/>
        </w:rPr>
        <w:t>ecretary</w:t>
      </w:r>
      <w:r w:rsidR="00F07DAF" w:rsidRPr="00F07DAF">
        <w:rPr>
          <w:rFonts w:ascii="Arial" w:hAnsi="Arial" w:cs="Arial"/>
          <w:sz w:val="22"/>
          <w:szCs w:val="22"/>
        </w:rPr>
        <w:t xml:space="preserve"> or a designated recorder,</w:t>
      </w:r>
      <w:r w:rsidR="00F07DAF" w:rsidRPr="00A3348A">
        <w:rPr>
          <w:rFonts w:ascii="Arial" w:hAnsi="Arial" w:cs="Arial"/>
        </w:rPr>
        <w:t xml:space="preserve"> </w:t>
      </w:r>
      <w:r w:rsidRPr="009030AB">
        <w:rPr>
          <w:rFonts w:ascii="Arial" w:hAnsi="Arial" w:cs="Arial"/>
          <w:sz w:val="22"/>
          <w:szCs w:val="22"/>
        </w:rPr>
        <w:t xml:space="preserve">shall keep attendance records and shall notify the </w:t>
      </w:r>
      <w:r w:rsidR="00A6686E">
        <w:rPr>
          <w:rFonts w:ascii="Arial" w:hAnsi="Arial" w:cs="Arial"/>
          <w:sz w:val="22"/>
          <w:szCs w:val="22"/>
        </w:rPr>
        <w:t>Governing Body</w:t>
      </w:r>
      <w:r w:rsidR="00A6686E" w:rsidRPr="009030AB">
        <w:rPr>
          <w:rFonts w:ascii="Arial" w:hAnsi="Arial" w:cs="Arial"/>
          <w:sz w:val="22"/>
          <w:szCs w:val="22"/>
        </w:rPr>
        <w:t xml:space="preserve"> </w:t>
      </w:r>
      <w:r w:rsidRPr="009030AB">
        <w:rPr>
          <w:rFonts w:ascii="Arial" w:hAnsi="Arial" w:cs="Arial"/>
          <w:sz w:val="22"/>
          <w:szCs w:val="22"/>
        </w:rPr>
        <w:t xml:space="preserve">whenever any member of the Commission is absent </w:t>
      </w:r>
      <w:r w:rsidR="00C2562E" w:rsidRPr="009030AB">
        <w:rPr>
          <w:rFonts w:ascii="Arial" w:hAnsi="Arial" w:cs="Arial"/>
          <w:sz w:val="22"/>
          <w:szCs w:val="22"/>
        </w:rPr>
        <w:t xml:space="preserve">from </w:t>
      </w:r>
      <w:r w:rsidR="00C2562E">
        <w:rPr>
          <w:rFonts w:ascii="Arial" w:hAnsi="Arial" w:cs="Arial"/>
          <w:sz w:val="22"/>
          <w:szCs w:val="22"/>
        </w:rPr>
        <w:t xml:space="preserve">____ (insert number, i.e. 3) </w:t>
      </w:r>
      <w:r w:rsidRPr="009030AB">
        <w:rPr>
          <w:rFonts w:ascii="Arial" w:hAnsi="Arial" w:cs="Arial"/>
          <w:sz w:val="22"/>
          <w:szCs w:val="22"/>
        </w:rPr>
        <w:t xml:space="preserve">consecutive regularly scheduled meetings, so the </w:t>
      </w:r>
      <w:r w:rsidR="00A6686E">
        <w:rPr>
          <w:rFonts w:ascii="Arial" w:hAnsi="Arial" w:cs="Arial"/>
          <w:sz w:val="22"/>
          <w:szCs w:val="22"/>
        </w:rPr>
        <w:t>Governing Body</w:t>
      </w:r>
      <w:r w:rsidR="00A6686E" w:rsidRPr="009030AB">
        <w:rPr>
          <w:rFonts w:ascii="Arial" w:hAnsi="Arial" w:cs="Arial"/>
          <w:sz w:val="22"/>
          <w:szCs w:val="22"/>
        </w:rPr>
        <w:t xml:space="preserve"> </w:t>
      </w:r>
      <w:r w:rsidRPr="009030AB">
        <w:rPr>
          <w:rFonts w:ascii="Arial" w:hAnsi="Arial" w:cs="Arial"/>
          <w:sz w:val="22"/>
          <w:szCs w:val="22"/>
        </w:rPr>
        <w:t>can consider further action allowed under law.</w:t>
      </w:r>
      <w:r w:rsidR="00A6686E">
        <w:rPr>
          <w:rFonts w:ascii="Arial" w:hAnsi="Arial" w:cs="Arial"/>
          <w:sz w:val="22"/>
          <w:szCs w:val="22"/>
        </w:rPr>
        <w:t xml:space="preserve"> </w:t>
      </w:r>
      <w:r w:rsidR="00C2562E">
        <w:rPr>
          <w:rFonts w:ascii="Arial" w:hAnsi="Arial" w:cs="Arial"/>
          <w:sz w:val="22"/>
          <w:szCs w:val="22"/>
        </w:rPr>
        <w:t xml:space="preserve"> </w:t>
      </w:r>
    </w:p>
    <w:p w:rsidR="00A96C66" w:rsidRPr="00C2562E" w:rsidRDefault="00A96C66" w:rsidP="00292F3F">
      <w:pPr>
        <w:ind w:left="720"/>
        <w:rPr>
          <w:rFonts w:ascii="Arial" w:hAnsi="Arial" w:cs="Arial"/>
          <w:sz w:val="22"/>
          <w:szCs w:val="22"/>
        </w:rPr>
      </w:pPr>
    </w:p>
    <w:p w:rsidR="00A96C66" w:rsidRPr="00C2562E" w:rsidRDefault="00A96C66" w:rsidP="00F837B3">
      <w:pPr>
        <w:numPr>
          <w:ilvl w:val="0"/>
          <w:numId w:val="11"/>
        </w:numPr>
        <w:ind w:hanging="720"/>
        <w:rPr>
          <w:rFonts w:ascii="Arial" w:hAnsi="Arial" w:cs="Arial"/>
          <w:sz w:val="22"/>
          <w:szCs w:val="22"/>
        </w:rPr>
      </w:pPr>
      <w:r w:rsidRPr="00C2562E">
        <w:rPr>
          <w:rFonts w:ascii="Arial" w:hAnsi="Arial" w:cs="Arial"/>
          <w:bCs/>
          <w:sz w:val="22"/>
          <w:szCs w:val="22"/>
          <w:u w:val="single"/>
        </w:rPr>
        <w:t>Participation</w:t>
      </w:r>
      <w:r w:rsidRPr="00C2562E">
        <w:rPr>
          <w:rFonts w:ascii="Arial" w:hAnsi="Arial" w:cs="Arial"/>
          <w:bCs/>
          <w:sz w:val="22"/>
          <w:szCs w:val="22"/>
        </w:rPr>
        <w:t>.</w:t>
      </w:r>
      <w:r w:rsidRPr="00C2562E">
        <w:rPr>
          <w:rFonts w:ascii="Arial" w:hAnsi="Arial" w:cs="Arial"/>
          <w:sz w:val="22"/>
          <w:szCs w:val="22"/>
        </w:rPr>
        <w:t xml:space="preserve"> Plan Commission members shall participate in all proceedings except in the case of a conflict of interest, a disqualification, an excused absence, or </w:t>
      </w:r>
      <w:r w:rsidR="0037634A">
        <w:rPr>
          <w:rFonts w:ascii="Arial" w:hAnsi="Arial" w:cs="Arial"/>
          <w:sz w:val="22"/>
          <w:szCs w:val="22"/>
        </w:rPr>
        <w:t>o</w:t>
      </w:r>
      <w:r w:rsidRPr="00C2562E">
        <w:rPr>
          <w:rFonts w:ascii="Arial" w:hAnsi="Arial" w:cs="Arial"/>
          <w:sz w:val="22"/>
          <w:szCs w:val="22"/>
        </w:rPr>
        <w:t xml:space="preserve">ther manifest inability to serve.  </w:t>
      </w:r>
    </w:p>
    <w:p w:rsidR="00A96C66" w:rsidRPr="00C2562E" w:rsidRDefault="00A96C66" w:rsidP="00A96C66">
      <w:pPr>
        <w:ind w:left="720"/>
        <w:rPr>
          <w:rFonts w:ascii="Arial" w:hAnsi="Arial" w:cs="Arial"/>
          <w:sz w:val="22"/>
          <w:szCs w:val="22"/>
        </w:rPr>
      </w:pPr>
    </w:p>
    <w:p w:rsidR="009030AB" w:rsidRPr="009030AB" w:rsidRDefault="009030AB" w:rsidP="00F837B3">
      <w:pPr>
        <w:numPr>
          <w:ilvl w:val="0"/>
          <w:numId w:val="11"/>
        </w:numPr>
        <w:ind w:hanging="720"/>
        <w:rPr>
          <w:rFonts w:ascii="Arial" w:hAnsi="Arial" w:cs="Arial"/>
          <w:sz w:val="22"/>
          <w:szCs w:val="22"/>
        </w:rPr>
      </w:pPr>
      <w:r w:rsidRPr="009030AB">
        <w:rPr>
          <w:rFonts w:ascii="Arial" w:hAnsi="Arial" w:cs="Arial"/>
          <w:sz w:val="22"/>
          <w:szCs w:val="22"/>
          <w:u w:val="single"/>
        </w:rPr>
        <w:t>Training</w:t>
      </w:r>
      <w:r w:rsidRPr="009030AB">
        <w:rPr>
          <w:rFonts w:ascii="Arial" w:hAnsi="Arial" w:cs="Arial"/>
          <w:sz w:val="22"/>
          <w:szCs w:val="22"/>
        </w:rPr>
        <w:t xml:space="preserve">. Members are encouraged </w:t>
      </w:r>
      <w:r w:rsidR="005E591A">
        <w:rPr>
          <w:rFonts w:ascii="Arial" w:hAnsi="Arial" w:cs="Arial"/>
          <w:sz w:val="22"/>
          <w:szCs w:val="22"/>
        </w:rPr>
        <w:t xml:space="preserve">/ required </w:t>
      </w:r>
      <w:r w:rsidRPr="009030AB">
        <w:rPr>
          <w:rFonts w:ascii="Arial" w:hAnsi="Arial" w:cs="Arial"/>
          <w:sz w:val="22"/>
          <w:szCs w:val="22"/>
        </w:rPr>
        <w:t>to attend at least</w:t>
      </w:r>
      <w:r w:rsidR="00A96C66">
        <w:rPr>
          <w:rFonts w:ascii="Arial" w:hAnsi="Arial" w:cs="Arial"/>
          <w:sz w:val="22"/>
          <w:szCs w:val="22"/>
        </w:rPr>
        <w:t xml:space="preserve"> _____ (insert number, i.e.</w:t>
      </w:r>
      <w:r w:rsidRPr="009030AB">
        <w:rPr>
          <w:rFonts w:ascii="Arial" w:hAnsi="Arial" w:cs="Arial"/>
          <w:sz w:val="22"/>
          <w:szCs w:val="22"/>
        </w:rPr>
        <w:t xml:space="preserve"> </w:t>
      </w:r>
      <w:r w:rsidR="00A96C66">
        <w:rPr>
          <w:rFonts w:ascii="Arial" w:hAnsi="Arial" w:cs="Arial"/>
          <w:sz w:val="22"/>
          <w:szCs w:val="22"/>
        </w:rPr>
        <w:t xml:space="preserve">2) </w:t>
      </w:r>
      <w:r w:rsidRPr="009030AB">
        <w:rPr>
          <w:rFonts w:ascii="Arial" w:hAnsi="Arial" w:cs="Arial"/>
          <w:sz w:val="22"/>
          <w:szCs w:val="22"/>
        </w:rPr>
        <w:t xml:space="preserve">hours of training </w:t>
      </w:r>
      <w:r w:rsidR="006723F7">
        <w:rPr>
          <w:rFonts w:ascii="Arial" w:hAnsi="Arial" w:cs="Arial"/>
          <w:sz w:val="22"/>
          <w:szCs w:val="22"/>
        </w:rPr>
        <w:t>per year</w:t>
      </w:r>
      <w:r w:rsidRPr="009030AB">
        <w:rPr>
          <w:rFonts w:ascii="Arial" w:hAnsi="Arial" w:cs="Arial"/>
          <w:sz w:val="22"/>
          <w:szCs w:val="22"/>
        </w:rPr>
        <w:t xml:space="preserve"> with instruction from one or more of the following: Wisconsin Towns Association, Wisconsin Counties Association, League of Wisconsin Municipalities, </w:t>
      </w:r>
      <w:r w:rsidR="00A6686E" w:rsidRPr="009030AB">
        <w:rPr>
          <w:rFonts w:ascii="Arial" w:hAnsi="Arial" w:cs="Arial"/>
          <w:sz w:val="22"/>
          <w:szCs w:val="22"/>
        </w:rPr>
        <w:t xml:space="preserve">Wisconsin Chapter of the American Planning Association, Center for Land Use Education, </w:t>
      </w:r>
      <w:r w:rsidRPr="009030AB">
        <w:rPr>
          <w:rFonts w:ascii="Arial" w:hAnsi="Arial" w:cs="Arial"/>
          <w:sz w:val="22"/>
          <w:szCs w:val="22"/>
        </w:rPr>
        <w:t xml:space="preserve">Local Government Center, County Planning &amp; Zoning Offices, </w:t>
      </w:r>
      <w:r w:rsidR="005E591A">
        <w:rPr>
          <w:rFonts w:ascii="Arial" w:hAnsi="Arial" w:cs="Arial"/>
          <w:sz w:val="22"/>
          <w:szCs w:val="22"/>
        </w:rPr>
        <w:t xml:space="preserve">County </w:t>
      </w:r>
      <w:r w:rsidR="005E591A" w:rsidRPr="009030AB">
        <w:rPr>
          <w:rFonts w:ascii="Arial" w:hAnsi="Arial" w:cs="Arial"/>
          <w:sz w:val="22"/>
          <w:szCs w:val="22"/>
        </w:rPr>
        <w:t>Extension</w:t>
      </w:r>
      <w:r w:rsidR="005E591A">
        <w:rPr>
          <w:rFonts w:ascii="Arial" w:hAnsi="Arial" w:cs="Arial"/>
          <w:sz w:val="22"/>
          <w:szCs w:val="22"/>
        </w:rPr>
        <w:t xml:space="preserve"> Offices</w:t>
      </w:r>
      <w:r w:rsidR="005E591A" w:rsidRPr="009030AB">
        <w:rPr>
          <w:rFonts w:ascii="Arial" w:hAnsi="Arial" w:cs="Arial"/>
          <w:sz w:val="22"/>
          <w:szCs w:val="22"/>
        </w:rPr>
        <w:t xml:space="preserve">, </w:t>
      </w:r>
      <w:r w:rsidRPr="009030AB">
        <w:rPr>
          <w:rFonts w:ascii="Arial" w:hAnsi="Arial" w:cs="Arial"/>
          <w:sz w:val="22"/>
          <w:szCs w:val="22"/>
        </w:rPr>
        <w:t>and other related organizations.</w:t>
      </w:r>
    </w:p>
    <w:p w:rsidR="009030AB" w:rsidRPr="009030AB" w:rsidRDefault="009030AB" w:rsidP="00F837B3">
      <w:pPr>
        <w:ind w:left="720"/>
        <w:rPr>
          <w:rFonts w:ascii="Arial" w:hAnsi="Arial" w:cs="Arial"/>
          <w:sz w:val="22"/>
          <w:szCs w:val="22"/>
        </w:rPr>
      </w:pPr>
    </w:p>
    <w:p w:rsidR="009030AB" w:rsidRDefault="009030AB" w:rsidP="005E591A">
      <w:pPr>
        <w:numPr>
          <w:ilvl w:val="0"/>
          <w:numId w:val="11"/>
        </w:numPr>
        <w:ind w:hanging="720"/>
        <w:rPr>
          <w:rFonts w:ascii="Arial" w:hAnsi="Arial" w:cs="Arial"/>
          <w:sz w:val="22"/>
          <w:szCs w:val="22"/>
        </w:rPr>
      </w:pPr>
      <w:r w:rsidRPr="009030AB">
        <w:rPr>
          <w:rFonts w:ascii="Arial" w:hAnsi="Arial" w:cs="Arial"/>
          <w:sz w:val="22"/>
          <w:szCs w:val="22"/>
          <w:u w:val="single"/>
        </w:rPr>
        <w:t>Conflicts of Interest</w:t>
      </w:r>
      <w:r w:rsidRPr="009030AB">
        <w:rPr>
          <w:rFonts w:ascii="Arial" w:hAnsi="Arial" w:cs="Arial"/>
          <w:sz w:val="22"/>
          <w:szCs w:val="22"/>
        </w:rPr>
        <w:t>.</w:t>
      </w:r>
      <w:r w:rsidR="005E591A">
        <w:rPr>
          <w:rFonts w:ascii="Arial" w:hAnsi="Arial" w:cs="Arial"/>
          <w:sz w:val="22"/>
          <w:szCs w:val="22"/>
        </w:rPr>
        <w:t xml:space="preserve"> </w:t>
      </w:r>
      <w:r w:rsidR="00A6686E" w:rsidRPr="005E591A">
        <w:rPr>
          <w:rFonts w:ascii="Arial" w:hAnsi="Arial" w:cs="Arial"/>
          <w:sz w:val="22"/>
          <w:szCs w:val="22"/>
        </w:rPr>
        <w:t>Plan</w:t>
      </w:r>
      <w:r w:rsidRPr="005E591A">
        <w:rPr>
          <w:rFonts w:ascii="Arial" w:hAnsi="Arial" w:cs="Arial"/>
          <w:sz w:val="22"/>
          <w:szCs w:val="22"/>
        </w:rPr>
        <w:t xml:space="preserve"> Commission </w:t>
      </w:r>
      <w:r w:rsidR="00A6686E" w:rsidRPr="005E591A">
        <w:rPr>
          <w:rFonts w:ascii="Arial" w:hAnsi="Arial" w:cs="Arial"/>
          <w:sz w:val="22"/>
          <w:szCs w:val="22"/>
        </w:rPr>
        <w:t xml:space="preserve">members </w:t>
      </w:r>
      <w:r w:rsidRPr="005E591A">
        <w:rPr>
          <w:rFonts w:ascii="Arial" w:hAnsi="Arial" w:cs="Arial"/>
          <w:sz w:val="22"/>
          <w:szCs w:val="22"/>
        </w:rPr>
        <w:t xml:space="preserve">shall avoid </w:t>
      </w:r>
      <w:r w:rsidR="00851B95" w:rsidRPr="005E591A">
        <w:rPr>
          <w:rFonts w:ascii="Arial" w:hAnsi="Arial" w:cs="Arial"/>
          <w:sz w:val="22"/>
          <w:szCs w:val="22"/>
        </w:rPr>
        <w:t>issuing, deliberating, voting or reviewing cases</w:t>
      </w:r>
      <w:r w:rsidRPr="005E591A">
        <w:rPr>
          <w:rFonts w:ascii="Arial" w:hAnsi="Arial" w:cs="Arial"/>
          <w:sz w:val="22"/>
          <w:szCs w:val="22"/>
        </w:rPr>
        <w:t xml:space="preserve"> which present a conflict of interest.  As used here, a conflict of interest </w:t>
      </w:r>
      <w:r w:rsidR="00851B95" w:rsidRPr="005E591A">
        <w:rPr>
          <w:rFonts w:ascii="Arial" w:hAnsi="Arial" w:cs="Arial"/>
          <w:sz w:val="22"/>
          <w:szCs w:val="22"/>
        </w:rPr>
        <w:t>i</w:t>
      </w:r>
      <w:r w:rsidRPr="005E591A">
        <w:rPr>
          <w:rFonts w:ascii="Arial" w:hAnsi="Arial" w:cs="Arial"/>
          <w:sz w:val="22"/>
          <w:szCs w:val="22"/>
        </w:rPr>
        <w:t>nclude</w:t>
      </w:r>
      <w:r w:rsidR="00851B95" w:rsidRPr="005E591A">
        <w:rPr>
          <w:rFonts w:ascii="Arial" w:hAnsi="Arial" w:cs="Arial"/>
          <w:sz w:val="22"/>
          <w:szCs w:val="22"/>
        </w:rPr>
        <w:t>s</w:t>
      </w:r>
      <w:r w:rsidRPr="005E591A">
        <w:rPr>
          <w:rFonts w:ascii="Arial" w:hAnsi="Arial" w:cs="Arial"/>
          <w:sz w:val="22"/>
          <w:szCs w:val="22"/>
        </w:rPr>
        <w:t>, but</w:t>
      </w:r>
      <w:r w:rsidR="00851B95" w:rsidRPr="005E591A">
        <w:rPr>
          <w:rFonts w:ascii="Arial" w:hAnsi="Arial" w:cs="Arial"/>
          <w:sz w:val="22"/>
          <w:szCs w:val="22"/>
        </w:rPr>
        <w:t xml:space="preserve"> is</w:t>
      </w:r>
      <w:r w:rsidRPr="005E591A">
        <w:rPr>
          <w:rFonts w:ascii="Arial" w:hAnsi="Arial" w:cs="Arial"/>
          <w:sz w:val="22"/>
          <w:szCs w:val="22"/>
        </w:rPr>
        <w:t xml:space="preserve"> not necessarily limited to</w:t>
      </w:r>
      <w:r w:rsidR="00851B95" w:rsidRPr="005E591A">
        <w:rPr>
          <w:rFonts w:ascii="Arial" w:hAnsi="Arial" w:cs="Arial"/>
          <w:sz w:val="22"/>
          <w:szCs w:val="22"/>
        </w:rPr>
        <w:t xml:space="preserve"> situations</w:t>
      </w:r>
      <w:r w:rsidRPr="005E591A">
        <w:rPr>
          <w:rFonts w:ascii="Arial" w:hAnsi="Arial" w:cs="Arial"/>
          <w:sz w:val="22"/>
          <w:szCs w:val="22"/>
        </w:rPr>
        <w:t>:</w:t>
      </w:r>
    </w:p>
    <w:p w:rsidR="005E591A" w:rsidRPr="005E591A" w:rsidRDefault="005E591A" w:rsidP="005E591A">
      <w:pPr>
        <w:rPr>
          <w:rFonts w:ascii="Arial" w:hAnsi="Arial" w:cs="Arial"/>
          <w:sz w:val="22"/>
          <w:szCs w:val="22"/>
        </w:rPr>
      </w:pPr>
    </w:p>
    <w:p w:rsidR="009030AB" w:rsidRPr="009030AB" w:rsidRDefault="005E591A" w:rsidP="005E591A">
      <w:pPr>
        <w:ind w:left="1440" w:hanging="720"/>
        <w:rPr>
          <w:rFonts w:ascii="Arial" w:hAnsi="Arial" w:cs="Arial"/>
          <w:sz w:val="22"/>
          <w:szCs w:val="22"/>
        </w:rPr>
      </w:pPr>
      <w:r>
        <w:rPr>
          <w:rFonts w:ascii="Arial" w:hAnsi="Arial" w:cs="Arial"/>
          <w:sz w:val="22"/>
          <w:szCs w:val="22"/>
        </w:rPr>
        <w:t>1</w:t>
      </w:r>
      <w:r w:rsidR="009030AB" w:rsidRPr="009030AB">
        <w:rPr>
          <w:rFonts w:ascii="Arial" w:hAnsi="Arial" w:cs="Arial"/>
          <w:sz w:val="22"/>
          <w:szCs w:val="22"/>
        </w:rPr>
        <w:t xml:space="preserve">. </w:t>
      </w:r>
      <w:r w:rsidR="009030AB" w:rsidRPr="009030AB">
        <w:rPr>
          <w:rFonts w:ascii="Arial" w:hAnsi="Arial" w:cs="Arial"/>
          <w:sz w:val="22"/>
          <w:szCs w:val="22"/>
        </w:rPr>
        <w:tab/>
        <w:t>concerning</w:t>
      </w:r>
      <w:r>
        <w:rPr>
          <w:rFonts w:ascii="Arial" w:hAnsi="Arial" w:cs="Arial"/>
          <w:sz w:val="22"/>
          <w:szCs w:val="22"/>
        </w:rPr>
        <w:t xml:space="preserve"> </w:t>
      </w:r>
      <w:r w:rsidR="009030AB" w:rsidRPr="009030AB">
        <w:rPr>
          <w:rFonts w:ascii="Arial" w:hAnsi="Arial" w:cs="Arial"/>
          <w:sz w:val="22"/>
          <w:szCs w:val="22"/>
        </w:rPr>
        <w:t>the member</w:t>
      </w:r>
      <w:r w:rsidR="00851B95">
        <w:rPr>
          <w:rFonts w:ascii="Arial" w:hAnsi="Arial" w:cs="Arial"/>
          <w:sz w:val="22"/>
          <w:szCs w:val="22"/>
        </w:rPr>
        <w:t xml:space="preserve"> or the member</w:t>
      </w:r>
      <w:r w:rsidR="00851B95" w:rsidRPr="009030AB">
        <w:rPr>
          <w:rFonts w:ascii="Arial" w:hAnsi="Arial" w:cs="Arial"/>
          <w:sz w:val="22"/>
          <w:szCs w:val="22"/>
        </w:rPr>
        <w:t>’s spouse, child, step-child, grandchild, parent, brother, sister, grandparent, in-law, or household members.</w:t>
      </w:r>
    </w:p>
    <w:p w:rsidR="009030AB" w:rsidRPr="009030AB" w:rsidRDefault="005E591A" w:rsidP="005E591A">
      <w:pPr>
        <w:ind w:left="1440" w:hanging="720"/>
        <w:rPr>
          <w:rFonts w:ascii="Arial" w:hAnsi="Arial" w:cs="Arial"/>
          <w:sz w:val="22"/>
          <w:szCs w:val="22"/>
        </w:rPr>
      </w:pPr>
      <w:r>
        <w:rPr>
          <w:rFonts w:ascii="Arial" w:hAnsi="Arial" w:cs="Arial"/>
          <w:sz w:val="22"/>
          <w:szCs w:val="22"/>
        </w:rPr>
        <w:t>2</w:t>
      </w:r>
      <w:r w:rsidR="009030AB" w:rsidRPr="009030AB">
        <w:rPr>
          <w:rFonts w:ascii="Arial" w:hAnsi="Arial" w:cs="Arial"/>
          <w:sz w:val="22"/>
          <w:szCs w:val="22"/>
        </w:rPr>
        <w:t xml:space="preserve">. </w:t>
      </w:r>
      <w:r w:rsidR="009030AB" w:rsidRPr="009030AB">
        <w:rPr>
          <w:rFonts w:ascii="Arial" w:hAnsi="Arial" w:cs="Arial"/>
          <w:sz w:val="22"/>
          <w:szCs w:val="22"/>
        </w:rPr>
        <w:tab/>
        <w:t>concerning work on land owned by the member</w:t>
      </w:r>
      <w:r w:rsidR="00A96C66">
        <w:rPr>
          <w:rFonts w:ascii="Arial" w:hAnsi="Arial" w:cs="Arial"/>
          <w:sz w:val="22"/>
          <w:szCs w:val="22"/>
        </w:rPr>
        <w:t>, located adjacent to, or within _____</w:t>
      </w:r>
      <w:r w:rsidR="00C2562E">
        <w:rPr>
          <w:rFonts w:ascii="Arial" w:hAnsi="Arial" w:cs="Arial"/>
          <w:sz w:val="22"/>
          <w:szCs w:val="22"/>
        </w:rPr>
        <w:t xml:space="preserve"> </w:t>
      </w:r>
      <w:r w:rsidR="00A96C66">
        <w:rPr>
          <w:rFonts w:ascii="Arial" w:hAnsi="Arial" w:cs="Arial"/>
          <w:sz w:val="22"/>
          <w:szCs w:val="22"/>
        </w:rPr>
        <w:t>(insert distance, i.e. 300 feet) of one’s property</w:t>
      </w:r>
      <w:r w:rsidR="009030AB" w:rsidRPr="009030AB">
        <w:rPr>
          <w:rFonts w:ascii="Arial" w:hAnsi="Arial" w:cs="Arial"/>
          <w:sz w:val="22"/>
          <w:szCs w:val="22"/>
        </w:rPr>
        <w:t>.</w:t>
      </w:r>
    </w:p>
    <w:p w:rsidR="00C2562E" w:rsidRPr="009030AB" w:rsidRDefault="005E591A" w:rsidP="005E591A">
      <w:pPr>
        <w:ind w:left="1440" w:hanging="720"/>
        <w:rPr>
          <w:rFonts w:ascii="Arial" w:hAnsi="Arial" w:cs="Arial"/>
          <w:sz w:val="22"/>
          <w:szCs w:val="22"/>
        </w:rPr>
      </w:pPr>
      <w:r>
        <w:rPr>
          <w:rFonts w:ascii="Arial" w:hAnsi="Arial" w:cs="Arial"/>
          <w:sz w:val="22"/>
          <w:szCs w:val="22"/>
        </w:rPr>
        <w:t>3</w:t>
      </w:r>
      <w:r w:rsidR="00C2562E" w:rsidRPr="009030AB">
        <w:rPr>
          <w:rFonts w:ascii="Arial" w:hAnsi="Arial" w:cs="Arial"/>
          <w:sz w:val="22"/>
          <w:szCs w:val="22"/>
        </w:rPr>
        <w:t xml:space="preserve">. </w:t>
      </w:r>
      <w:r w:rsidR="00C2562E" w:rsidRPr="009030AB">
        <w:rPr>
          <w:rFonts w:ascii="Arial" w:hAnsi="Arial" w:cs="Arial"/>
          <w:sz w:val="22"/>
          <w:szCs w:val="22"/>
        </w:rPr>
        <w:tab/>
        <w:t>w</w:t>
      </w:r>
      <w:r w:rsidR="00C2562E">
        <w:rPr>
          <w:rFonts w:ascii="Arial" w:hAnsi="Arial" w:cs="Arial"/>
          <w:sz w:val="22"/>
          <w:szCs w:val="22"/>
        </w:rPr>
        <w:t>hich result</w:t>
      </w:r>
      <w:r w:rsidR="00C2562E" w:rsidRPr="009030AB">
        <w:rPr>
          <w:rFonts w:ascii="Arial" w:hAnsi="Arial" w:cs="Arial"/>
          <w:sz w:val="22"/>
          <w:szCs w:val="22"/>
        </w:rPr>
        <w:t xml:space="preserve"> in action</w:t>
      </w:r>
      <w:r w:rsidR="00C2562E">
        <w:rPr>
          <w:rFonts w:ascii="Arial" w:hAnsi="Arial" w:cs="Arial"/>
          <w:sz w:val="22"/>
          <w:szCs w:val="22"/>
        </w:rPr>
        <w:t>s</w:t>
      </w:r>
      <w:r w:rsidR="00C2562E" w:rsidRPr="009030AB">
        <w:rPr>
          <w:rFonts w:ascii="Arial" w:hAnsi="Arial" w:cs="Arial"/>
          <w:sz w:val="22"/>
          <w:szCs w:val="22"/>
        </w:rPr>
        <w:t xml:space="preserve"> that ha</w:t>
      </w:r>
      <w:r w:rsidR="00C2562E">
        <w:rPr>
          <w:rFonts w:ascii="Arial" w:hAnsi="Arial" w:cs="Arial"/>
          <w:sz w:val="22"/>
          <w:szCs w:val="22"/>
        </w:rPr>
        <w:t>ve</w:t>
      </w:r>
      <w:r w:rsidR="00C2562E" w:rsidRPr="009030AB">
        <w:rPr>
          <w:rFonts w:ascii="Arial" w:hAnsi="Arial" w:cs="Arial"/>
          <w:sz w:val="22"/>
          <w:szCs w:val="22"/>
        </w:rPr>
        <w:t xml:space="preserve"> a </w:t>
      </w:r>
      <w:r w:rsidR="0037634A">
        <w:rPr>
          <w:rFonts w:ascii="Arial" w:hAnsi="Arial" w:cs="Arial"/>
          <w:sz w:val="22"/>
          <w:szCs w:val="22"/>
        </w:rPr>
        <w:t>financial</w:t>
      </w:r>
      <w:r w:rsidR="00C2562E" w:rsidRPr="009030AB">
        <w:rPr>
          <w:rFonts w:ascii="Arial" w:hAnsi="Arial" w:cs="Arial"/>
          <w:sz w:val="22"/>
          <w:szCs w:val="22"/>
        </w:rPr>
        <w:t xml:space="preserve"> benefit to the member.</w:t>
      </w:r>
    </w:p>
    <w:p w:rsidR="009030AB" w:rsidRDefault="005E591A" w:rsidP="005E591A">
      <w:pPr>
        <w:ind w:left="1440" w:hanging="720"/>
        <w:rPr>
          <w:rFonts w:ascii="Arial" w:hAnsi="Arial" w:cs="Arial"/>
          <w:sz w:val="22"/>
          <w:szCs w:val="22"/>
        </w:rPr>
      </w:pPr>
      <w:r>
        <w:rPr>
          <w:rFonts w:ascii="Arial" w:hAnsi="Arial" w:cs="Arial"/>
          <w:sz w:val="22"/>
          <w:szCs w:val="22"/>
        </w:rPr>
        <w:t>4</w:t>
      </w:r>
      <w:r w:rsidR="009030AB" w:rsidRPr="009030AB">
        <w:rPr>
          <w:rFonts w:ascii="Arial" w:hAnsi="Arial" w:cs="Arial"/>
          <w:sz w:val="22"/>
          <w:szCs w:val="22"/>
        </w:rPr>
        <w:t xml:space="preserve">. </w:t>
      </w:r>
      <w:r w:rsidR="009030AB" w:rsidRPr="009030AB">
        <w:rPr>
          <w:rFonts w:ascii="Arial" w:hAnsi="Arial" w:cs="Arial"/>
          <w:sz w:val="22"/>
          <w:szCs w:val="22"/>
        </w:rPr>
        <w:tab/>
        <w:t>involving a corporation, company, partnership, or any other entity in which the member is a part owner, or any other relationship where the member may stand to have a financial gain or loss.</w:t>
      </w:r>
    </w:p>
    <w:p w:rsidR="009030AB" w:rsidRPr="009030AB" w:rsidRDefault="005E591A" w:rsidP="005E591A">
      <w:pPr>
        <w:ind w:left="1440" w:hanging="720"/>
        <w:rPr>
          <w:rFonts w:ascii="Arial" w:hAnsi="Arial" w:cs="Arial"/>
          <w:sz w:val="22"/>
          <w:szCs w:val="22"/>
        </w:rPr>
      </w:pPr>
      <w:r>
        <w:rPr>
          <w:rFonts w:ascii="Arial" w:hAnsi="Arial" w:cs="Arial"/>
          <w:sz w:val="22"/>
          <w:szCs w:val="22"/>
        </w:rPr>
        <w:t>5</w:t>
      </w:r>
      <w:r w:rsidR="009030AB" w:rsidRPr="009030AB">
        <w:rPr>
          <w:rFonts w:ascii="Arial" w:hAnsi="Arial" w:cs="Arial"/>
          <w:sz w:val="22"/>
          <w:szCs w:val="22"/>
        </w:rPr>
        <w:t xml:space="preserve">. </w:t>
      </w:r>
      <w:r w:rsidR="009030AB" w:rsidRPr="009030AB">
        <w:rPr>
          <w:rFonts w:ascii="Arial" w:hAnsi="Arial" w:cs="Arial"/>
          <w:sz w:val="22"/>
          <w:szCs w:val="22"/>
        </w:rPr>
        <w:tab/>
        <w:t>wh</w:t>
      </w:r>
      <w:r w:rsidR="00851B95">
        <w:rPr>
          <w:rFonts w:ascii="Arial" w:hAnsi="Arial" w:cs="Arial"/>
          <w:sz w:val="22"/>
          <w:szCs w:val="22"/>
        </w:rPr>
        <w:t xml:space="preserve">ere an employee or employer is </w:t>
      </w:r>
      <w:r w:rsidR="00851B95" w:rsidRPr="009030AB">
        <w:rPr>
          <w:rFonts w:ascii="Arial" w:hAnsi="Arial" w:cs="Arial"/>
          <w:sz w:val="22"/>
          <w:szCs w:val="22"/>
        </w:rPr>
        <w:t xml:space="preserve">an applicant or agent for </w:t>
      </w:r>
      <w:r w:rsidR="00851B95">
        <w:rPr>
          <w:rFonts w:ascii="Arial" w:hAnsi="Arial" w:cs="Arial"/>
          <w:sz w:val="22"/>
          <w:szCs w:val="22"/>
        </w:rPr>
        <w:t>the</w:t>
      </w:r>
      <w:r w:rsidR="00851B95" w:rsidRPr="009030AB">
        <w:rPr>
          <w:rFonts w:ascii="Arial" w:hAnsi="Arial" w:cs="Arial"/>
          <w:sz w:val="22"/>
          <w:szCs w:val="22"/>
        </w:rPr>
        <w:t xml:space="preserve"> applicant, or has a direct interest in the outcome</w:t>
      </w:r>
      <w:r w:rsidR="009030AB" w:rsidRPr="009030AB">
        <w:rPr>
          <w:rFonts w:ascii="Arial" w:hAnsi="Arial" w:cs="Arial"/>
          <w:sz w:val="22"/>
          <w:szCs w:val="22"/>
        </w:rPr>
        <w:t xml:space="preserve">. </w:t>
      </w:r>
    </w:p>
    <w:p w:rsidR="005E591A" w:rsidRDefault="005E591A" w:rsidP="005E591A">
      <w:pPr>
        <w:ind w:left="720"/>
        <w:rPr>
          <w:rFonts w:ascii="Arial" w:hAnsi="Arial" w:cs="Arial"/>
          <w:sz w:val="22"/>
          <w:szCs w:val="22"/>
        </w:rPr>
      </w:pPr>
    </w:p>
    <w:p w:rsidR="005E591A" w:rsidRDefault="005E591A" w:rsidP="005E591A">
      <w:pPr>
        <w:ind w:left="720"/>
        <w:rPr>
          <w:rFonts w:ascii="Arial" w:hAnsi="Arial" w:cs="Arial"/>
          <w:sz w:val="22"/>
          <w:szCs w:val="22"/>
        </w:rPr>
      </w:pPr>
    </w:p>
    <w:p w:rsidR="009030AB" w:rsidRDefault="009030AB" w:rsidP="005E591A">
      <w:pPr>
        <w:ind w:left="720"/>
        <w:rPr>
          <w:rFonts w:ascii="Arial" w:hAnsi="Arial" w:cs="Arial"/>
          <w:sz w:val="22"/>
          <w:szCs w:val="22"/>
        </w:rPr>
      </w:pPr>
      <w:r w:rsidRPr="009030AB">
        <w:rPr>
          <w:rFonts w:ascii="Arial" w:hAnsi="Arial" w:cs="Arial"/>
          <w:sz w:val="22"/>
          <w:szCs w:val="22"/>
        </w:rPr>
        <w:lastRenderedPageBreak/>
        <w:t xml:space="preserve">When a conflict of interest exists the </w:t>
      </w:r>
      <w:r w:rsidR="00250C40">
        <w:rPr>
          <w:rFonts w:ascii="Arial" w:hAnsi="Arial" w:cs="Arial"/>
          <w:sz w:val="22"/>
          <w:szCs w:val="22"/>
        </w:rPr>
        <w:t xml:space="preserve">Plan </w:t>
      </w:r>
      <w:r w:rsidR="00250C40" w:rsidRPr="009030AB">
        <w:rPr>
          <w:rFonts w:ascii="Arial" w:hAnsi="Arial" w:cs="Arial"/>
          <w:sz w:val="22"/>
          <w:szCs w:val="22"/>
        </w:rPr>
        <w:t xml:space="preserve">Commission </w:t>
      </w:r>
      <w:r w:rsidRPr="009030AB">
        <w:rPr>
          <w:rFonts w:ascii="Arial" w:hAnsi="Arial" w:cs="Arial"/>
          <w:sz w:val="22"/>
          <w:szCs w:val="22"/>
        </w:rPr>
        <w:t>member shall do all of the following immediately, upon first knowledge of the case and determining a conflict exists:</w:t>
      </w:r>
    </w:p>
    <w:p w:rsidR="005E591A" w:rsidRPr="009030AB" w:rsidRDefault="005E591A" w:rsidP="005E591A">
      <w:pPr>
        <w:ind w:left="720"/>
        <w:rPr>
          <w:rFonts w:ascii="Arial" w:hAnsi="Arial" w:cs="Arial"/>
          <w:sz w:val="22"/>
          <w:szCs w:val="22"/>
        </w:rPr>
      </w:pPr>
    </w:p>
    <w:p w:rsidR="009030AB" w:rsidRPr="009030AB" w:rsidRDefault="005E591A" w:rsidP="005E591A">
      <w:pPr>
        <w:ind w:left="1440" w:hanging="720"/>
        <w:rPr>
          <w:rFonts w:ascii="Arial" w:hAnsi="Arial" w:cs="Arial"/>
          <w:sz w:val="22"/>
          <w:szCs w:val="22"/>
        </w:rPr>
      </w:pPr>
      <w:r>
        <w:rPr>
          <w:rFonts w:ascii="Arial" w:hAnsi="Arial" w:cs="Arial"/>
          <w:sz w:val="22"/>
          <w:szCs w:val="22"/>
        </w:rPr>
        <w:t>1</w:t>
      </w:r>
      <w:r w:rsidR="009030AB" w:rsidRPr="009030AB">
        <w:rPr>
          <w:rFonts w:ascii="Arial" w:hAnsi="Arial" w:cs="Arial"/>
          <w:sz w:val="22"/>
          <w:szCs w:val="22"/>
        </w:rPr>
        <w:t xml:space="preserve">. </w:t>
      </w:r>
      <w:r w:rsidR="009030AB" w:rsidRPr="009030AB">
        <w:rPr>
          <w:rFonts w:ascii="Arial" w:hAnsi="Arial" w:cs="Arial"/>
          <w:sz w:val="22"/>
          <w:szCs w:val="22"/>
        </w:rPr>
        <w:tab/>
        <w:t xml:space="preserve">Declare </w:t>
      </w:r>
      <w:r w:rsidR="00851B95">
        <w:rPr>
          <w:rFonts w:ascii="Arial" w:hAnsi="Arial" w:cs="Arial"/>
          <w:sz w:val="22"/>
          <w:szCs w:val="22"/>
        </w:rPr>
        <w:t xml:space="preserve">that </w:t>
      </w:r>
      <w:r w:rsidR="009030AB" w:rsidRPr="009030AB">
        <w:rPr>
          <w:rFonts w:ascii="Arial" w:hAnsi="Arial" w:cs="Arial"/>
          <w:sz w:val="22"/>
          <w:szCs w:val="22"/>
        </w:rPr>
        <w:t xml:space="preserve">a conflict exists </w:t>
      </w:r>
      <w:r w:rsidR="00250C40">
        <w:rPr>
          <w:rFonts w:ascii="Arial" w:hAnsi="Arial" w:cs="Arial"/>
          <w:sz w:val="22"/>
          <w:szCs w:val="22"/>
        </w:rPr>
        <w:t xml:space="preserve">and recuse </w:t>
      </w:r>
      <w:r w:rsidR="00A96C66">
        <w:rPr>
          <w:rFonts w:ascii="Arial" w:hAnsi="Arial" w:cs="Arial"/>
          <w:sz w:val="22"/>
          <w:szCs w:val="22"/>
        </w:rPr>
        <w:t>one</w:t>
      </w:r>
      <w:r w:rsidR="00250C40">
        <w:rPr>
          <w:rFonts w:ascii="Arial" w:hAnsi="Arial" w:cs="Arial"/>
          <w:sz w:val="22"/>
          <w:szCs w:val="22"/>
        </w:rPr>
        <w:t>self from the portion of the meeting that presents a conflict</w:t>
      </w:r>
      <w:r w:rsidR="00DF20CB">
        <w:rPr>
          <w:rFonts w:ascii="Arial" w:hAnsi="Arial" w:cs="Arial"/>
          <w:sz w:val="22"/>
          <w:szCs w:val="22"/>
        </w:rPr>
        <w:t>, in</w:t>
      </w:r>
      <w:r w:rsidR="00DF20CB" w:rsidRPr="00DF20CB">
        <w:rPr>
          <w:rFonts w:ascii="Arial" w:hAnsi="Arial" w:cs="Arial"/>
          <w:sz w:val="22"/>
          <w:szCs w:val="22"/>
        </w:rPr>
        <w:t xml:space="preserve">cluding </w:t>
      </w:r>
      <w:r w:rsidR="00DF20CB" w:rsidRPr="00DF20CB">
        <w:rPr>
          <w:rFonts w:ascii="Arial" w:eastAsiaTheme="minorHAnsi" w:hAnsi="Arial" w:cs="Arial"/>
          <w:sz w:val="22"/>
          <w:szCs w:val="22"/>
          <w:lang w:eastAsia="en-US"/>
        </w:rPr>
        <w:t xml:space="preserve">all proceedings, deliberations and voting on the matter.  </w:t>
      </w:r>
    </w:p>
    <w:p w:rsidR="00250C40" w:rsidRDefault="005E591A" w:rsidP="005E591A">
      <w:pPr>
        <w:ind w:left="1440" w:hanging="720"/>
        <w:rPr>
          <w:rFonts w:ascii="Arial" w:hAnsi="Arial" w:cs="Arial"/>
          <w:sz w:val="22"/>
          <w:szCs w:val="22"/>
        </w:rPr>
      </w:pPr>
      <w:r>
        <w:rPr>
          <w:rFonts w:ascii="Arial" w:hAnsi="Arial" w:cs="Arial"/>
          <w:sz w:val="22"/>
          <w:szCs w:val="22"/>
        </w:rPr>
        <w:t>2</w:t>
      </w:r>
      <w:r w:rsidR="009030AB" w:rsidRPr="009030AB">
        <w:rPr>
          <w:rFonts w:ascii="Arial" w:hAnsi="Arial" w:cs="Arial"/>
          <w:sz w:val="22"/>
          <w:szCs w:val="22"/>
        </w:rPr>
        <w:t xml:space="preserve">. </w:t>
      </w:r>
      <w:r w:rsidR="009030AB" w:rsidRPr="009030AB">
        <w:rPr>
          <w:rFonts w:ascii="Arial" w:hAnsi="Arial" w:cs="Arial"/>
          <w:sz w:val="22"/>
          <w:szCs w:val="22"/>
        </w:rPr>
        <w:tab/>
      </w:r>
      <w:r w:rsidR="00DF20CB">
        <w:rPr>
          <w:rFonts w:ascii="Arial" w:hAnsi="Arial" w:cs="Arial"/>
          <w:sz w:val="22"/>
          <w:szCs w:val="22"/>
        </w:rPr>
        <w:t>L</w:t>
      </w:r>
      <w:r w:rsidR="00250C40" w:rsidRPr="009030AB">
        <w:rPr>
          <w:rFonts w:ascii="Arial" w:hAnsi="Arial" w:cs="Arial"/>
          <w:sz w:val="22"/>
          <w:szCs w:val="22"/>
        </w:rPr>
        <w:t xml:space="preserve">eave the </w:t>
      </w:r>
      <w:r w:rsidR="00DF20CB">
        <w:rPr>
          <w:rFonts w:ascii="Arial" w:hAnsi="Arial" w:cs="Arial"/>
          <w:sz w:val="22"/>
          <w:szCs w:val="22"/>
        </w:rPr>
        <w:t>hear</w:t>
      </w:r>
      <w:r w:rsidR="00250C40" w:rsidRPr="009030AB">
        <w:rPr>
          <w:rFonts w:ascii="Arial" w:hAnsi="Arial" w:cs="Arial"/>
          <w:sz w:val="22"/>
          <w:szCs w:val="22"/>
        </w:rPr>
        <w:t>ing</w:t>
      </w:r>
      <w:r w:rsidR="00DF20CB">
        <w:rPr>
          <w:rFonts w:ascii="Arial" w:hAnsi="Arial" w:cs="Arial"/>
          <w:sz w:val="22"/>
          <w:szCs w:val="22"/>
        </w:rPr>
        <w:t xml:space="preserve"> room</w:t>
      </w:r>
      <w:r w:rsidR="00250C40" w:rsidRPr="009030AB">
        <w:rPr>
          <w:rFonts w:ascii="Arial" w:hAnsi="Arial" w:cs="Arial"/>
          <w:sz w:val="22"/>
          <w:szCs w:val="22"/>
        </w:rPr>
        <w:t xml:space="preserve"> or the front table where members of the Commission sit until that agenda item is concluded.</w:t>
      </w:r>
    </w:p>
    <w:p w:rsidR="00250C40" w:rsidRPr="009030AB" w:rsidRDefault="005E591A" w:rsidP="005E591A">
      <w:pPr>
        <w:ind w:left="1440" w:hanging="720"/>
        <w:rPr>
          <w:rFonts w:ascii="Arial" w:hAnsi="Arial" w:cs="Arial"/>
          <w:sz w:val="22"/>
          <w:szCs w:val="22"/>
        </w:rPr>
      </w:pPr>
      <w:r>
        <w:rPr>
          <w:rFonts w:ascii="Arial" w:hAnsi="Arial" w:cs="Arial"/>
          <w:sz w:val="22"/>
          <w:szCs w:val="22"/>
        </w:rPr>
        <w:t>3</w:t>
      </w:r>
      <w:r w:rsidR="009030AB" w:rsidRPr="009030AB">
        <w:rPr>
          <w:rFonts w:ascii="Arial" w:hAnsi="Arial" w:cs="Arial"/>
          <w:sz w:val="22"/>
          <w:szCs w:val="22"/>
        </w:rPr>
        <w:t>.</w:t>
      </w:r>
      <w:r w:rsidR="009030AB" w:rsidRPr="009030AB">
        <w:rPr>
          <w:rFonts w:ascii="Arial" w:hAnsi="Arial" w:cs="Arial"/>
          <w:sz w:val="22"/>
          <w:szCs w:val="22"/>
        </w:rPr>
        <w:tab/>
      </w:r>
      <w:r w:rsidR="00DF20CB">
        <w:rPr>
          <w:rFonts w:ascii="Arial" w:hAnsi="Arial" w:cs="Arial"/>
          <w:sz w:val="22"/>
          <w:szCs w:val="22"/>
        </w:rPr>
        <w:t>The</w:t>
      </w:r>
      <w:r w:rsidR="00250C40">
        <w:rPr>
          <w:rFonts w:ascii="Arial" w:hAnsi="Arial" w:cs="Arial"/>
          <w:sz w:val="22"/>
          <w:szCs w:val="22"/>
        </w:rPr>
        <w:t xml:space="preserve"> Plan Commission member may</w:t>
      </w:r>
      <w:r w:rsidR="00250C40" w:rsidRPr="009030AB">
        <w:rPr>
          <w:rFonts w:ascii="Arial" w:hAnsi="Arial" w:cs="Arial"/>
          <w:sz w:val="22"/>
          <w:szCs w:val="22"/>
        </w:rPr>
        <w:t xml:space="preserve"> represent </w:t>
      </w:r>
      <w:r w:rsidR="00250C40">
        <w:rPr>
          <w:rFonts w:ascii="Arial" w:hAnsi="Arial" w:cs="Arial"/>
          <w:sz w:val="22"/>
          <w:szCs w:val="22"/>
        </w:rPr>
        <w:t>him</w:t>
      </w:r>
      <w:r w:rsidR="00250C40" w:rsidRPr="009030AB">
        <w:rPr>
          <w:rFonts w:ascii="Arial" w:hAnsi="Arial" w:cs="Arial"/>
          <w:sz w:val="22"/>
          <w:szCs w:val="22"/>
        </w:rPr>
        <w:t>self before the Commission</w:t>
      </w:r>
      <w:r w:rsidR="00250C40">
        <w:rPr>
          <w:rFonts w:ascii="Arial" w:hAnsi="Arial" w:cs="Arial"/>
          <w:sz w:val="22"/>
          <w:szCs w:val="22"/>
        </w:rPr>
        <w:t xml:space="preserve"> for the purposes of providing testimony, but should do so as a member of the public.  </w:t>
      </w:r>
    </w:p>
    <w:p w:rsidR="00E8632F" w:rsidRPr="00E8632F" w:rsidRDefault="00E8632F" w:rsidP="00443AEE">
      <w:pPr>
        <w:rPr>
          <w:rFonts w:ascii="Arial" w:hAnsi="Arial" w:cs="Arial"/>
          <w:sz w:val="22"/>
          <w:szCs w:val="22"/>
        </w:rPr>
      </w:pPr>
    </w:p>
    <w:p w:rsidR="00A96C66" w:rsidRPr="005E591A" w:rsidRDefault="009030AB" w:rsidP="005E591A">
      <w:pPr>
        <w:numPr>
          <w:ilvl w:val="0"/>
          <w:numId w:val="11"/>
        </w:numPr>
        <w:ind w:hanging="720"/>
        <w:rPr>
          <w:rFonts w:ascii="Arial" w:hAnsi="Arial" w:cs="Arial"/>
          <w:sz w:val="22"/>
          <w:szCs w:val="22"/>
        </w:rPr>
      </w:pPr>
      <w:r w:rsidRPr="009030AB">
        <w:rPr>
          <w:rFonts w:ascii="Arial" w:hAnsi="Arial" w:cs="Arial"/>
          <w:sz w:val="22"/>
          <w:szCs w:val="22"/>
          <w:u w:val="single"/>
        </w:rPr>
        <w:t>Ex Parte Contact</w:t>
      </w:r>
      <w:r w:rsidRPr="009030AB">
        <w:rPr>
          <w:rFonts w:ascii="Arial" w:hAnsi="Arial" w:cs="Arial"/>
          <w:sz w:val="22"/>
          <w:szCs w:val="22"/>
        </w:rPr>
        <w:t>.</w:t>
      </w:r>
      <w:r w:rsidR="005E591A">
        <w:rPr>
          <w:rFonts w:ascii="Arial" w:hAnsi="Arial" w:cs="Arial"/>
          <w:sz w:val="22"/>
          <w:szCs w:val="22"/>
        </w:rPr>
        <w:t xml:space="preserve"> </w:t>
      </w:r>
      <w:r w:rsidR="00A96C66" w:rsidRPr="005E591A">
        <w:rPr>
          <w:rFonts w:ascii="Arial" w:hAnsi="Arial" w:cs="Arial"/>
          <w:sz w:val="22"/>
          <w:szCs w:val="22"/>
        </w:rPr>
        <w:t xml:space="preserve">Members of the </w:t>
      </w:r>
      <w:r w:rsidR="00C2562E" w:rsidRPr="005E591A">
        <w:rPr>
          <w:rFonts w:ascii="Arial" w:hAnsi="Arial" w:cs="Arial"/>
          <w:sz w:val="22"/>
          <w:szCs w:val="22"/>
        </w:rPr>
        <w:t>Plan Commission</w:t>
      </w:r>
      <w:r w:rsidR="00A96C66" w:rsidRPr="005E591A">
        <w:rPr>
          <w:rFonts w:ascii="Arial" w:hAnsi="Arial" w:cs="Arial"/>
          <w:sz w:val="22"/>
          <w:szCs w:val="22"/>
        </w:rPr>
        <w:t xml:space="preserve"> shall attempt to avoid </w:t>
      </w:r>
      <w:r w:rsidR="00A96C66" w:rsidRPr="005E591A">
        <w:rPr>
          <w:rFonts w:ascii="Arial" w:hAnsi="Arial" w:cs="Arial"/>
          <w:iCs/>
          <w:sz w:val="22"/>
          <w:szCs w:val="22"/>
        </w:rPr>
        <w:t xml:space="preserve">ex parte </w:t>
      </w:r>
      <w:r w:rsidR="00A96C66" w:rsidRPr="005E591A">
        <w:rPr>
          <w:rFonts w:ascii="Arial" w:hAnsi="Arial" w:cs="Arial"/>
          <w:sz w:val="22"/>
          <w:szCs w:val="22"/>
        </w:rPr>
        <w:t xml:space="preserve">contact.  As defined here, ex parte contact refers to communication </w:t>
      </w:r>
      <w:r w:rsidR="00C2562E" w:rsidRPr="005E591A">
        <w:rPr>
          <w:rFonts w:ascii="Arial" w:hAnsi="Arial" w:cs="Arial"/>
          <w:sz w:val="22"/>
          <w:szCs w:val="22"/>
        </w:rPr>
        <w:t xml:space="preserve">regarding a pending quasi-judicial </w:t>
      </w:r>
      <w:r w:rsidR="00F07DAF" w:rsidRPr="005E591A">
        <w:rPr>
          <w:rFonts w:ascii="Arial" w:hAnsi="Arial" w:cs="Arial"/>
          <w:sz w:val="22"/>
          <w:szCs w:val="22"/>
        </w:rPr>
        <w:t>matter</w:t>
      </w:r>
      <w:r w:rsidR="00C2562E" w:rsidRPr="005E591A">
        <w:rPr>
          <w:rFonts w:ascii="Arial" w:hAnsi="Arial" w:cs="Arial"/>
          <w:sz w:val="22"/>
          <w:szCs w:val="22"/>
        </w:rPr>
        <w:t xml:space="preserve"> </w:t>
      </w:r>
      <w:r w:rsidR="00C2562E" w:rsidRPr="005E591A">
        <w:rPr>
          <w:rFonts w:ascii="Arial" w:eastAsiaTheme="minorHAnsi" w:hAnsi="Arial" w:cs="Arial"/>
          <w:sz w:val="22"/>
          <w:szCs w:val="22"/>
          <w:lang w:eastAsia="en-US"/>
        </w:rPr>
        <w:t xml:space="preserve">that </w:t>
      </w:r>
      <w:r w:rsidR="00F07DAF" w:rsidRPr="005E591A">
        <w:rPr>
          <w:rFonts w:ascii="Arial" w:eastAsiaTheme="minorHAnsi" w:hAnsi="Arial" w:cs="Arial"/>
          <w:sz w:val="22"/>
          <w:szCs w:val="22"/>
          <w:lang w:eastAsia="en-US"/>
        </w:rPr>
        <w:t>will</w:t>
      </w:r>
      <w:r w:rsidR="00C2562E" w:rsidRPr="005E591A">
        <w:rPr>
          <w:rFonts w:ascii="Arial" w:eastAsiaTheme="minorHAnsi" w:hAnsi="Arial" w:cs="Arial"/>
          <w:sz w:val="22"/>
          <w:szCs w:val="22"/>
          <w:lang w:eastAsia="en-US"/>
        </w:rPr>
        <w:t xml:space="preserve"> com</w:t>
      </w:r>
      <w:r w:rsidR="00F07DAF" w:rsidRPr="005E591A">
        <w:rPr>
          <w:rFonts w:ascii="Arial" w:eastAsiaTheme="minorHAnsi" w:hAnsi="Arial" w:cs="Arial"/>
          <w:sz w:val="22"/>
          <w:szCs w:val="22"/>
          <w:lang w:eastAsia="en-US"/>
        </w:rPr>
        <w:t>e</w:t>
      </w:r>
      <w:r w:rsidR="00C2562E" w:rsidRPr="005E591A">
        <w:rPr>
          <w:rFonts w:ascii="Arial" w:eastAsiaTheme="minorHAnsi" w:hAnsi="Arial" w:cs="Arial"/>
          <w:sz w:val="22"/>
          <w:szCs w:val="22"/>
          <w:lang w:eastAsia="en-US"/>
        </w:rPr>
        <w:t xml:space="preserve"> before the Plan Commission</w:t>
      </w:r>
      <w:r w:rsidR="00A96C66" w:rsidRPr="005E591A">
        <w:rPr>
          <w:rFonts w:ascii="Arial" w:hAnsi="Arial" w:cs="Arial"/>
          <w:sz w:val="22"/>
          <w:szCs w:val="22"/>
        </w:rPr>
        <w:t xml:space="preserve">. Members of the </w:t>
      </w:r>
      <w:r w:rsidR="00F07DAF" w:rsidRPr="005E591A">
        <w:rPr>
          <w:rFonts w:ascii="Arial" w:hAnsi="Arial" w:cs="Arial"/>
          <w:sz w:val="22"/>
          <w:szCs w:val="22"/>
        </w:rPr>
        <w:t>Plan Commission</w:t>
      </w:r>
      <w:r w:rsidR="00A96C66" w:rsidRPr="005E591A">
        <w:rPr>
          <w:rFonts w:ascii="Arial" w:hAnsi="Arial" w:cs="Arial"/>
          <w:sz w:val="22"/>
          <w:szCs w:val="22"/>
        </w:rPr>
        <w:t xml:space="preserve"> have a duty to not prejudge a case, and to base their decision only on the material</w:t>
      </w:r>
      <w:r w:rsidR="00F07DAF" w:rsidRPr="005E591A">
        <w:rPr>
          <w:rFonts w:ascii="Arial" w:hAnsi="Arial" w:cs="Arial"/>
          <w:sz w:val="22"/>
          <w:szCs w:val="22"/>
        </w:rPr>
        <w:t>s</w:t>
      </w:r>
      <w:r w:rsidR="00A96C66" w:rsidRPr="005E591A">
        <w:rPr>
          <w:rFonts w:ascii="Arial" w:hAnsi="Arial" w:cs="Arial"/>
          <w:sz w:val="22"/>
          <w:szCs w:val="22"/>
        </w:rPr>
        <w:t xml:space="preserve"> and facts presented at public meetings and hearings on the </w:t>
      </w:r>
      <w:r w:rsidR="00F07DAF" w:rsidRPr="005E591A">
        <w:rPr>
          <w:rFonts w:ascii="Arial" w:hAnsi="Arial" w:cs="Arial"/>
          <w:sz w:val="22"/>
          <w:szCs w:val="22"/>
        </w:rPr>
        <w:t>matter</w:t>
      </w:r>
      <w:r w:rsidR="00A96C66" w:rsidRPr="005E591A">
        <w:rPr>
          <w:rFonts w:ascii="Arial" w:hAnsi="Arial" w:cs="Arial"/>
          <w:sz w:val="22"/>
          <w:szCs w:val="22"/>
        </w:rPr>
        <w:t>.</w:t>
      </w:r>
    </w:p>
    <w:p w:rsidR="005E591A" w:rsidRDefault="005E591A" w:rsidP="00A96C66">
      <w:pPr>
        <w:autoSpaceDE w:val="0"/>
        <w:autoSpaceDN w:val="0"/>
        <w:adjustRightInd w:val="0"/>
        <w:ind w:left="1080" w:hanging="360"/>
        <w:rPr>
          <w:rFonts w:ascii="Arial" w:hAnsi="Arial" w:cs="Arial"/>
          <w:sz w:val="22"/>
          <w:szCs w:val="22"/>
        </w:rPr>
      </w:pPr>
    </w:p>
    <w:p w:rsidR="00A96C66" w:rsidRDefault="00A96C66" w:rsidP="005E591A">
      <w:pPr>
        <w:autoSpaceDE w:val="0"/>
        <w:autoSpaceDN w:val="0"/>
        <w:adjustRightInd w:val="0"/>
        <w:ind w:left="720"/>
        <w:rPr>
          <w:rFonts w:ascii="Arial" w:hAnsi="Arial" w:cs="Arial"/>
          <w:sz w:val="22"/>
          <w:szCs w:val="22"/>
        </w:rPr>
      </w:pPr>
      <w:r w:rsidRPr="00F07DAF">
        <w:rPr>
          <w:rFonts w:ascii="Arial" w:hAnsi="Arial" w:cs="Arial"/>
          <w:sz w:val="22"/>
          <w:szCs w:val="22"/>
        </w:rPr>
        <w:t xml:space="preserve">Despite one’s best efforts it is sometimes not possible to avoid </w:t>
      </w:r>
      <w:r w:rsidRPr="00F07DAF">
        <w:rPr>
          <w:rFonts w:ascii="Arial" w:hAnsi="Arial" w:cs="Arial"/>
          <w:iCs/>
          <w:sz w:val="22"/>
          <w:szCs w:val="22"/>
        </w:rPr>
        <w:t xml:space="preserve">ex parte </w:t>
      </w:r>
      <w:r w:rsidRPr="00F07DAF">
        <w:rPr>
          <w:rFonts w:ascii="Arial" w:hAnsi="Arial" w:cs="Arial"/>
          <w:sz w:val="22"/>
          <w:szCs w:val="22"/>
        </w:rPr>
        <w:t xml:space="preserve">contact.  </w:t>
      </w:r>
      <w:r w:rsidR="00F07DAF" w:rsidRPr="00F07DAF">
        <w:rPr>
          <w:rFonts w:ascii="Arial" w:eastAsiaTheme="minorHAnsi" w:hAnsi="Arial" w:cs="Arial"/>
          <w:sz w:val="22"/>
          <w:szCs w:val="22"/>
          <w:lang w:eastAsia="en-US"/>
        </w:rPr>
        <w:t xml:space="preserve">If a Plan Commission member receives such communication, the member should immediately inform the contact that they may not discuss the matter while the matter is pending and terminate the conversation. </w:t>
      </w:r>
      <w:r w:rsidR="00F07DAF" w:rsidRPr="00F07DAF">
        <w:rPr>
          <w:rFonts w:ascii="Arial" w:hAnsi="Arial" w:cs="Arial"/>
          <w:sz w:val="22"/>
          <w:szCs w:val="22"/>
        </w:rPr>
        <w:t xml:space="preserve">The member should publicly report the content and context of the </w:t>
      </w:r>
      <w:r w:rsidR="00F07DAF" w:rsidRPr="00F07DAF">
        <w:rPr>
          <w:rFonts w:ascii="Arial" w:hAnsi="Arial" w:cs="Arial"/>
          <w:iCs/>
          <w:sz w:val="22"/>
          <w:szCs w:val="22"/>
        </w:rPr>
        <w:t xml:space="preserve">ex parte </w:t>
      </w:r>
      <w:r w:rsidR="00F07DAF" w:rsidRPr="00F07DAF">
        <w:rPr>
          <w:rFonts w:ascii="Arial" w:hAnsi="Arial" w:cs="Arial"/>
          <w:sz w:val="22"/>
          <w:szCs w:val="22"/>
        </w:rPr>
        <w:t xml:space="preserve">contact in full at the public hearing or meeting prior to the Plan Commission making a decision on the issue. </w:t>
      </w:r>
      <w:r w:rsidR="00F07DAF" w:rsidRPr="00F07DAF">
        <w:rPr>
          <w:rFonts w:ascii="Arial" w:eastAsiaTheme="minorHAnsi" w:hAnsi="Arial" w:cs="Arial"/>
          <w:sz w:val="22"/>
          <w:szCs w:val="22"/>
          <w:lang w:eastAsia="en-US"/>
        </w:rPr>
        <w:t>The Plan Commission member may continue to participate in the matter, so long as they are of the opinion that the</w:t>
      </w:r>
      <w:r w:rsidR="00F07DAF">
        <w:rPr>
          <w:rFonts w:ascii="Arial" w:eastAsiaTheme="minorHAnsi" w:hAnsi="Arial" w:cs="Arial"/>
          <w:sz w:val="22"/>
          <w:szCs w:val="22"/>
          <w:lang w:eastAsia="en-US"/>
        </w:rPr>
        <w:t>ir</w:t>
      </w:r>
      <w:r w:rsidR="00F07DAF" w:rsidRPr="00F07DAF">
        <w:rPr>
          <w:rFonts w:ascii="Arial" w:eastAsiaTheme="minorHAnsi" w:hAnsi="Arial" w:cs="Arial"/>
          <w:sz w:val="22"/>
          <w:szCs w:val="22"/>
          <w:lang w:eastAsia="en-US"/>
        </w:rPr>
        <w:t xml:space="preserve"> objectivity has not been influenced.</w:t>
      </w:r>
      <w:r w:rsidRPr="00F07DAF">
        <w:rPr>
          <w:rFonts w:ascii="Arial" w:hAnsi="Arial" w:cs="Arial"/>
          <w:sz w:val="22"/>
          <w:szCs w:val="22"/>
        </w:rPr>
        <w:t xml:space="preserve"> </w:t>
      </w:r>
    </w:p>
    <w:p w:rsidR="00D120D6" w:rsidRPr="006760ED" w:rsidRDefault="00D120D6" w:rsidP="006760ED">
      <w:pPr>
        <w:autoSpaceDE w:val="0"/>
        <w:autoSpaceDN w:val="0"/>
        <w:adjustRightInd w:val="0"/>
        <w:rPr>
          <w:rFonts w:ascii="Arial" w:hAnsi="Arial" w:cs="Arial"/>
          <w:sz w:val="22"/>
          <w:szCs w:val="22"/>
        </w:rPr>
      </w:pPr>
    </w:p>
    <w:p w:rsidR="006760ED" w:rsidRPr="005E591A" w:rsidRDefault="006760ED" w:rsidP="005E591A">
      <w:pPr>
        <w:pStyle w:val="ListParagraph"/>
        <w:numPr>
          <w:ilvl w:val="0"/>
          <w:numId w:val="11"/>
        </w:numPr>
        <w:autoSpaceDE w:val="0"/>
        <w:autoSpaceDN w:val="0"/>
        <w:adjustRightInd w:val="0"/>
        <w:ind w:hanging="720"/>
        <w:rPr>
          <w:rFonts w:ascii="Arial" w:hAnsi="Arial" w:cs="Arial"/>
          <w:sz w:val="22"/>
          <w:szCs w:val="22"/>
        </w:rPr>
      </w:pPr>
      <w:r w:rsidRPr="005E591A">
        <w:rPr>
          <w:rFonts w:ascii="Arial" w:hAnsi="Arial" w:cs="Arial"/>
          <w:sz w:val="22"/>
          <w:szCs w:val="22"/>
          <w:u w:val="single"/>
        </w:rPr>
        <w:t>Not Voting On the Same Issue Twice</w:t>
      </w:r>
      <w:r w:rsidRPr="005E591A">
        <w:rPr>
          <w:rFonts w:ascii="Arial" w:hAnsi="Arial" w:cs="Arial"/>
          <w:sz w:val="22"/>
          <w:szCs w:val="22"/>
        </w:rPr>
        <w:t>.</w:t>
      </w:r>
      <w:r w:rsidR="005E591A" w:rsidRPr="005E591A">
        <w:rPr>
          <w:rFonts w:ascii="Arial" w:hAnsi="Arial" w:cs="Arial"/>
          <w:sz w:val="22"/>
          <w:szCs w:val="22"/>
        </w:rPr>
        <w:t xml:space="preserve"> </w:t>
      </w:r>
      <w:r w:rsidR="00A8124C" w:rsidRPr="005E591A">
        <w:rPr>
          <w:rFonts w:ascii="Arial" w:hAnsi="Arial" w:cs="Arial"/>
          <w:sz w:val="22"/>
          <w:szCs w:val="22"/>
        </w:rPr>
        <w:t>M</w:t>
      </w:r>
      <w:r w:rsidRPr="005E591A">
        <w:rPr>
          <w:rFonts w:ascii="Arial" w:hAnsi="Arial" w:cs="Arial"/>
          <w:sz w:val="22"/>
          <w:szCs w:val="22"/>
        </w:rPr>
        <w:t>ember</w:t>
      </w:r>
      <w:r w:rsidR="00A8124C" w:rsidRPr="005E591A">
        <w:rPr>
          <w:rFonts w:ascii="Arial" w:hAnsi="Arial" w:cs="Arial"/>
          <w:sz w:val="22"/>
          <w:szCs w:val="22"/>
        </w:rPr>
        <w:t>s</w:t>
      </w:r>
      <w:r w:rsidRPr="005E591A">
        <w:rPr>
          <w:rFonts w:ascii="Arial" w:hAnsi="Arial" w:cs="Arial"/>
          <w:sz w:val="22"/>
          <w:szCs w:val="22"/>
        </w:rPr>
        <w:t xml:space="preserve"> of the Plan Commission shall avoid situations where they are sitting in judgment and voting on a decision </w:t>
      </w:r>
      <w:r w:rsidR="00A8124C" w:rsidRPr="005E591A">
        <w:rPr>
          <w:rFonts w:ascii="Arial" w:hAnsi="Arial" w:cs="Arial"/>
          <w:sz w:val="22"/>
          <w:szCs w:val="22"/>
        </w:rPr>
        <w:t xml:space="preserve">in </w:t>
      </w:r>
      <w:r w:rsidRPr="005E591A">
        <w:rPr>
          <w:rFonts w:ascii="Arial" w:hAnsi="Arial" w:cs="Arial"/>
          <w:sz w:val="22"/>
          <w:szCs w:val="22"/>
        </w:rPr>
        <w:t>which they had a part in making</w:t>
      </w:r>
      <w:r w:rsidR="00A8124C" w:rsidRPr="005E591A">
        <w:rPr>
          <w:rFonts w:ascii="Arial" w:hAnsi="Arial" w:cs="Arial"/>
          <w:sz w:val="22"/>
          <w:szCs w:val="22"/>
        </w:rPr>
        <w:t xml:space="preserve"> or previously served as an advocate</w:t>
      </w:r>
      <w:r w:rsidRPr="005E591A">
        <w:rPr>
          <w:rFonts w:ascii="Arial" w:hAnsi="Arial" w:cs="Arial"/>
          <w:sz w:val="22"/>
          <w:szCs w:val="22"/>
        </w:rPr>
        <w:t xml:space="preserve">.  </w:t>
      </w:r>
    </w:p>
    <w:p w:rsidR="005E591A" w:rsidRPr="005E591A" w:rsidRDefault="005E591A" w:rsidP="005E591A">
      <w:pPr>
        <w:pStyle w:val="ListParagraph"/>
        <w:autoSpaceDE w:val="0"/>
        <w:autoSpaceDN w:val="0"/>
        <w:adjustRightInd w:val="0"/>
        <w:rPr>
          <w:rFonts w:ascii="Arial" w:hAnsi="Arial" w:cs="Arial"/>
          <w:sz w:val="22"/>
          <w:szCs w:val="22"/>
        </w:rPr>
      </w:pPr>
    </w:p>
    <w:p w:rsidR="006760ED" w:rsidRPr="006760ED" w:rsidRDefault="006760ED" w:rsidP="005E591A">
      <w:pPr>
        <w:autoSpaceDE w:val="0"/>
        <w:autoSpaceDN w:val="0"/>
        <w:adjustRightInd w:val="0"/>
        <w:ind w:left="720"/>
        <w:rPr>
          <w:rFonts w:ascii="Arial" w:hAnsi="Arial" w:cs="Arial"/>
          <w:sz w:val="22"/>
          <w:szCs w:val="22"/>
        </w:rPr>
      </w:pPr>
      <w:r w:rsidRPr="006760ED">
        <w:rPr>
          <w:rFonts w:ascii="Arial" w:hAnsi="Arial" w:cs="Arial"/>
          <w:sz w:val="22"/>
          <w:szCs w:val="22"/>
        </w:rPr>
        <w:t xml:space="preserve">When </w:t>
      </w:r>
      <w:r w:rsidR="009510D2">
        <w:rPr>
          <w:rFonts w:ascii="Arial" w:hAnsi="Arial" w:cs="Arial"/>
          <w:sz w:val="22"/>
          <w:szCs w:val="22"/>
        </w:rPr>
        <w:t>a</w:t>
      </w:r>
      <w:r w:rsidRPr="006760ED">
        <w:rPr>
          <w:rFonts w:ascii="Arial" w:hAnsi="Arial" w:cs="Arial"/>
          <w:sz w:val="22"/>
          <w:szCs w:val="22"/>
        </w:rPr>
        <w:t xml:space="preserve"> member of the </w:t>
      </w:r>
      <w:r>
        <w:rPr>
          <w:rFonts w:ascii="Arial" w:hAnsi="Arial" w:cs="Arial"/>
          <w:sz w:val="22"/>
          <w:szCs w:val="22"/>
        </w:rPr>
        <w:t>Plan Commission</w:t>
      </w:r>
      <w:r w:rsidRPr="006760ED">
        <w:rPr>
          <w:rFonts w:ascii="Arial" w:hAnsi="Arial" w:cs="Arial"/>
          <w:sz w:val="22"/>
          <w:szCs w:val="22"/>
        </w:rPr>
        <w:t xml:space="preserve"> is in this situation, the member shall do all of the actions required </w:t>
      </w:r>
      <w:r w:rsidR="005E591A">
        <w:rPr>
          <w:rFonts w:ascii="Arial" w:hAnsi="Arial" w:cs="Arial"/>
          <w:sz w:val="22"/>
          <w:szCs w:val="22"/>
        </w:rPr>
        <w:t>by</w:t>
      </w:r>
      <w:r w:rsidRPr="006760ED">
        <w:rPr>
          <w:rFonts w:ascii="Arial" w:hAnsi="Arial" w:cs="Arial"/>
          <w:sz w:val="22"/>
          <w:szCs w:val="22"/>
        </w:rPr>
        <w:t xml:space="preserve"> Section </w:t>
      </w:r>
      <w:r>
        <w:rPr>
          <w:rFonts w:ascii="Arial" w:hAnsi="Arial" w:cs="Arial"/>
          <w:sz w:val="22"/>
          <w:szCs w:val="22"/>
        </w:rPr>
        <w:t>IV</w:t>
      </w:r>
      <w:r w:rsidRPr="006760ED">
        <w:rPr>
          <w:rFonts w:ascii="Arial" w:hAnsi="Arial" w:cs="Arial"/>
          <w:sz w:val="22"/>
          <w:szCs w:val="22"/>
        </w:rPr>
        <w:t>.</w:t>
      </w:r>
      <w:r>
        <w:rPr>
          <w:rFonts w:ascii="Arial" w:hAnsi="Arial" w:cs="Arial"/>
          <w:sz w:val="22"/>
          <w:szCs w:val="22"/>
        </w:rPr>
        <w:t>D.</w:t>
      </w:r>
      <w:r w:rsidRPr="006760ED">
        <w:rPr>
          <w:rFonts w:ascii="Arial" w:hAnsi="Arial" w:cs="Arial"/>
          <w:sz w:val="22"/>
          <w:szCs w:val="22"/>
        </w:rPr>
        <w:t xml:space="preserve"> of these Rules of Procedure for cases of conflict of interest immediately, upon first knowledge of the case and determining one’s prior involvement.</w:t>
      </w:r>
    </w:p>
    <w:p w:rsidR="006760ED" w:rsidRPr="006760ED" w:rsidRDefault="006760ED" w:rsidP="006760ED">
      <w:pPr>
        <w:autoSpaceDE w:val="0"/>
        <w:autoSpaceDN w:val="0"/>
        <w:adjustRightInd w:val="0"/>
        <w:rPr>
          <w:rFonts w:ascii="Arial" w:hAnsi="Arial" w:cs="Arial"/>
          <w:sz w:val="22"/>
          <w:szCs w:val="22"/>
        </w:rPr>
      </w:pPr>
    </w:p>
    <w:p w:rsidR="009030AB" w:rsidRPr="00BD4518" w:rsidRDefault="009030AB" w:rsidP="00F837B3">
      <w:pPr>
        <w:pStyle w:val="Heading3"/>
        <w:tabs>
          <w:tab w:val="clear" w:pos="1080"/>
          <w:tab w:val="clear" w:pos="1620"/>
          <w:tab w:val="left" w:pos="1440"/>
        </w:tabs>
        <w:spacing w:line="240" w:lineRule="auto"/>
        <w:rPr>
          <w:rFonts w:ascii="Arial" w:hAnsi="Arial" w:cs="Arial"/>
          <w:sz w:val="20"/>
          <w:szCs w:val="24"/>
          <w:u w:val="none"/>
        </w:rPr>
      </w:pPr>
      <w:r w:rsidRPr="00BD4518">
        <w:rPr>
          <w:rFonts w:ascii="Arial" w:hAnsi="Arial" w:cs="Arial"/>
          <w:sz w:val="20"/>
          <w:szCs w:val="24"/>
          <w:u w:val="none"/>
        </w:rPr>
        <w:t>SECTION</w:t>
      </w:r>
      <w:r w:rsidR="00250C40" w:rsidRPr="00BD4518">
        <w:rPr>
          <w:rFonts w:ascii="Arial" w:hAnsi="Arial" w:cs="Arial"/>
          <w:sz w:val="20"/>
          <w:szCs w:val="24"/>
          <w:u w:val="none"/>
        </w:rPr>
        <w:t xml:space="preserve"> </w:t>
      </w:r>
      <w:r w:rsidR="00731A1D" w:rsidRPr="00BD4518">
        <w:rPr>
          <w:rFonts w:ascii="Arial" w:hAnsi="Arial" w:cs="Arial"/>
          <w:sz w:val="20"/>
          <w:szCs w:val="24"/>
          <w:u w:val="none"/>
        </w:rPr>
        <w:t>V</w:t>
      </w:r>
      <w:r w:rsidRPr="00BD4518">
        <w:rPr>
          <w:rFonts w:ascii="Arial" w:hAnsi="Arial" w:cs="Arial"/>
          <w:sz w:val="20"/>
          <w:szCs w:val="24"/>
          <w:u w:val="none"/>
        </w:rPr>
        <w:tab/>
        <w:t>MEETINGS</w:t>
      </w:r>
    </w:p>
    <w:p w:rsidR="009030AB" w:rsidRPr="009030AB" w:rsidRDefault="009030AB" w:rsidP="00F837B3">
      <w:pPr>
        <w:pStyle w:val="BodyTextIndent2"/>
        <w:tabs>
          <w:tab w:val="left" w:pos="1440"/>
        </w:tabs>
        <w:ind w:left="720" w:hanging="720"/>
        <w:rPr>
          <w:rFonts w:ascii="Arial" w:hAnsi="Arial" w:cs="Arial"/>
          <w:sz w:val="22"/>
          <w:szCs w:val="22"/>
        </w:rPr>
      </w:pPr>
    </w:p>
    <w:p w:rsidR="009030AB" w:rsidRPr="009030AB" w:rsidRDefault="009030AB" w:rsidP="00F837B3">
      <w:pPr>
        <w:numPr>
          <w:ilvl w:val="0"/>
          <w:numId w:val="8"/>
        </w:numPr>
        <w:tabs>
          <w:tab w:val="clear" w:pos="720"/>
        </w:tabs>
        <w:ind w:hanging="720"/>
        <w:rPr>
          <w:rFonts w:ascii="Arial" w:hAnsi="Arial" w:cs="Arial"/>
          <w:sz w:val="22"/>
          <w:szCs w:val="22"/>
        </w:rPr>
      </w:pPr>
      <w:r w:rsidRPr="009030AB">
        <w:rPr>
          <w:rFonts w:ascii="Arial" w:hAnsi="Arial" w:cs="Arial"/>
          <w:sz w:val="22"/>
          <w:szCs w:val="22"/>
          <w:u w:val="single"/>
        </w:rPr>
        <w:t>Meetings</w:t>
      </w:r>
      <w:r w:rsidRPr="00DF20CB">
        <w:rPr>
          <w:rFonts w:ascii="Arial" w:hAnsi="Arial" w:cs="Arial"/>
          <w:sz w:val="22"/>
          <w:szCs w:val="22"/>
        </w:rPr>
        <w:t xml:space="preserve"> </w:t>
      </w:r>
      <w:r w:rsidR="00DF20CB">
        <w:rPr>
          <w:rFonts w:ascii="Arial" w:hAnsi="Arial" w:cs="Arial"/>
          <w:sz w:val="22"/>
          <w:szCs w:val="22"/>
        </w:rPr>
        <w:t>s</w:t>
      </w:r>
      <w:r w:rsidRPr="00DF20CB">
        <w:rPr>
          <w:rFonts w:ascii="Arial" w:hAnsi="Arial" w:cs="Arial"/>
          <w:sz w:val="22"/>
          <w:szCs w:val="22"/>
        </w:rPr>
        <w:t xml:space="preserve">hall </w:t>
      </w:r>
      <w:r w:rsidR="00DF20CB">
        <w:rPr>
          <w:rFonts w:ascii="Arial" w:hAnsi="Arial" w:cs="Arial"/>
          <w:sz w:val="22"/>
          <w:szCs w:val="22"/>
        </w:rPr>
        <w:t>b</w:t>
      </w:r>
      <w:r w:rsidRPr="00DF20CB">
        <w:rPr>
          <w:rFonts w:ascii="Arial" w:hAnsi="Arial" w:cs="Arial"/>
          <w:sz w:val="22"/>
          <w:szCs w:val="22"/>
        </w:rPr>
        <w:t xml:space="preserve">e </w:t>
      </w:r>
      <w:r w:rsidR="00DF20CB">
        <w:rPr>
          <w:rFonts w:ascii="Arial" w:hAnsi="Arial" w:cs="Arial"/>
          <w:sz w:val="22"/>
          <w:szCs w:val="22"/>
        </w:rPr>
        <w:t>h</w:t>
      </w:r>
      <w:r w:rsidRPr="00DF20CB">
        <w:rPr>
          <w:rFonts w:ascii="Arial" w:hAnsi="Arial" w:cs="Arial"/>
          <w:sz w:val="22"/>
          <w:szCs w:val="22"/>
        </w:rPr>
        <w:t xml:space="preserve">eld </w:t>
      </w:r>
      <w:r w:rsidR="00DF20CB">
        <w:rPr>
          <w:rFonts w:ascii="Arial" w:hAnsi="Arial" w:cs="Arial"/>
          <w:sz w:val="22"/>
          <w:szCs w:val="22"/>
        </w:rPr>
        <w:t>m</w:t>
      </w:r>
      <w:r w:rsidRPr="00DF20CB">
        <w:rPr>
          <w:rFonts w:ascii="Arial" w:hAnsi="Arial" w:cs="Arial"/>
          <w:sz w:val="22"/>
          <w:szCs w:val="22"/>
        </w:rPr>
        <w:t>onthly</w:t>
      </w:r>
      <w:r w:rsidRPr="009030AB">
        <w:rPr>
          <w:rFonts w:ascii="Arial" w:hAnsi="Arial" w:cs="Arial"/>
          <w:sz w:val="22"/>
          <w:szCs w:val="22"/>
        </w:rPr>
        <w:t>, if needed.  The Commission hereby establishes a regular meeting day of _____</w:t>
      </w:r>
      <w:r w:rsidR="005E591A">
        <w:rPr>
          <w:rFonts w:ascii="Arial" w:hAnsi="Arial" w:cs="Arial"/>
          <w:sz w:val="22"/>
          <w:szCs w:val="22"/>
        </w:rPr>
        <w:t>__________</w:t>
      </w:r>
      <w:r w:rsidRPr="009030AB">
        <w:rPr>
          <w:rFonts w:ascii="Arial" w:hAnsi="Arial" w:cs="Arial"/>
          <w:sz w:val="22"/>
          <w:szCs w:val="22"/>
        </w:rPr>
        <w:t>_______________ (for example, the third Thursday of each month), at ____</w:t>
      </w:r>
      <w:r w:rsidR="005E591A">
        <w:rPr>
          <w:rFonts w:ascii="Arial" w:hAnsi="Arial" w:cs="Arial"/>
          <w:sz w:val="22"/>
          <w:szCs w:val="22"/>
        </w:rPr>
        <w:t>__________</w:t>
      </w:r>
      <w:r w:rsidRPr="009030AB">
        <w:rPr>
          <w:rFonts w:ascii="Arial" w:hAnsi="Arial" w:cs="Arial"/>
          <w:sz w:val="22"/>
          <w:szCs w:val="22"/>
        </w:rPr>
        <w:t>_ (time).  Meetings shall be held at _________</w:t>
      </w:r>
      <w:r w:rsidR="000D5594">
        <w:rPr>
          <w:rFonts w:ascii="Arial" w:hAnsi="Arial" w:cs="Arial"/>
          <w:sz w:val="22"/>
          <w:szCs w:val="22"/>
        </w:rPr>
        <w:t>_______________________________</w:t>
      </w:r>
      <w:r w:rsidRPr="009030AB">
        <w:rPr>
          <w:rFonts w:ascii="Arial" w:hAnsi="Arial" w:cs="Arial"/>
          <w:sz w:val="22"/>
          <w:szCs w:val="22"/>
        </w:rPr>
        <w:t>____ (place).</w:t>
      </w:r>
    </w:p>
    <w:p w:rsidR="009030AB" w:rsidRPr="009030AB" w:rsidRDefault="009030AB" w:rsidP="00F837B3">
      <w:pPr>
        <w:rPr>
          <w:rFonts w:ascii="Arial" w:hAnsi="Arial" w:cs="Arial"/>
          <w:sz w:val="22"/>
          <w:szCs w:val="22"/>
        </w:rPr>
      </w:pPr>
    </w:p>
    <w:p w:rsidR="009030AB" w:rsidRPr="009030AB" w:rsidRDefault="009030AB" w:rsidP="00F837B3">
      <w:pPr>
        <w:numPr>
          <w:ilvl w:val="0"/>
          <w:numId w:val="8"/>
        </w:numPr>
        <w:tabs>
          <w:tab w:val="clear" w:pos="720"/>
        </w:tabs>
        <w:ind w:hanging="720"/>
        <w:rPr>
          <w:rFonts w:ascii="Arial" w:hAnsi="Arial" w:cs="Arial"/>
          <w:sz w:val="22"/>
          <w:szCs w:val="22"/>
        </w:rPr>
      </w:pPr>
      <w:r w:rsidRPr="009030AB">
        <w:rPr>
          <w:rFonts w:ascii="Arial" w:hAnsi="Arial" w:cs="Arial"/>
          <w:sz w:val="22"/>
          <w:szCs w:val="22"/>
          <w:u w:val="single"/>
        </w:rPr>
        <w:t>Special Meetings</w:t>
      </w:r>
      <w:r w:rsidRPr="009030AB">
        <w:rPr>
          <w:rFonts w:ascii="Arial" w:hAnsi="Arial" w:cs="Arial"/>
          <w:sz w:val="22"/>
          <w:szCs w:val="22"/>
        </w:rPr>
        <w:t xml:space="preserve"> may be called by the </w:t>
      </w:r>
      <w:r w:rsidR="004B5B7A">
        <w:rPr>
          <w:rFonts w:ascii="Arial" w:hAnsi="Arial" w:cs="Arial"/>
          <w:sz w:val="22"/>
          <w:szCs w:val="22"/>
        </w:rPr>
        <w:t xml:space="preserve">Mayor/Village </w:t>
      </w:r>
      <w:r w:rsidR="004B5B7A" w:rsidRPr="0012045B">
        <w:rPr>
          <w:rFonts w:ascii="Arial" w:hAnsi="Arial" w:cs="Arial"/>
          <w:sz w:val="22"/>
          <w:szCs w:val="22"/>
        </w:rPr>
        <w:t>President/Town Board Chair/County</w:t>
      </w:r>
      <w:r w:rsidR="004B5B7A">
        <w:rPr>
          <w:rFonts w:ascii="Arial" w:hAnsi="Arial" w:cs="Arial"/>
          <w:sz w:val="22"/>
          <w:szCs w:val="22"/>
        </w:rPr>
        <w:t xml:space="preserve"> Board Chair</w:t>
      </w:r>
      <w:r w:rsidR="004B5B7A" w:rsidRPr="009030AB">
        <w:rPr>
          <w:rFonts w:ascii="Arial" w:hAnsi="Arial" w:cs="Arial"/>
          <w:sz w:val="22"/>
          <w:szCs w:val="22"/>
        </w:rPr>
        <w:t xml:space="preserve"> </w:t>
      </w:r>
      <w:r w:rsidRPr="009030AB">
        <w:rPr>
          <w:rFonts w:ascii="Arial" w:hAnsi="Arial" w:cs="Arial"/>
          <w:sz w:val="22"/>
          <w:szCs w:val="22"/>
        </w:rPr>
        <w:t xml:space="preserve">or upon the written request of </w:t>
      </w:r>
      <w:r w:rsidR="00B06596">
        <w:rPr>
          <w:rFonts w:ascii="Arial" w:hAnsi="Arial" w:cs="Arial"/>
          <w:sz w:val="22"/>
          <w:szCs w:val="22"/>
        </w:rPr>
        <w:t>_____ (insert number, i.e.</w:t>
      </w:r>
      <w:r w:rsidR="00B06596" w:rsidRPr="009030AB">
        <w:rPr>
          <w:rFonts w:ascii="Arial" w:hAnsi="Arial" w:cs="Arial"/>
          <w:sz w:val="22"/>
          <w:szCs w:val="22"/>
        </w:rPr>
        <w:t xml:space="preserve"> </w:t>
      </w:r>
      <w:r w:rsidR="00B06596">
        <w:rPr>
          <w:rFonts w:ascii="Arial" w:hAnsi="Arial" w:cs="Arial"/>
          <w:sz w:val="22"/>
          <w:szCs w:val="22"/>
        </w:rPr>
        <w:t xml:space="preserve">4) </w:t>
      </w:r>
      <w:r w:rsidRPr="009030AB">
        <w:rPr>
          <w:rFonts w:ascii="Arial" w:hAnsi="Arial" w:cs="Arial"/>
          <w:sz w:val="22"/>
          <w:szCs w:val="22"/>
        </w:rPr>
        <w:t>members of the Commission to the Chairperson.  Notice of special meetings shall be provided to all Commission members and posted at least 24 hours prior to the special meeting.</w:t>
      </w:r>
    </w:p>
    <w:p w:rsidR="009030AB" w:rsidRPr="009030AB" w:rsidRDefault="009030AB" w:rsidP="00F837B3">
      <w:pPr>
        <w:pStyle w:val="BodyTextIndent2"/>
        <w:tabs>
          <w:tab w:val="left" w:pos="1440"/>
        </w:tabs>
        <w:ind w:left="720" w:hanging="720"/>
        <w:rPr>
          <w:rFonts w:ascii="Arial" w:hAnsi="Arial" w:cs="Arial"/>
          <w:sz w:val="22"/>
          <w:szCs w:val="22"/>
        </w:rPr>
      </w:pPr>
    </w:p>
    <w:p w:rsidR="009030AB" w:rsidRPr="009030AB" w:rsidRDefault="009030AB" w:rsidP="00F837B3">
      <w:pPr>
        <w:tabs>
          <w:tab w:val="left" w:pos="1440"/>
        </w:tabs>
        <w:ind w:left="720" w:hanging="720"/>
        <w:rPr>
          <w:rFonts w:ascii="Arial" w:hAnsi="Arial" w:cs="Arial"/>
          <w:sz w:val="22"/>
          <w:szCs w:val="22"/>
        </w:rPr>
      </w:pPr>
      <w:r w:rsidRPr="009030AB">
        <w:rPr>
          <w:rFonts w:ascii="Arial" w:hAnsi="Arial" w:cs="Arial"/>
          <w:sz w:val="22"/>
          <w:szCs w:val="22"/>
        </w:rPr>
        <w:t>C.</w:t>
      </w:r>
      <w:r w:rsidRPr="009030AB">
        <w:rPr>
          <w:rFonts w:ascii="Arial" w:hAnsi="Arial" w:cs="Arial"/>
          <w:sz w:val="22"/>
          <w:szCs w:val="22"/>
        </w:rPr>
        <w:tab/>
      </w:r>
      <w:r w:rsidR="00DF20CB">
        <w:rPr>
          <w:rFonts w:ascii="Arial" w:hAnsi="Arial" w:cs="Arial"/>
          <w:sz w:val="22"/>
          <w:szCs w:val="22"/>
          <w:u w:val="single"/>
        </w:rPr>
        <w:t>Open M</w:t>
      </w:r>
      <w:r w:rsidRPr="009030AB">
        <w:rPr>
          <w:rFonts w:ascii="Arial" w:hAnsi="Arial" w:cs="Arial"/>
          <w:sz w:val="22"/>
          <w:szCs w:val="22"/>
          <w:u w:val="single"/>
        </w:rPr>
        <w:t>eetings</w:t>
      </w:r>
      <w:r w:rsidR="00DF20CB" w:rsidRPr="00DF20CB">
        <w:rPr>
          <w:rFonts w:ascii="Arial" w:hAnsi="Arial" w:cs="Arial"/>
          <w:sz w:val="22"/>
          <w:szCs w:val="22"/>
        </w:rPr>
        <w:t>. Meetings s</w:t>
      </w:r>
      <w:r w:rsidRPr="00DF20CB">
        <w:rPr>
          <w:rFonts w:ascii="Arial" w:hAnsi="Arial" w:cs="Arial"/>
          <w:sz w:val="22"/>
          <w:szCs w:val="22"/>
        </w:rPr>
        <w:t xml:space="preserve">hall be </w:t>
      </w:r>
      <w:r w:rsidR="00DF20CB">
        <w:rPr>
          <w:rFonts w:ascii="Arial" w:hAnsi="Arial" w:cs="Arial"/>
          <w:sz w:val="22"/>
          <w:szCs w:val="22"/>
        </w:rPr>
        <w:t>o</w:t>
      </w:r>
      <w:r w:rsidRPr="00DF20CB">
        <w:rPr>
          <w:rFonts w:ascii="Arial" w:hAnsi="Arial" w:cs="Arial"/>
          <w:sz w:val="22"/>
          <w:szCs w:val="22"/>
        </w:rPr>
        <w:t>pen</w:t>
      </w:r>
      <w:r w:rsidRPr="009030AB">
        <w:rPr>
          <w:rFonts w:ascii="Arial" w:hAnsi="Arial" w:cs="Arial"/>
          <w:sz w:val="22"/>
          <w:szCs w:val="22"/>
        </w:rPr>
        <w:t xml:space="preserve"> to the public.</w:t>
      </w:r>
    </w:p>
    <w:p w:rsidR="009030AB" w:rsidRPr="009030AB" w:rsidRDefault="009030AB" w:rsidP="00F837B3">
      <w:pPr>
        <w:tabs>
          <w:tab w:val="left" w:pos="1440"/>
        </w:tabs>
        <w:ind w:left="720" w:hanging="720"/>
        <w:rPr>
          <w:rFonts w:ascii="Arial" w:hAnsi="Arial" w:cs="Arial"/>
          <w:sz w:val="22"/>
          <w:szCs w:val="22"/>
        </w:rPr>
      </w:pPr>
    </w:p>
    <w:p w:rsidR="009030AB" w:rsidRPr="009030AB" w:rsidRDefault="009030AB" w:rsidP="00F837B3">
      <w:pPr>
        <w:tabs>
          <w:tab w:val="left" w:pos="1440"/>
        </w:tabs>
        <w:ind w:left="720" w:hanging="720"/>
        <w:rPr>
          <w:rFonts w:ascii="Arial" w:hAnsi="Arial" w:cs="Arial"/>
          <w:sz w:val="22"/>
          <w:szCs w:val="22"/>
        </w:rPr>
      </w:pPr>
      <w:r w:rsidRPr="009030AB">
        <w:rPr>
          <w:rFonts w:ascii="Arial" w:hAnsi="Arial" w:cs="Arial"/>
          <w:sz w:val="22"/>
          <w:szCs w:val="22"/>
        </w:rPr>
        <w:t>D.</w:t>
      </w:r>
      <w:r w:rsidRPr="009030AB">
        <w:rPr>
          <w:rFonts w:ascii="Arial" w:hAnsi="Arial" w:cs="Arial"/>
          <w:sz w:val="22"/>
          <w:szCs w:val="22"/>
        </w:rPr>
        <w:tab/>
      </w:r>
      <w:r w:rsidRPr="009030AB">
        <w:rPr>
          <w:rFonts w:ascii="Arial" w:hAnsi="Arial" w:cs="Arial"/>
          <w:sz w:val="22"/>
          <w:szCs w:val="22"/>
          <w:u w:val="single"/>
        </w:rPr>
        <w:t>Closed Sessions</w:t>
      </w:r>
      <w:r w:rsidRPr="009030AB">
        <w:rPr>
          <w:rFonts w:ascii="Arial" w:hAnsi="Arial" w:cs="Arial"/>
          <w:sz w:val="22"/>
          <w:szCs w:val="22"/>
        </w:rPr>
        <w:t>. The Commission may go into closed session for the purposes enumerated in Section 19.85 of the Wisconsin Statutes.</w:t>
      </w:r>
    </w:p>
    <w:p w:rsidR="009030AB" w:rsidRPr="009030AB" w:rsidRDefault="009030AB" w:rsidP="00F837B3">
      <w:pPr>
        <w:tabs>
          <w:tab w:val="left" w:pos="1440"/>
        </w:tabs>
        <w:ind w:left="720" w:hanging="720"/>
        <w:rPr>
          <w:rFonts w:ascii="Arial" w:hAnsi="Arial" w:cs="Arial"/>
          <w:sz w:val="22"/>
          <w:szCs w:val="22"/>
        </w:rPr>
      </w:pPr>
      <w:r w:rsidRPr="009030AB">
        <w:rPr>
          <w:rFonts w:ascii="Arial" w:hAnsi="Arial" w:cs="Arial"/>
          <w:sz w:val="22"/>
          <w:szCs w:val="22"/>
        </w:rPr>
        <w:lastRenderedPageBreak/>
        <w:t>E.</w:t>
      </w:r>
      <w:r w:rsidRPr="009030AB">
        <w:rPr>
          <w:rFonts w:ascii="Arial" w:hAnsi="Arial" w:cs="Arial"/>
          <w:sz w:val="22"/>
          <w:szCs w:val="22"/>
        </w:rPr>
        <w:tab/>
      </w:r>
      <w:r w:rsidRPr="009030AB">
        <w:rPr>
          <w:rFonts w:ascii="Arial" w:hAnsi="Arial" w:cs="Arial"/>
          <w:sz w:val="22"/>
          <w:szCs w:val="22"/>
          <w:u w:val="single"/>
        </w:rPr>
        <w:t>Quorum</w:t>
      </w:r>
      <w:r w:rsidRPr="009030AB">
        <w:rPr>
          <w:rFonts w:ascii="Arial" w:hAnsi="Arial" w:cs="Arial"/>
          <w:sz w:val="22"/>
          <w:szCs w:val="22"/>
        </w:rPr>
        <w:t xml:space="preserve"> shall consist of ____ </w:t>
      </w:r>
      <w:r w:rsidR="00DF20CB">
        <w:rPr>
          <w:rFonts w:ascii="Arial" w:hAnsi="Arial" w:cs="Arial"/>
          <w:sz w:val="22"/>
          <w:szCs w:val="22"/>
        </w:rPr>
        <w:t xml:space="preserve">members </w:t>
      </w:r>
      <w:r w:rsidR="00522487">
        <w:rPr>
          <w:rFonts w:ascii="Arial" w:hAnsi="Arial" w:cs="Arial"/>
          <w:sz w:val="22"/>
          <w:szCs w:val="22"/>
        </w:rPr>
        <w:t>(</w:t>
      </w:r>
      <w:r w:rsidRPr="009030AB">
        <w:rPr>
          <w:rFonts w:ascii="Arial" w:hAnsi="Arial" w:cs="Arial"/>
          <w:sz w:val="22"/>
          <w:szCs w:val="22"/>
        </w:rPr>
        <w:t>generally, one-half of the members of a body, i.e. 4 members of a 7-member Commission or 3 members of a 5-member Commission</w:t>
      </w:r>
      <w:r w:rsidR="00D358F1">
        <w:rPr>
          <w:rFonts w:ascii="Arial" w:hAnsi="Arial" w:cs="Arial"/>
          <w:sz w:val="22"/>
          <w:szCs w:val="22"/>
        </w:rPr>
        <w:t>)</w:t>
      </w:r>
      <w:r w:rsidR="00F07DAF">
        <w:rPr>
          <w:rFonts w:ascii="Arial" w:hAnsi="Arial" w:cs="Arial"/>
          <w:sz w:val="22"/>
          <w:szCs w:val="22"/>
        </w:rPr>
        <w:t xml:space="preserve">.  </w:t>
      </w:r>
      <w:r w:rsidR="00D358F1">
        <w:rPr>
          <w:rFonts w:ascii="Arial" w:hAnsi="Arial" w:cs="Arial"/>
          <w:sz w:val="22"/>
          <w:szCs w:val="22"/>
        </w:rPr>
        <w:t>[</w:t>
      </w:r>
      <w:r w:rsidR="00F07DAF">
        <w:rPr>
          <w:rFonts w:ascii="Arial" w:hAnsi="Arial" w:cs="Arial"/>
          <w:sz w:val="22"/>
          <w:szCs w:val="22"/>
        </w:rPr>
        <w:t>D</w:t>
      </w:r>
      <w:r w:rsidR="00D358F1">
        <w:rPr>
          <w:rFonts w:ascii="Arial" w:hAnsi="Arial" w:cs="Arial"/>
          <w:sz w:val="22"/>
          <w:szCs w:val="22"/>
        </w:rPr>
        <w:t>escribe</w:t>
      </w:r>
      <w:r w:rsidR="00F07DAF">
        <w:rPr>
          <w:rFonts w:ascii="Arial" w:hAnsi="Arial" w:cs="Arial"/>
          <w:sz w:val="22"/>
          <w:szCs w:val="22"/>
        </w:rPr>
        <w:t xml:space="preserve"> situations in which a greater number is needed for quorum</w:t>
      </w:r>
      <w:r w:rsidRPr="009030AB">
        <w:rPr>
          <w:rFonts w:ascii="Arial" w:hAnsi="Arial" w:cs="Arial"/>
          <w:sz w:val="22"/>
          <w:szCs w:val="22"/>
        </w:rPr>
        <w:t>.</w:t>
      </w:r>
      <w:r w:rsidR="00D358F1">
        <w:rPr>
          <w:rFonts w:ascii="Arial" w:hAnsi="Arial" w:cs="Arial"/>
          <w:sz w:val="22"/>
          <w:szCs w:val="22"/>
        </w:rPr>
        <w:t>]</w:t>
      </w:r>
    </w:p>
    <w:p w:rsidR="009030AB" w:rsidRPr="009030AB" w:rsidRDefault="009030AB" w:rsidP="00F837B3">
      <w:pPr>
        <w:tabs>
          <w:tab w:val="left" w:pos="1440"/>
        </w:tabs>
        <w:ind w:left="720" w:hanging="720"/>
        <w:rPr>
          <w:rFonts w:ascii="Arial" w:hAnsi="Arial" w:cs="Arial"/>
          <w:sz w:val="22"/>
          <w:szCs w:val="22"/>
        </w:rPr>
      </w:pPr>
    </w:p>
    <w:p w:rsidR="009030AB" w:rsidRPr="009030AB" w:rsidRDefault="009030AB" w:rsidP="00F837B3">
      <w:pPr>
        <w:tabs>
          <w:tab w:val="left" w:pos="720"/>
        </w:tabs>
        <w:ind w:left="360" w:hanging="360"/>
        <w:rPr>
          <w:rFonts w:ascii="Arial" w:hAnsi="Arial" w:cs="Arial"/>
          <w:sz w:val="22"/>
          <w:szCs w:val="22"/>
        </w:rPr>
      </w:pPr>
      <w:r w:rsidRPr="009030AB">
        <w:rPr>
          <w:rFonts w:ascii="Arial" w:hAnsi="Arial" w:cs="Arial"/>
          <w:sz w:val="22"/>
          <w:szCs w:val="22"/>
        </w:rPr>
        <w:t>F.</w:t>
      </w:r>
      <w:r w:rsidRPr="009030AB">
        <w:rPr>
          <w:rFonts w:ascii="Arial" w:hAnsi="Arial" w:cs="Arial"/>
          <w:sz w:val="22"/>
          <w:szCs w:val="22"/>
        </w:rPr>
        <w:tab/>
      </w:r>
      <w:r w:rsidRPr="009030AB">
        <w:rPr>
          <w:rFonts w:ascii="Arial" w:hAnsi="Arial" w:cs="Arial"/>
          <w:sz w:val="22"/>
          <w:szCs w:val="22"/>
        </w:rPr>
        <w:tab/>
      </w:r>
      <w:r w:rsidRPr="009030AB">
        <w:rPr>
          <w:rFonts w:ascii="Arial" w:hAnsi="Arial" w:cs="Arial"/>
          <w:sz w:val="22"/>
          <w:szCs w:val="22"/>
          <w:u w:val="single"/>
        </w:rPr>
        <w:t>The Order of Business</w:t>
      </w:r>
      <w:r w:rsidRPr="009030AB">
        <w:rPr>
          <w:rFonts w:ascii="Arial" w:hAnsi="Arial" w:cs="Arial"/>
          <w:sz w:val="22"/>
          <w:szCs w:val="22"/>
        </w:rPr>
        <w:t xml:space="preserve"> at meetings shall be substantially as follows:</w:t>
      </w:r>
    </w:p>
    <w:p w:rsidR="009030AB" w:rsidRDefault="009030AB" w:rsidP="00F837B3">
      <w:pPr>
        <w:tabs>
          <w:tab w:val="left" w:pos="1440"/>
        </w:tabs>
        <w:ind w:left="360"/>
        <w:rPr>
          <w:rFonts w:ascii="Arial" w:hAnsi="Arial" w:cs="Arial"/>
          <w:sz w:val="22"/>
          <w:szCs w:val="22"/>
        </w:rPr>
      </w:pPr>
    </w:p>
    <w:p w:rsidR="009030AB" w:rsidRPr="009030AB" w:rsidRDefault="009030AB" w:rsidP="00F837B3">
      <w:pPr>
        <w:pStyle w:val="BodyTextIndent"/>
        <w:numPr>
          <w:ilvl w:val="0"/>
          <w:numId w:val="6"/>
        </w:numPr>
        <w:tabs>
          <w:tab w:val="clear" w:pos="2520"/>
          <w:tab w:val="left" w:pos="1440"/>
        </w:tabs>
        <w:ind w:left="1440"/>
        <w:rPr>
          <w:rFonts w:ascii="Arial" w:hAnsi="Arial" w:cs="Arial"/>
        </w:rPr>
      </w:pPr>
      <w:r w:rsidRPr="009030AB">
        <w:rPr>
          <w:rFonts w:ascii="Arial" w:hAnsi="Arial" w:cs="Arial"/>
        </w:rPr>
        <w:t>Call to order.</w:t>
      </w:r>
    </w:p>
    <w:p w:rsidR="009030AB" w:rsidRPr="009030AB" w:rsidRDefault="009030AB" w:rsidP="00F837B3">
      <w:pPr>
        <w:pStyle w:val="BodyTextIndent"/>
        <w:numPr>
          <w:ilvl w:val="0"/>
          <w:numId w:val="6"/>
        </w:numPr>
        <w:tabs>
          <w:tab w:val="clear" w:pos="2520"/>
          <w:tab w:val="left" w:pos="1440"/>
        </w:tabs>
        <w:ind w:left="1440"/>
        <w:rPr>
          <w:rFonts w:ascii="Arial" w:hAnsi="Arial" w:cs="Arial"/>
        </w:rPr>
      </w:pPr>
      <w:r w:rsidRPr="009030AB">
        <w:rPr>
          <w:rFonts w:ascii="Arial" w:hAnsi="Arial" w:cs="Arial"/>
        </w:rPr>
        <w:t>Roll call and declaration of a quorum.</w:t>
      </w:r>
    </w:p>
    <w:p w:rsidR="009030AB" w:rsidRPr="009030AB" w:rsidRDefault="009030AB" w:rsidP="00F837B3">
      <w:pPr>
        <w:pStyle w:val="BodyTextIndent"/>
        <w:numPr>
          <w:ilvl w:val="0"/>
          <w:numId w:val="6"/>
        </w:numPr>
        <w:tabs>
          <w:tab w:val="clear" w:pos="2520"/>
          <w:tab w:val="left" w:pos="1440"/>
        </w:tabs>
        <w:ind w:left="1440"/>
        <w:rPr>
          <w:rFonts w:ascii="Arial" w:hAnsi="Arial" w:cs="Arial"/>
        </w:rPr>
      </w:pPr>
      <w:r w:rsidRPr="009030AB">
        <w:rPr>
          <w:rFonts w:ascii="Arial" w:hAnsi="Arial" w:cs="Arial"/>
        </w:rPr>
        <w:t>Reading and approval of minutes from the previous meeting.</w:t>
      </w:r>
    </w:p>
    <w:p w:rsidR="009030AB" w:rsidRPr="009030AB" w:rsidRDefault="009030AB" w:rsidP="00F837B3">
      <w:pPr>
        <w:pStyle w:val="BodyTextIndent"/>
        <w:numPr>
          <w:ilvl w:val="0"/>
          <w:numId w:val="6"/>
        </w:numPr>
        <w:tabs>
          <w:tab w:val="clear" w:pos="2520"/>
          <w:tab w:val="left" w:pos="1440"/>
        </w:tabs>
        <w:ind w:left="1440"/>
        <w:rPr>
          <w:rFonts w:ascii="Arial" w:hAnsi="Arial" w:cs="Arial"/>
        </w:rPr>
      </w:pPr>
      <w:r w:rsidRPr="009030AB">
        <w:rPr>
          <w:rFonts w:ascii="Arial" w:hAnsi="Arial" w:cs="Arial"/>
        </w:rPr>
        <w:t>Communications and reports.</w:t>
      </w:r>
    </w:p>
    <w:p w:rsidR="009030AB" w:rsidRPr="009030AB" w:rsidRDefault="009030AB" w:rsidP="00F837B3">
      <w:pPr>
        <w:pStyle w:val="BodyTextIndent"/>
        <w:numPr>
          <w:ilvl w:val="0"/>
          <w:numId w:val="6"/>
        </w:numPr>
        <w:tabs>
          <w:tab w:val="clear" w:pos="2520"/>
          <w:tab w:val="left" w:pos="1440"/>
        </w:tabs>
        <w:ind w:left="1440"/>
        <w:rPr>
          <w:rFonts w:ascii="Arial" w:hAnsi="Arial" w:cs="Arial"/>
        </w:rPr>
      </w:pPr>
      <w:r w:rsidRPr="009030AB">
        <w:rPr>
          <w:rFonts w:ascii="Arial" w:hAnsi="Arial" w:cs="Arial"/>
        </w:rPr>
        <w:t>Unfinished business.</w:t>
      </w:r>
    </w:p>
    <w:p w:rsidR="009030AB" w:rsidRPr="009030AB" w:rsidRDefault="009030AB" w:rsidP="00F837B3">
      <w:pPr>
        <w:pStyle w:val="BodyTextIndent"/>
        <w:numPr>
          <w:ilvl w:val="1"/>
          <w:numId w:val="6"/>
        </w:numPr>
        <w:tabs>
          <w:tab w:val="left" w:pos="1440"/>
        </w:tabs>
        <w:ind w:hanging="2160"/>
        <w:rPr>
          <w:rFonts w:ascii="Arial" w:hAnsi="Arial" w:cs="Arial"/>
        </w:rPr>
      </w:pPr>
      <w:r w:rsidRPr="009030AB">
        <w:rPr>
          <w:rFonts w:ascii="Arial" w:hAnsi="Arial" w:cs="Arial"/>
        </w:rPr>
        <w:t>Review of Land Divisions.</w:t>
      </w:r>
    </w:p>
    <w:p w:rsidR="009030AB" w:rsidRPr="009030AB" w:rsidRDefault="009030AB" w:rsidP="00F837B3">
      <w:pPr>
        <w:pStyle w:val="BodyTextIndent"/>
        <w:numPr>
          <w:ilvl w:val="1"/>
          <w:numId w:val="6"/>
        </w:numPr>
        <w:tabs>
          <w:tab w:val="left" w:pos="1440"/>
        </w:tabs>
        <w:ind w:hanging="2160"/>
        <w:rPr>
          <w:rFonts w:ascii="Arial" w:hAnsi="Arial" w:cs="Arial"/>
        </w:rPr>
      </w:pPr>
      <w:r w:rsidRPr="009030AB">
        <w:rPr>
          <w:rFonts w:ascii="Arial" w:hAnsi="Arial" w:cs="Arial"/>
        </w:rPr>
        <w:t>Review of Rezoning Petitions.</w:t>
      </w:r>
    </w:p>
    <w:p w:rsidR="009030AB" w:rsidRPr="009030AB" w:rsidRDefault="009030AB" w:rsidP="00F837B3">
      <w:pPr>
        <w:pStyle w:val="BodyTextIndent"/>
        <w:numPr>
          <w:ilvl w:val="1"/>
          <w:numId w:val="6"/>
        </w:numPr>
        <w:tabs>
          <w:tab w:val="left" w:pos="1440"/>
        </w:tabs>
        <w:ind w:hanging="2160"/>
        <w:rPr>
          <w:rFonts w:ascii="Arial" w:hAnsi="Arial" w:cs="Arial"/>
        </w:rPr>
      </w:pPr>
      <w:r w:rsidRPr="009030AB">
        <w:rPr>
          <w:rFonts w:ascii="Arial" w:hAnsi="Arial" w:cs="Arial"/>
        </w:rPr>
        <w:t>Review of applications for Conditional Use Permits/Special Exceptions.</w:t>
      </w:r>
    </w:p>
    <w:p w:rsidR="009030AB" w:rsidRPr="009030AB" w:rsidRDefault="009030AB" w:rsidP="00F837B3">
      <w:pPr>
        <w:pStyle w:val="BodyTextIndent"/>
        <w:numPr>
          <w:ilvl w:val="1"/>
          <w:numId w:val="6"/>
        </w:numPr>
        <w:tabs>
          <w:tab w:val="left" w:pos="1440"/>
        </w:tabs>
        <w:ind w:hanging="2160"/>
        <w:rPr>
          <w:rFonts w:ascii="Arial" w:hAnsi="Arial" w:cs="Arial"/>
        </w:rPr>
      </w:pPr>
      <w:r w:rsidRPr="009030AB">
        <w:rPr>
          <w:rFonts w:ascii="Arial" w:hAnsi="Arial" w:cs="Arial"/>
        </w:rPr>
        <w:t>Referrals from the</w:t>
      </w:r>
      <w:r w:rsidR="00250C40">
        <w:rPr>
          <w:rFonts w:ascii="Arial" w:hAnsi="Arial" w:cs="Arial"/>
        </w:rPr>
        <w:t xml:space="preserve"> Governing Body</w:t>
      </w:r>
      <w:r w:rsidRPr="009030AB">
        <w:rPr>
          <w:rFonts w:ascii="Arial" w:hAnsi="Arial" w:cs="Arial"/>
        </w:rPr>
        <w:t>.</w:t>
      </w:r>
    </w:p>
    <w:p w:rsidR="009030AB" w:rsidRPr="009030AB" w:rsidRDefault="009030AB" w:rsidP="00F837B3">
      <w:pPr>
        <w:pStyle w:val="BodyTextIndent"/>
        <w:numPr>
          <w:ilvl w:val="1"/>
          <w:numId w:val="6"/>
        </w:numPr>
        <w:tabs>
          <w:tab w:val="left" w:pos="1440"/>
        </w:tabs>
        <w:ind w:hanging="2160"/>
        <w:rPr>
          <w:rFonts w:ascii="Arial" w:hAnsi="Arial" w:cs="Arial"/>
        </w:rPr>
      </w:pPr>
      <w:r w:rsidRPr="009030AB">
        <w:rPr>
          <w:rFonts w:ascii="Arial" w:hAnsi="Arial" w:cs="Arial"/>
        </w:rPr>
        <w:t>New Business.</w:t>
      </w:r>
    </w:p>
    <w:p w:rsidR="009030AB" w:rsidRPr="009030AB" w:rsidRDefault="009030AB" w:rsidP="00F837B3">
      <w:pPr>
        <w:pStyle w:val="BodyTextIndent"/>
        <w:numPr>
          <w:ilvl w:val="1"/>
          <w:numId w:val="6"/>
        </w:numPr>
        <w:tabs>
          <w:tab w:val="left" w:pos="1440"/>
        </w:tabs>
        <w:ind w:hanging="2160"/>
        <w:rPr>
          <w:rFonts w:ascii="Arial" w:hAnsi="Arial" w:cs="Arial"/>
        </w:rPr>
      </w:pPr>
      <w:r w:rsidRPr="009030AB">
        <w:rPr>
          <w:rFonts w:ascii="Arial" w:hAnsi="Arial" w:cs="Arial"/>
        </w:rPr>
        <w:t>Miscellaneous.</w:t>
      </w:r>
    </w:p>
    <w:p w:rsidR="009030AB" w:rsidRPr="009030AB" w:rsidRDefault="009030AB" w:rsidP="00F837B3">
      <w:pPr>
        <w:pStyle w:val="BodyTextIndent"/>
        <w:numPr>
          <w:ilvl w:val="1"/>
          <w:numId w:val="6"/>
        </w:numPr>
        <w:tabs>
          <w:tab w:val="left" w:pos="1440"/>
        </w:tabs>
        <w:ind w:hanging="2160"/>
        <w:rPr>
          <w:rFonts w:ascii="Arial" w:hAnsi="Arial" w:cs="Arial"/>
        </w:rPr>
      </w:pPr>
      <w:r w:rsidRPr="009030AB">
        <w:rPr>
          <w:rFonts w:ascii="Arial" w:hAnsi="Arial" w:cs="Arial"/>
        </w:rPr>
        <w:t>Adjournment.</w:t>
      </w:r>
    </w:p>
    <w:p w:rsidR="00A3348A" w:rsidRDefault="00A3348A" w:rsidP="00A3348A">
      <w:pPr>
        <w:autoSpaceDE w:val="0"/>
        <w:autoSpaceDN w:val="0"/>
        <w:adjustRightInd w:val="0"/>
        <w:rPr>
          <w:rFonts w:ascii="Arial" w:hAnsi="Arial" w:cs="Arial"/>
        </w:rPr>
      </w:pPr>
    </w:p>
    <w:p w:rsidR="00A3348A" w:rsidRPr="00A3348A" w:rsidRDefault="00A3348A" w:rsidP="00A3348A">
      <w:pPr>
        <w:autoSpaceDE w:val="0"/>
        <w:autoSpaceDN w:val="0"/>
        <w:adjustRightInd w:val="0"/>
        <w:ind w:left="720" w:hanging="720"/>
        <w:rPr>
          <w:rFonts w:ascii="Arial" w:eastAsiaTheme="minorHAnsi" w:hAnsi="Arial" w:cs="Arial"/>
          <w:sz w:val="22"/>
          <w:szCs w:val="22"/>
          <w:lang w:eastAsia="en-US"/>
        </w:rPr>
      </w:pPr>
      <w:r w:rsidRPr="00A3348A">
        <w:rPr>
          <w:rFonts w:ascii="Arial" w:hAnsi="Arial" w:cs="Arial"/>
        </w:rPr>
        <w:t>G.</w:t>
      </w:r>
      <w:r w:rsidRPr="00A3348A">
        <w:rPr>
          <w:rFonts w:ascii="Arial" w:hAnsi="Arial" w:cs="Arial"/>
        </w:rPr>
        <w:tab/>
      </w:r>
      <w:r w:rsidRPr="00A3348A">
        <w:rPr>
          <w:rFonts w:ascii="Arial" w:eastAsiaTheme="minorHAnsi" w:hAnsi="Arial" w:cs="Arial"/>
          <w:sz w:val="22"/>
          <w:szCs w:val="22"/>
          <w:u w:val="single"/>
          <w:lang w:eastAsia="en-US"/>
        </w:rPr>
        <w:t>Voting</w:t>
      </w:r>
      <w:r w:rsidRPr="00A3348A">
        <w:rPr>
          <w:rFonts w:ascii="Arial" w:eastAsiaTheme="minorHAnsi" w:hAnsi="Arial" w:cs="Arial"/>
          <w:sz w:val="22"/>
          <w:szCs w:val="22"/>
          <w:lang w:eastAsia="en-US"/>
        </w:rPr>
        <w:t xml:space="preserve">.  Each regularly appointed </w:t>
      </w:r>
      <w:r>
        <w:rPr>
          <w:rFonts w:ascii="Arial" w:eastAsiaTheme="minorHAnsi" w:hAnsi="Arial" w:cs="Arial"/>
          <w:sz w:val="22"/>
          <w:szCs w:val="22"/>
          <w:lang w:eastAsia="en-US"/>
        </w:rPr>
        <w:t xml:space="preserve">Plan Commission </w:t>
      </w:r>
      <w:r w:rsidRPr="00A3348A">
        <w:rPr>
          <w:rFonts w:ascii="Arial" w:eastAsiaTheme="minorHAnsi" w:hAnsi="Arial" w:cs="Arial"/>
          <w:sz w:val="22"/>
          <w:szCs w:val="22"/>
          <w:lang w:eastAsia="en-US"/>
        </w:rPr>
        <w:t>member</w:t>
      </w:r>
      <w:r w:rsidR="00F07DAF">
        <w:rPr>
          <w:rFonts w:ascii="Arial" w:eastAsiaTheme="minorHAnsi" w:hAnsi="Arial" w:cs="Arial"/>
          <w:sz w:val="22"/>
          <w:szCs w:val="22"/>
          <w:lang w:eastAsia="en-US"/>
        </w:rPr>
        <w:t>,</w:t>
      </w:r>
      <w:r w:rsidRPr="00A3348A">
        <w:rPr>
          <w:rFonts w:ascii="Arial" w:eastAsiaTheme="minorHAnsi" w:hAnsi="Arial" w:cs="Arial"/>
          <w:sz w:val="22"/>
          <w:szCs w:val="22"/>
          <w:lang w:eastAsia="en-US"/>
        </w:rPr>
        <w:t xml:space="preserve"> and </w:t>
      </w:r>
      <w:r>
        <w:rPr>
          <w:rFonts w:ascii="Arial" w:eastAsiaTheme="minorHAnsi" w:hAnsi="Arial" w:cs="Arial"/>
          <w:sz w:val="22"/>
          <w:szCs w:val="22"/>
          <w:lang w:eastAsia="en-US"/>
        </w:rPr>
        <w:t>a</w:t>
      </w:r>
      <w:r w:rsidRPr="00A3348A">
        <w:rPr>
          <w:rFonts w:ascii="Arial" w:eastAsiaTheme="minorHAnsi" w:hAnsi="Arial" w:cs="Arial"/>
          <w:sz w:val="22"/>
          <w:szCs w:val="22"/>
          <w:lang w:eastAsia="en-US"/>
        </w:rPr>
        <w:t xml:space="preserve">lternates that </w:t>
      </w:r>
      <w:r>
        <w:rPr>
          <w:rFonts w:ascii="Arial" w:eastAsiaTheme="minorHAnsi" w:hAnsi="Arial" w:cs="Arial"/>
          <w:sz w:val="22"/>
          <w:szCs w:val="22"/>
          <w:lang w:eastAsia="en-US"/>
        </w:rPr>
        <w:t>have been authorized</w:t>
      </w:r>
      <w:r w:rsidRPr="00A3348A">
        <w:rPr>
          <w:rFonts w:ascii="Arial" w:eastAsiaTheme="minorHAnsi" w:hAnsi="Arial" w:cs="Arial"/>
          <w:sz w:val="22"/>
          <w:szCs w:val="22"/>
          <w:lang w:eastAsia="en-US"/>
        </w:rPr>
        <w:t xml:space="preserve"> to act </w:t>
      </w:r>
      <w:r>
        <w:rPr>
          <w:rFonts w:ascii="Arial" w:eastAsiaTheme="minorHAnsi" w:hAnsi="Arial" w:cs="Arial"/>
          <w:sz w:val="22"/>
          <w:szCs w:val="22"/>
          <w:lang w:eastAsia="en-US"/>
        </w:rPr>
        <w:t>in the place of a regular member</w:t>
      </w:r>
      <w:r w:rsidR="00F07DAF">
        <w:rPr>
          <w:rFonts w:ascii="Arial" w:eastAsiaTheme="minorHAnsi" w:hAnsi="Arial" w:cs="Arial"/>
          <w:sz w:val="22"/>
          <w:szCs w:val="22"/>
          <w:lang w:eastAsia="en-US"/>
        </w:rPr>
        <w:t>,</w:t>
      </w:r>
      <w:r>
        <w:rPr>
          <w:rFonts w:ascii="Arial" w:eastAsiaTheme="minorHAnsi" w:hAnsi="Arial" w:cs="Arial"/>
          <w:sz w:val="22"/>
          <w:szCs w:val="22"/>
          <w:lang w:eastAsia="en-US"/>
        </w:rPr>
        <w:t xml:space="preserve"> </w:t>
      </w:r>
      <w:r w:rsidRPr="00A3348A">
        <w:rPr>
          <w:rFonts w:ascii="Arial" w:eastAsiaTheme="minorHAnsi" w:hAnsi="Arial" w:cs="Arial"/>
          <w:sz w:val="22"/>
          <w:szCs w:val="22"/>
          <w:lang w:eastAsia="en-US"/>
        </w:rPr>
        <w:t>shall be entitled to one vote on any matter that come</w:t>
      </w:r>
      <w:r>
        <w:rPr>
          <w:rFonts w:ascii="Arial" w:eastAsiaTheme="minorHAnsi" w:hAnsi="Arial" w:cs="Arial"/>
          <w:sz w:val="22"/>
          <w:szCs w:val="22"/>
          <w:lang w:eastAsia="en-US"/>
        </w:rPr>
        <w:t>s</w:t>
      </w:r>
      <w:r w:rsidRPr="00A3348A">
        <w:rPr>
          <w:rFonts w:ascii="Arial" w:eastAsiaTheme="minorHAnsi" w:hAnsi="Arial" w:cs="Arial"/>
          <w:sz w:val="22"/>
          <w:szCs w:val="22"/>
          <w:lang w:eastAsia="en-US"/>
        </w:rPr>
        <w:t xml:space="preserve"> before the Plan Commission. </w:t>
      </w:r>
    </w:p>
    <w:p w:rsidR="009030AB" w:rsidRPr="00A3348A" w:rsidRDefault="009030AB" w:rsidP="00E8632F">
      <w:pPr>
        <w:pStyle w:val="BodyTextIndent"/>
        <w:tabs>
          <w:tab w:val="left" w:pos="1440"/>
        </w:tabs>
        <w:ind w:left="0"/>
        <w:rPr>
          <w:rFonts w:ascii="Arial" w:hAnsi="Arial" w:cs="Arial"/>
        </w:rPr>
      </w:pPr>
    </w:p>
    <w:p w:rsidR="00DF20CB" w:rsidRDefault="00A3348A" w:rsidP="00DF20CB">
      <w:pPr>
        <w:pStyle w:val="BodyTextIndent"/>
        <w:tabs>
          <w:tab w:val="left" w:pos="1440"/>
        </w:tabs>
        <w:ind w:left="720" w:hanging="720"/>
        <w:rPr>
          <w:rFonts w:ascii="Arial" w:hAnsi="Arial" w:cs="Arial"/>
        </w:rPr>
      </w:pPr>
      <w:r w:rsidRPr="00A3348A">
        <w:rPr>
          <w:rFonts w:ascii="Arial" w:hAnsi="Arial" w:cs="Arial"/>
        </w:rPr>
        <w:t>H</w:t>
      </w:r>
      <w:r w:rsidR="00DF20CB" w:rsidRPr="00A3348A">
        <w:rPr>
          <w:rFonts w:ascii="Arial" w:hAnsi="Arial" w:cs="Arial"/>
        </w:rPr>
        <w:t>.</w:t>
      </w:r>
      <w:r w:rsidR="00DF20CB" w:rsidRPr="00A3348A">
        <w:rPr>
          <w:rFonts w:ascii="Arial" w:hAnsi="Arial" w:cs="Arial"/>
        </w:rPr>
        <w:tab/>
      </w:r>
      <w:r w:rsidR="00DF20CB" w:rsidRPr="00A3348A">
        <w:rPr>
          <w:rFonts w:ascii="Arial" w:hAnsi="Arial" w:cs="Arial"/>
          <w:u w:val="single"/>
        </w:rPr>
        <w:t>Minutes</w:t>
      </w:r>
      <w:r w:rsidR="00DF20CB" w:rsidRPr="00A3348A">
        <w:rPr>
          <w:rFonts w:ascii="Arial" w:hAnsi="Arial" w:cs="Arial"/>
        </w:rPr>
        <w:t xml:space="preserve"> of the proceedings shall be kept by the Secretary</w:t>
      </w:r>
      <w:r w:rsidR="000D5594" w:rsidRPr="00A3348A">
        <w:rPr>
          <w:rFonts w:ascii="Arial" w:hAnsi="Arial" w:cs="Arial"/>
        </w:rPr>
        <w:t xml:space="preserve"> or a designated recorder</w:t>
      </w:r>
      <w:r w:rsidR="00DF20CB" w:rsidRPr="00A3348A">
        <w:rPr>
          <w:rFonts w:ascii="Arial" w:hAnsi="Arial" w:cs="Arial"/>
        </w:rPr>
        <w:t>, showing the vote of</w:t>
      </w:r>
      <w:r w:rsidR="00DF20CB" w:rsidRPr="009030AB">
        <w:rPr>
          <w:rFonts w:ascii="Arial" w:hAnsi="Arial" w:cs="Arial"/>
        </w:rPr>
        <w:t xml:space="preserve"> each member upon each question, the reasons for the Commission’s determination, and its findings. </w:t>
      </w:r>
      <w:r>
        <w:rPr>
          <w:rFonts w:ascii="Arial" w:hAnsi="Arial" w:cs="Arial"/>
        </w:rPr>
        <w:t xml:space="preserve">The minutes </w:t>
      </w:r>
      <w:r w:rsidRPr="000D5594">
        <w:rPr>
          <w:rFonts w:ascii="Arial" w:hAnsi="Arial" w:cs="Arial"/>
        </w:rPr>
        <w:t>shall be immediately filed with the City/Village/Town/County Clerk and shall become a public record.</w:t>
      </w:r>
    </w:p>
    <w:p w:rsidR="00DF20CB" w:rsidRDefault="00DF20CB" w:rsidP="00DF20CB">
      <w:pPr>
        <w:autoSpaceDE w:val="0"/>
        <w:autoSpaceDN w:val="0"/>
        <w:adjustRightInd w:val="0"/>
        <w:rPr>
          <w:rFonts w:ascii="Arial" w:eastAsiaTheme="minorHAnsi" w:hAnsi="Arial" w:cs="Arial"/>
          <w:sz w:val="22"/>
          <w:szCs w:val="22"/>
          <w:lang w:eastAsia="en-US"/>
        </w:rPr>
      </w:pPr>
    </w:p>
    <w:p w:rsidR="00DF20CB" w:rsidRPr="00DF20CB" w:rsidRDefault="00DF20CB" w:rsidP="00DF20CB">
      <w:pPr>
        <w:pStyle w:val="ListParagraph"/>
        <w:numPr>
          <w:ilvl w:val="0"/>
          <w:numId w:val="14"/>
        </w:numPr>
        <w:autoSpaceDE w:val="0"/>
        <w:autoSpaceDN w:val="0"/>
        <w:adjustRightInd w:val="0"/>
        <w:rPr>
          <w:rFonts w:ascii="Arial" w:eastAsiaTheme="minorHAnsi" w:hAnsi="Arial" w:cs="Arial"/>
          <w:sz w:val="22"/>
          <w:szCs w:val="22"/>
          <w:lang w:eastAsia="en-US"/>
        </w:rPr>
      </w:pPr>
      <w:r w:rsidRPr="00DF20CB">
        <w:rPr>
          <w:rFonts w:ascii="Arial" w:eastAsiaTheme="minorHAnsi" w:hAnsi="Arial" w:cs="Arial"/>
          <w:sz w:val="22"/>
          <w:szCs w:val="22"/>
          <w:u w:val="single"/>
          <w:lang w:eastAsia="en-US"/>
        </w:rPr>
        <w:t>Parliamentary Procedure</w:t>
      </w:r>
      <w:r w:rsidRPr="00DF20CB">
        <w:rPr>
          <w:rFonts w:ascii="Arial" w:eastAsiaTheme="minorHAnsi" w:hAnsi="Arial" w:cs="Arial"/>
          <w:sz w:val="22"/>
          <w:szCs w:val="22"/>
          <w:lang w:eastAsia="en-US"/>
        </w:rPr>
        <w:t xml:space="preserve">. Parliamentary procedure in Commission meetings shall be informal. </w:t>
      </w:r>
      <w:r w:rsidR="006723F7">
        <w:rPr>
          <w:rFonts w:ascii="Arial" w:eastAsiaTheme="minorHAnsi" w:hAnsi="Arial" w:cs="Arial"/>
          <w:sz w:val="22"/>
          <w:szCs w:val="22"/>
          <w:lang w:eastAsia="en-US"/>
        </w:rPr>
        <w:t xml:space="preserve"> </w:t>
      </w:r>
      <w:r w:rsidRPr="00DF20CB">
        <w:rPr>
          <w:rFonts w:ascii="Arial" w:eastAsiaTheme="minorHAnsi" w:hAnsi="Arial" w:cs="Arial"/>
          <w:sz w:val="22"/>
          <w:szCs w:val="22"/>
          <w:lang w:eastAsia="en-US"/>
        </w:rPr>
        <w:t xml:space="preserve">However, if required to keep order, Commission meetings shall be governed by </w:t>
      </w:r>
      <w:r w:rsidRPr="00DF20CB">
        <w:rPr>
          <w:rFonts w:ascii="Arial" w:eastAsiaTheme="minorHAnsi" w:hAnsi="Arial" w:cs="Arial"/>
          <w:i/>
          <w:iCs/>
          <w:sz w:val="22"/>
          <w:szCs w:val="22"/>
          <w:lang w:eastAsia="en-US"/>
        </w:rPr>
        <w:t>Roberts Rules of Order</w:t>
      </w:r>
      <w:r w:rsidR="006723F7">
        <w:rPr>
          <w:rFonts w:ascii="Arial" w:eastAsiaTheme="minorHAnsi" w:hAnsi="Arial" w:cs="Arial"/>
          <w:i/>
          <w:iCs/>
          <w:sz w:val="22"/>
          <w:szCs w:val="22"/>
          <w:lang w:eastAsia="en-US"/>
        </w:rPr>
        <w:t>, Newly Revised</w:t>
      </w:r>
      <w:r w:rsidRPr="00DF20CB">
        <w:rPr>
          <w:rFonts w:ascii="Arial" w:eastAsiaTheme="minorHAnsi" w:hAnsi="Arial" w:cs="Arial"/>
          <w:i/>
          <w:iCs/>
          <w:sz w:val="22"/>
          <w:szCs w:val="22"/>
          <w:lang w:eastAsia="en-US"/>
        </w:rPr>
        <w:t xml:space="preserve"> </w:t>
      </w:r>
      <w:r w:rsidRPr="00DF20CB">
        <w:rPr>
          <w:rFonts w:ascii="Arial" w:eastAsiaTheme="minorHAnsi" w:hAnsi="Arial" w:cs="Arial"/>
          <w:sz w:val="22"/>
          <w:szCs w:val="22"/>
          <w:lang w:eastAsia="en-US"/>
        </w:rPr>
        <w:t xml:space="preserve">for issues not specifically covered by these Rules of Procedure. </w:t>
      </w:r>
    </w:p>
    <w:p w:rsidR="009030AB" w:rsidRDefault="009030AB" w:rsidP="000D5594">
      <w:pPr>
        <w:pStyle w:val="BodyTextIndent"/>
        <w:tabs>
          <w:tab w:val="left" w:pos="1440"/>
        </w:tabs>
        <w:ind w:left="0"/>
        <w:rPr>
          <w:rFonts w:ascii="Arial" w:hAnsi="Arial" w:cs="Arial"/>
        </w:rPr>
      </w:pPr>
    </w:p>
    <w:p w:rsidR="009030AB" w:rsidRPr="00BD4518" w:rsidRDefault="00250C40" w:rsidP="00F837B3">
      <w:pPr>
        <w:pStyle w:val="Heading3"/>
        <w:tabs>
          <w:tab w:val="clear" w:pos="1080"/>
          <w:tab w:val="clear" w:pos="1620"/>
          <w:tab w:val="left" w:pos="1440"/>
          <w:tab w:val="left" w:pos="2160"/>
        </w:tabs>
        <w:spacing w:line="240" w:lineRule="auto"/>
        <w:rPr>
          <w:rFonts w:ascii="Arial" w:hAnsi="Arial" w:cs="Arial"/>
          <w:sz w:val="20"/>
          <w:szCs w:val="24"/>
          <w:u w:val="none"/>
        </w:rPr>
      </w:pPr>
      <w:r w:rsidRPr="00BD4518">
        <w:rPr>
          <w:rFonts w:ascii="Arial" w:hAnsi="Arial" w:cs="Arial"/>
          <w:sz w:val="20"/>
          <w:szCs w:val="24"/>
          <w:u w:val="none"/>
        </w:rPr>
        <w:t xml:space="preserve">SECTION </w:t>
      </w:r>
      <w:r w:rsidR="00731A1D" w:rsidRPr="00BD4518">
        <w:rPr>
          <w:rFonts w:ascii="Arial" w:hAnsi="Arial" w:cs="Arial"/>
          <w:sz w:val="20"/>
          <w:szCs w:val="24"/>
          <w:u w:val="none"/>
        </w:rPr>
        <w:t>VI</w:t>
      </w:r>
      <w:r w:rsidR="009030AB" w:rsidRPr="00BD4518">
        <w:rPr>
          <w:rFonts w:ascii="Arial" w:hAnsi="Arial" w:cs="Arial"/>
          <w:sz w:val="20"/>
          <w:szCs w:val="24"/>
          <w:u w:val="none"/>
        </w:rPr>
        <w:tab/>
        <w:t>HEARINGS</w:t>
      </w:r>
    </w:p>
    <w:p w:rsidR="009030AB" w:rsidRPr="009030AB" w:rsidRDefault="009030AB" w:rsidP="00F837B3">
      <w:pPr>
        <w:rPr>
          <w:rFonts w:ascii="Arial" w:hAnsi="Arial" w:cs="Arial"/>
        </w:rPr>
      </w:pPr>
    </w:p>
    <w:p w:rsidR="009030AB" w:rsidRPr="009030AB" w:rsidRDefault="009030AB" w:rsidP="00F837B3">
      <w:pPr>
        <w:pStyle w:val="BodyTextIndent"/>
        <w:tabs>
          <w:tab w:val="left" w:pos="1440"/>
        </w:tabs>
        <w:ind w:left="720" w:hanging="720"/>
        <w:rPr>
          <w:rFonts w:ascii="Arial" w:hAnsi="Arial" w:cs="Arial"/>
        </w:rPr>
      </w:pPr>
      <w:r w:rsidRPr="009030AB">
        <w:rPr>
          <w:rFonts w:ascii="Arial" w:hAnsi="Arial" w:cs="Arial"/>
        </w:rPr>
        <w:t>A.</w:t>
      </w:r>
      <w:r w:rsidRPr="009030AB">
        <w:rPr>
          <w:rFonts w:ascii="Arial" w:hAnsi="Arial" w:cs="Arial"/>
        </w:rPr>
        <w:tab/>
      </w:r>
      <w:r w:rsidRPr="009030AB">
        <w:rPr>
          <w:rFonts w:ascii="Arial" w:hAnsi="Arial" w:cs="Arial"/>
          <w:u w:val="single"/>
        </w:rPr>
        <w:t>Notice</w:t>
      </w:r>
      <w:r w:rsidRPr="009030AB">
        <w:rPr>
          <w:rFonts w:ascii="Arial" w:hAnsi="Arial" w:cs="Arial"/>
        </w:rPr>
        <w:t xml:space="preserve"> of the time, date, and place of hearings required for petitions for changes and amendments to the comprehensive plan, plan components, zoning ordinance text or map, official map, subdivision ordinance, and applications for conditional use permits/special exceptions or subdivision approval shall be published in the official newspaper or posted, as required by law, and shall be mailed to Commission members, the Zoning Administrator, </w:t>
      </w:r>
      <w:r w:rsidR="00D358F1">
        <w:rPr>
          <w:rFonts w:ascii="Arial" w:hAnsi="Arial" w:cs="Arial"/>
        </w:rPr>
        <w:t xml:space="preserve">the </w:t>
      </w:r>
      <w:r w:rsidRPr="009030AB">
        <w:rPr>
          <w:rFonts w:ascii="Arial" w:hAnsi="Arial" w:cs="Arial"/>
        </w:rPr>
        <w:t xml:space="preserve">applicant, and those parties specified in applicable </w:t>
      </w:r>
      <w:r w:rsidR="00250C40">
        <w:rPr>
          <w:rFonts w:ascii="Arial" w:hAnsi="Arial" w:cs="Arial"/>
        </w:rPr>
        <w:t>local</w:t>
      </w:r>
      <w:r w:rsidRPr="009030AB">
        <w:rPr>
          <w:rFonts w:ascii="Arial" w:hAnsi="Arial" w:cs="Arial"/>
        </w:rPr>
        <w:t xml:space="preserve"> ordinance</w:t>
      </w:r>
      <w:r w:rsidR="00250C40">
        <w:rPr>
          <w:rFonts w:ascii="Arial" w:hAnsi="Arial" w:cs="Arial"/>
        </w:rPr>
        <w:t>s</w:t>
      </w:r>
      <w:r w:rsidRPr="009030AB">
        <w:rPr>
          <w:rFonts w:ascii="Arial" w:hAnsi="Arial" w:cs="Arial"/>
        </w:rPr>
        <w:t>.</w:t>
      </w:r>
    </w:p>
    <w:p w:rsidR="009030AB" w:rsidRPr="009030AB" w:rsidRDefault="009030AB" w:rsidP="00F837B3">
      <w:pPr>
        <w:pStyle w:val="BodyTextIndent"/>
        <w:tabs>
          <w:tab w:val="left" w:pos="1440"/>
        </w:tabs>
        <w:ind w:left="720" w:hanging="720"/>
        <w:rPr>
          <w:rFonts w:ascii="Arial" w:hAnsi="Arial" w:cs="Arial"/>
        </w:rPr>
      </w:pPr>
    </w:p>
    <w:p w:rsidR="009030AB" w:rsidRPr="009030AB" w:rsidRDefault="009030AB" w:rsidP="00F837B3">
      <w:pPr>
        <w:tabs>
          <w:tab w:val="left" w:pos="1440"/>
        </w:tabs>
        <w:ind w:left="720" w:hanging="720"/>
        <w:rPr>
          <w:rFonts w:ascii="Arial" w:hAnsi="Arial" w:cs="Arial"/>
          <w:sz w:val="22"/>
          <w:szCs w:val="22"/>
        </w:rPr>
      </w:pPr>
      <w:r w:rsidRPr="009030AB">
        <w:rPr>
          <w:rFonts w:ascii="Arial" w:hAnsi="Arial" w:cs="Arial"/>
          <w:sz w:val="22"/>
          <w:szCs w:val="22"/>
        </w:rPr>
        <w:t>B.</w:t>
      </w:r>
      <w:r w:rsidRPr="009030AB">
        <w:rPr>
          <w:rFonts w:ascii="Arial" w:hAnsi="Arial" w:cs="Arial"/>
          <w:sz w:val="22"/>
          <w:szCs w:val="22"/>
        </w:rPr>
        <w:tab/>
      </w:r>
      <w:r w:rsidRPr="009030AB">
        <w:rPr>
          <w:rFonts w:ascii="Arial" w:hAnsi="Arial" w:cs="Arial"/>
          <w:sz w:val="22"/>
          <w:szCs w:val="22"/>
          <w:u w:val="single"/>
        </w:rPr>
        <w:t>Appearances</w:t>
      </w:r>
      <w:r w:rsidRPr="009030AB">
        <w:rPr>
          <w:rFonts w:ascii="Arial" w:hAnsi="Arial" w:cs="Arial"/>
          <w:sz w:val="22"/>
          <w:szCs w:val="22"/>
        </w:rPr>
        <w:t>. The applicant may appear in person or be represented by an agent. In the absence of an appearance by the applicant or agent for or against any petition or application, the Commission may table or take action to deny, authorize, or make the recommendation to deny or grant the petition or application.</w:t>
      </w:r>
    </w:p>
    <w:p w:rsidR="009030AB" w:rsidRPr="009030AB" w:rsidRDefault="009030AB" w:rsidP="00F837B3">
      <w:pPr>
        <w:tabs>
          <w:tab w:val="left" w:pos="1440"/>
        </w:tabs>
        <w:ind w:left="720" w:hanging="720"/>
        <w:rPr>
          <w:rFonts w:ascii="Arial" w:hAnsi="Arial" w:cs="Arial"/>
          <w:sz w:val="22"/>
          <w:szCs w:val="22"/>
        </w:rPr>
      </w:pPr>
    </w:p>
    <w:p w:rsidR="009030AB" w:rsidRDefault="009030AB" w:rsidP="00F837B3">
      <w:pPr>
        <w:numPr>
          <w:ilvl w:val="0"/>
          <w:numId w:val="9"/>
        </w:numPr>
        <w:ind w:hanging="720"/>
        <w:rPr>
          <w:rFonts w:ascii="Arial" w:hAnsi="Arial" w:cs="Arial"/>
          <w:sz w:val="22"/>
          <w:szCs w:val="22"/>
        </w:rPr>
      </w:pPr>
      <w:r w:rsidRPr="009030AB">
        <w:rPr>
          <w:rFonts w:ascii="Arial" w:hAnsi="Arial" w:cs="Arial"/>
          <w:sz w:val="22"/>
          <w:szCs w:val="22"/>
          <w:u w:val="single"/>
        </w:rPr>
        <w:t>The Order of Business</w:t>
      </w:r>
      <w:r w:rsidRPr="009030AB">
        <w:rPr>
          <w:rFonts w:ascii="Arial" w:hAnsi="Arial" w:cs="Arial"/>
          <w:sz w:val="22"/>
          <w:szCs w:val="22"/>
        </w:rPr>
        <w:t xml:space="preserve"> at hearings shall be substantially as follows:</w:t>
      </w:r>
    </w:p>
    <w:p w:rsidR="00B06596" w:rsidRDefault="00B06596" w:rsidP="00B06596">
      <w:pPr>
        <w:ind w:left="720"/>
        <w:rPr>
          <w:rFonts w:ascii="Arial" w:hAnsi="Arial" w:cs="Arial"/>
          <w:sz w:val="22"/>
          <w:szCs w:val="22"/>
          <w:u w:val="single"/>
        </w:rPr>
      </w:pPr>
    </w:p>
    <w:p w:rsidR="00B06596" w:rsidRPr="009030AB" w:rsidRDefault="00B06596" w:rsidP="00B06596">
      <w:pPr>
        <w:ind w:left="720"/>
        <w:rPr>
          <w:rFonts w:ascii="Arial" w:hAnsi="Arial" w:cs="Arial"/>
          <w:sz w:val="22"/>
          <w:szCs w:val="22"/>
        </w:rPr>
      </w:pPr>
    </w:p>
    <w:p w:rsidR="009030AB" w:rsidRPr="009030AB" w:rsidRDefault="009030AB" w:rsidP="00F837B3">
      <w:pPr>
        <w:tabs>
          <w:tab w:val="left" w:pos="1440"/>
        </w:tabs>
        <w:ind w:left="360"/>
        <w:rPr>
          <w:rFonts w:ascii="Arial" w:hAnsi="Arial" w:cs="Arial"/>
          <w:sz w:val="22"/>
          <w:szCs w:val="22"/>
        </w:rPr>
      </w:pPr>
    </w:p>
    <w:p w:rsidR="009030AB" w:rsidRPr="009030AB" w:rsidRDefault="009030AB" w:rsidP="00F837B3">
      <w:pPr>
        <w:numPr>
          <w:ilvl w:val="0"/>
          <w:numId w:val="7"/>
        </w:numPr>
        <w:tabs>
          <w:tab w:val="left" w:pos="1440"/>
        </w:tabs>
        <w:ind w:hanging="2160"/>
        <w:rPr>
          <w:rFonts w:ascii="Arial" w:hAnsi="Arial" w:cs="Arial"/>
          <w:sz w:val="22"/>
          <w:szCs w:val="22"/>
        </w:rPr>
      </w:pPr>
      <w:r w:rsidRPr="009030AB">
        <w:rPr>
          <w:rFonts w:ascii="Arial" w:hAnsi="Arial" w:cs="Arial"/>
          <w:sz w:val="22"/>
          <w:szCs w:val="22"/>
        </w:rPr>
        <w:lastRenderedPageBreak/>
        <w:t>Introduction by the Chairperson.</w:t>
      </w:r>
    </w:p>
    <w:p w:rsidR="009030AB" w:rsidRPr="009030AB" w:rsidRDefault="009030AB" w:rsidP="00F837B3">
      <w:pPr>
        <w:numPr>
          <w:ilvl w:val="0"/>
          <w:numId w:val="7"/>
        </w:numPr>
        <w:tabs>
          <w:tab w:val="left" w:pos="1440"/>
        </w:tabs>
        <w:ind w:hanging="2160"/>
        <w:rPr>
          <w:rFonts w:ascii="Arial" w:hAnsi="Arial" w:cs="Arial"/>
          <w:sz w:val="22"/>
          <w:szCs w:val="22"/>
        </w:rPr>
      </w:pPr>
      <w:r w:rsidRPr="009030AB">
        <w:rPr>
          <w:rFonts w:ascii="Arial" w:hAnsi="Arial" w:cs="Arial"/>
          <w:sz w:val="22"/>
          <w:szCs w:val="22"/>
        </w:rPr>
        <w:t>Explanation by the planning or zoning staff or Chairperson.</w:t>
      </w:r>
    </w:p>
    <w:p w:rsidR="009030AB" w:rsidRPr="009030AB" w:rsidRDefault="009030AB" w:rsidP="00F837B3">
      <w:pPr>
        <w:numPr>
          <w:ilvl w:val="0"/>
          <w:numId w:val="7"/>
        </w:numPr>
        <w:tabs>
          <w:tab w:val="left" w:pos="1440"/>
        </w:tabs>
        <w:ind w:hanging="2160"/>
        <w:rPr>
          <w:rFonts w:ascii="Arial" w:hAnsi="Arial" w:cs="Arial"/>
          <w:sz w:val="22"/>
          <w:szCs w:val="22"/>
        </w:rPr>
      </w:pPr>
      <w:r w:rsidRPr="009030AB">
        <w:rPr>
          <w:rFonts w:ascii="Arial" w:hAnsi="Arial" w:cs="Arial"/>
          <w:sz w:val="22"/>
          <w:szCs w:val="22"/>
        </w:rPr>
        <w:t>Hearing of the applicant or agent.</w:t>
      </w:r>
    </w:p>
    <w:p w:rsidR="009030AB" w:rsidRPr="009030AB" w:rsidRDefault="009030AB" w:rsidP="00F837B3">
      <w:pPr>
        <w:numPr>
          <w:ilvl w:val="0"/>
          <w:numId w:val="7"/>
        </w:numPr>
        <w:tabs>
          <w:tab w:val="left" w:pos="1440"/>
        </w:tabs>
        <w:ind w:hanging="2160"/>
        <w:rPr>
          <w:rFonts w:ascii="Arial" w:hAnsi="Arial" w:cs="Arial"/>
          <w:sz w:val="22"/>
          <w:szCs w:val="22"/>
        </w:rPr>
      </w:pPr>
      <w:r w:rsidRPr="009030AB">
        <w:rPr>
          <w:rFonts w:ascii="Arial" w:hAnsi="Arial" w:cs="Arial"/>
          <w:sz w:val="22"/>
          <w:szCs w:val="22"/>
        </w:rPr>
        <w:t>Report and recommendation by the planning or zoning staff.</w:t>
      </w:r>
    </w:p>
    <w:p w:rsidR="009030AB" w:rsidRPr="009030AB" w:rsidRDefault="009030AB" w:rsidP="00F837B3">
      <w:pPr>
        <w:numPr>
          <w:ilvl w:val="0"/>
          <w:numId w:val="7"/>
        </w:numPr>
        <w:tabs>
          <w:tab w:val="left" w:pos="1440"/>
        </w:tabs>
        <w:ind w:hanging="2160"/>
        <w:rPr>
          <w:rFonts w:ascii="Arial" w:hAnsi="Arial" w:cs="Arial"/>
          <w:sz w:val="22"/>
          <w:szCs w:val="22"/>
        </w:rPr>
      </w:pPr>
      <w:r w:rsidRPr="009030AB">
        <w:rPr>
          <w:rFonts w:ascii="Arial" w:hAnsi="Arial" w:cs="Arial"/>
          <w:sz w:val="22"/>
          <w:szCs w:val="22"/>
        </w:rPr>
        <w:t>Hearing of interested property owners or citizens.</w:t>
      </w:r>
    </w:p>
    <w:p w:rsidR="009030AB" w:rsidRPr="009030AB" w:rsidRDefault="009030AB" w:rsidP="00F837B3">
      <w:pPr>
        <w:numPr>
          <w:ilvl w:val="0"/>
          <w:numId w:val="7"/>
        </w:numPr>
        <w:tabs>
          <w:tab w:val="left" w:pos="1440"/>
        </w:tabs>
        <w:ind w:hanging="2160"/>
        <w:rPr>
          <w:rFonts w:ascii="Arial" w:hAnsi="Arial" w:cs="Arial"/>
          <w:sz w:val="22"/>
          <w:szCs w:val="22"/>
        </w:rPr>
      </w:pPr>
      <w:r w:rsidRPr="009030AB">
        <w:rPr>
          <w:rFonts w:ascii="Arial" w:hAnsi="Arial" w:cs="Arial"/>
          <w:sz w:val="22"/>
          <w:szCs w:val="22"/>
        </w:rPr>
        <w:t>Response of the applicant or agent.</w:t>
      </w:r>
    </w:p>
    <w:p w:rsidR="009030AB" w:rsidRPr="009030AB" w:rsidRDefault="009030AB" w:rsidP="00F837B3">
      <w:pPr>
        <w:numPr>
          <w:ilvl w:val="0"/>
          <w:numId w:val="7"/>
        </w:numPr>
        <w:tabs>
          <w:tab w:val="left" w:pos="1440"/>
        </w:tabs>
        <w:ind w:hanging="2160"/>
        <w:rPr>
          <w:rFonts w:ascii="Arial" w:hAnsi="Arial" w:cs="Arial"/>
          <w:sz w:val="22"/>
          <w:szCs w:val="22"/>
        </w:rPr>
      </w:pPr>
      <w:r w:rsidRPr="009030AB">
        <w:rPr>
          <w:rFonts w:ascii="Arial" w:hAnsi="Arial" w:cs="Arial"/>
          <w:sz w:val="22"/>
          <w:szCs w:val="22"/>
        </w:rPr>
        <w:t>Response of any opposition.</w:t>
      </w:r>
    </w:p>
    <w:p w:rsidR="009030AB" w:rsidRPr="009030AB" w:rsidRDefault="009030AB" w:rsidP="00F837B3">
      <w:pPr>
        <w:tabs>
          <w:tab w:val="left" w:pos="1440"/>
        </w:tabs>
        <w:ind w:left="2880"/>
        <w:rPr>
          <w:rFonts w:ascii="Arial" w:hAnsi="Arial" w:cs="Arial"/>
          <w:sz w:val="22"/>
          <w:szCs w:val="22"/>
        </w:rPr>
      </w:pPr>
    </w:p>
    <w:p w:rsidR="009030AB" w:rsidRPr="009030AB" w:rsidRDefault="009030AB" w:rsidP="00F837B3">
      <w:pPr>
        <w:tabs>
          <w:tab w:val="left" w:pos="1440"/>
        </w:tabs>
        <w:ind w:left="720" w:hanging="720"/>
        <w:rPr>
          <w:rFonts w:ascii="Arial" w:hAnsi="Arial" w:cs="Arial"/>
          <w:sz w:val="22"/>
          <w:szCs w:val="22"/>
        </w:rPr>
      </w:pPr>
      <w:r w:rsidRPr="009030AB">
        <w:rPr>
          <w:rFonts w:ascii="Arial" w:hAnsi="Arial" w:cs="Arial"/>
          <w:sz w:val="22"/>
          <w:szCs w:val="22"/>
        </w:rPr>
        <w:t>D.</w:t>
      </w:r>
      <w:r w:rsidRPr="009030AB">
        <w:rPr>
          <w:rFonts w:ascii="Arial" w:hAnsi="Arial" w:cs="Arial"/>
          <w:sz w:val="22"/>
          <w:szCs w:val="22"/>
        </w:rPr>
        <w:tab/>
      </w:r>
      <w:r w:rsidR="00A3348A">
        <w:rPr>
          <w:rFonts w:ascii="Arial" w:hAnsi="Arial" w:cs="Arial"/>
          <w:sz w:val="22"/>
          <w:szCs w:val="22"/>
          <w:u w:val="single"/>
        </w:rPr>
        <w:t>Written Decision</w:t>
      </w:r>
      <w:r w:rsidRPr="009030AB">
        <w:rPr>
          <w:rFonts w:ascii="Arial" w:hAnsi="Arial" w:cs="Arial"/>
          <w:sz w:val="22"/>
          <w:szCs w:val="22"/>
        </w:rPr>
        <w:t>. The final disposition of all petitions or applications shall be in the form of a written resolution signed by the Commission Chairperson and Secretary and attached to the minutes. Such resolution shall show the reasons for the Commission’s determination and its findings.</w:t>
      </w:r>
    </w:p>
    <w:p w:rsidR="009030AB" w:rsidRPr="009030AB" w:rsidRDefault="009030AB" w:rsidP="00F837B3">
      <w:pPr>
        <w:tabs>
          <w:tab w:val="left" w:pos="1440"/>
        </w:tabs>
        <w:ind w:left="720" w:hanging="720"/>
        <w:rPr>
          <w:rFonts w:ascii="Arial" w:hAnsi="Arial" w:cs="Arial"/>
          <w:sz w:val="22"/>
          <w:szCs w:val="22"/>
        </w:rPr>
      </w:pPr>
    </w:p>
    <w:p w:rsidR="009030AB" w:rsidRPr="009030AB" w:rsidRDefault="009030AB" w:rsidP="00F837B3">
      <w:pPr>
        <w:tabs>
          <w:tab w:val="left" w:pos="1440"/>
        </w:tabs>
        <w:ind w:left="720" w:hanging="720"/>
        <w:rPr>
          <w:rFonts w:ascii="Arial" w:hAnsi="Arial" w:cs="Arial"/>
          <w:sz w:val="22"/>
          <w:szCs w:val="22"/>
        </w:rPr>
      </w:pPr>
      <w:r w:rsidRPr="009030AB">
        <w:rPr>
          <w:rFonts w:ascii="Arial" w:hAnsi="Arial" w:cs="Arial"/>
          <w:sz w:val="22"/>
          <w:szCs w:val="22"/>
        </w:rPr>
        <w:t>E.</w:t>
      </w:r>
      <w:r w:rsidRPr="009030AB">
        <w:rPr>
          <w:rFonts w:ascii="Arial" w:hAnsi="Arial" w:cs="Arial"/>
          <w:sz w:val="22"/>
          <w:szCs w:val="22"/>
        </w:rPr>
        <w:tab/>
      </w:r>
      <w:r w:rsidRPr="009030AB">
        <w:rPr>
          <w:rFonts w:ascii="Arial" w:hAnsi="Arial" w:cs="Arial"/>
          <w:sz w:val="22"/>
          <w:szCs w:val="22"/>
          <w:u w:val="single"/>
        </w:rPr>
        <w:t>Conditions</w:t>
      </w:r>
      <w:r w:rsidRPr="009030AB">
        <w:rPr>
          <w:rFonts w:ascii="Arial" w:hAnsi="Arial" w:cs="Arial"/>
          <w:sz w:val="22"/>
          <w:szCs w:val="22"/>
        </w:rPr>
        <w:t xml:space="preserve"> imposed with respect to any conditional use permit/special exception shall be stated in the minutes embodying the Commission’s decision and shall also be set forth upon the permit. Such permit shall be valid only as long as the conditions upon which it is granted are observed.</w:t>
      </w:r>
    </w:p>
    <w:p w:rsidR="00A3348A" w:rsidRPr="00E8632F" w:rsidRDefault="00A3348A" w:rsidP="00A3348A">
      <w:pPr>
        <w:pStyle w:val="BodyTextIndent"/>
        <w:tabs>
          <w:tab w:val="left" w:pos="1440"/>
        </w:tabs>
        <w:ind w:left="0"/>
        <w:rPr>
          <w:rFonts w:ascii="Arial" w:hAnsi="Arial" w:cs="Arial"/>
        </w:rPr>
      </w:pPr>
    </w:p>
    <w:p w:rsidR="00A3348A" w:rsidRDefault="00F07DAF" w:rsidP="00A3348A">
      <w:pPr>
        <w:pStyle w:val="BodyTextIndent"/>
        <w:tabs>
          <w:tab w:val="left" w:pos="1440"/>
        </w:tabs>
        <w:ind w:left="720" w:hanging="720"/>
        <w:rPr>
          <w:rFonts w:ascii="Arial" w:hAnsi="Arial" w:cs="Arial"/>
        </w:rPr>
      </w:pPr>
      <w:r>
        <w:rPr>
          <w:rFonts w:ascii="Arial" w:hAnsi="Arial" w:cs="Arial"/>
        </w:rPr>
        <w:t>F</w:t>
      </w:r>
      <w:r w:rsidR="00A3348A" w:rsidRPr="000D5594">
        <w:rPr>
          <w:rFonts w:ascii="Arial" w:hAnsi="Arial" w:cs="Arial"/>
        </w:rPr>
        <w:t>.</w:t>
      </w:r>
      <w:r w:rsidR="00A3348A" w:rsidRPr="000D5594">
        <w:rPr>
          <w:rFonts w:ascii="Arial" w:hAnsi="Arial" w:cs="Arial"/>
        </w:rPr>
        <w:tab/>
      </w:r>
      <w:r w:rsidR="00A3348A">
        <w:rPr>
          <w:rFonts w:ascii="Arial" w:hAnsi="Arial" w:cs="Arial"/>
          <w:u w:val="single"/>
        </w:rPr>
        <w:t>Exhibits</w:t>
      </w:r>
      <w:r w:rsidR="00A3348A" w:rsidRPr="000D5594">
        <w:rPr>
          <w:rFonts w:ascii="Arial" w:hAnsi="Arial" w:cs="Arial"/>
        </w:rPr>
        <w:t xml:space="preserve">. </w:t>
      </w:r>
      <w:r w:rsidR="00A3348A" w:rsidRPr="000D5594">
        <w:rPr>
          <w:rFonts w:ascii="Arial" w:eastAsiaTheme="minorHAnsi" w:hAnsi="Arial" w:cs="Arial"/>
        </w:rPr>
        <w:t xml:space="preserve">All petitions, letters, photographs, sketches, drawings, documents, study reports or results, architectural and engineering renderings, and any item submitted by any persons, companies, agencies, </w:t>
      </w:r>
      <w:r w:rsidR="00A3348A">
        <w:rPr>
          <w:rFonts w:ascii="Arial" w:eastAsiaTheme="minorHAnsi" w:hAnsi="Arial" w:cs="Arial"/>
        </w:rPr>
        <w:t>local</w:t>
      </w:r>
      <w:r w:rsidR="00A3348A" w:rsidRPr="000D5594">
        <w:rPr>
          <w:rFonts w:ascii="Arial" w:eastAsiaTheme="minorHAnsi" w:hAnsi="Arial" w:cs="Arial"/>
        </w:rPr>
        <w:t xml:space="preserve"> </w:t>
      </w:r>
      <w:r w:rsidR="00A3348A">
        <w:rPr>
          <w:rFonts w:ascii="Arial" w:eastAsiaTheme="minorHAnsi" w:hAnsi="Arial" w:cs="Arial"/>
        </w:rPr>
        <w:t>o</w:t>
      </w:r>
      <w:r w:rsidR="00A3348A" w:rsidRPr="000D5594">
        <w:rPr>
          <w:rFonts w:ascii="Arial" w:eastAsiaTheme="minorHAnsi" w:hAnsi="Arial" w:cs="Arial"/>
        </w:rPr>
        <w:t xml:space="preserve">fficials or staff prior to and/or during public hearings in order to qualify for consideration by the Commission, shall become exhibits for the related matter and shall be numbered, upon receipt, by the Secretary or recorder. </w:t>
      </w:r>
      <w:r w:rsidR="00A3348A">
        <w:rPr>
          <w:rFonts w:ascii="Arial" w:hAnsi="Arial" w:cs="Arial"/>
        </w:rPr>
        <w:t>E</w:t>
      </w:r>
      <w:r w:rsidR="00A3348A" w:rsidRPr="000D5594">
        <w:rPr>
          <w:rFonts w:ascii="Arial" w:hAnsi="Arial" w:cs="Arial"/>
        </w:rPr>
        <w:t>xhibits shall be immediately filed with the City/Village/Town/County Clerk and shall become a public record.</w:t>
      </w:r>
      <w:r w:rsidR="00A3348A" w:rsidRPr="009030AB">
        <w:rPr>
          <w:rFonts w:ascii="Arial" w:hAnsi="Arial" w:cs="Arial"/>
        </w:rPr>
        <w:t xml:space="preserve"> </w:t>
      </w:r>
    </w:p>
    <w:p w:rsidR="00E8632F" w:rsidRPr="00731A1D" w:rsidRDefault="00E8632F" w:rsidP="00F837B3">
      <w:pPr>
        <w:tabs>
          <w:tab w:val="left" w:pos="1440"/>
        </w:tabs>
        <w:rPr>
          <w:rFonts w:ascii="Arial" w:hAnsi="Arial" w:cs="Arial"/>
          <w:sz w:val="22"/>
          <w:szCs w:val="22"/>
        </w:rPr>
      </w:pPr>
    </w:p>
    <w:p w:rsidR="009030AB" w:rsidRPr="00BD4518" w:rsidRDefault="009030AB" w:rsidP="00F837B3">
      <w:pPr>
        <w:pStyle w:val="Heading3"/>
        <w:tabs>
          <w:tab w:val="clear" w:pos="1080"/>
          <w:tab w:val="clear" w:pos="1620"/>
          <w:tab w:val="left" w:pos="1440"/>
          <w:tab w:val="left" w:pos="2160"/>
        </w:tabs>
        <w:spacing w:line="240" w:lineRule="auto"/>
        <w:rPr>
          <w:rFonts w:ascii="Arial" w:hAnsi="Arial" w:cs="Arial"/>
          <w:sz w:val="20"/>
          <w:szCs w:val="24"/>
          <w:u w:val="none"/>
        </w:rPr>
      </w:pPr>
      <w:r w:rsidRPr="00BD4518">
        <w:rPr>
          <w:rFonts w:ascii="Arial" w:hAnsi="Arial" w:cs="Arial"/>
          <w:sz w:val="20"/>
          <w:szCs w:val="24"/>
          <w:u w:val="none"/>
        </w:rPr>
        <w:t xml:space="preserve">SECTION </w:t>
      </w:r>
      <w:r w:rsidR="00731A1D" w:rsidRPr="00BD4518">
        <w:rPr>
          <w:rFonts w:ascii="Arial" w:hAnsi="Arial" w:cs="Arial"/>
          <w:sz w:val="20"/>
          <w:szCs w:val="24"/>
          <w:u w:val="none"/>
        </w:rPr>
        <w:t>VII</w:t>
      </w:r>
      <w:r w:rsidRPr="00BD4518">
        <w:rPr>
          <w:rFonts w:ascii="Arial" w:hAnsi="Arial" w:cs="Arial"/>
          <w:sz w:val="20"/>
          <w:szCs w:val="24"/>
          <w:u w:val="none"/>
        </w:rPr>
        <w:tab/>
        <w:t>SITE INSPECTIONS</w:t>
      </w:r>
    </w:p>
    <w:p w:rsidR="009030AB" w:rsidRPr="009030AB" w:rsidRDefault="009030AB" w:rsidP="00F837B3">
      <w:pPr>
        <w:tabs>
          <w:tab w:val="left" w:pos="1440"/>
        </w:tabs>
        <w:rPr>
          <w:rFonts w:ascii="Arial" w:hAnsi="Arial" w:cs="Arial"/>
          <w:sz w:val="22"/>
          <w:szCs w:val="22"/>
        </w:rPr>
      </w:pPr>
    </w:p>
    <w:p w:rsidR="00C95731" w:rsidRDefault="009030AB" w:rsidP="00C95731">
      <w:pPr>
        <w:ind w:left="720" w:hanging="720"/>
        <w:rPr>
          <w:rFonts w:ascii="Arial" w:eastAsiaTheme="minorHAnsi" w:hAnsi="Arial" w:cs="Arial"/>
          <w:sz w:val="22"/>
          <w:szCs w:val="22"/>
          <w:lang w:eastAsia="en-US"/>
        </w:rPr>
      </w:pPr>
      <w:r w:rsidRPr="009030AB">
        <w:rPr>
          <w:rFonts w:ascii="Arial" w:hAnsi="Arial" w:cs="Arial"/>
          <w:sz w:val="22"/>
          <w:szCs w:val="22"/>
        </w:rPr>
        <w:t xml:space="preserve">A. </w:t>
      </w:r>
      <w:r w:rsidRPr="009030AB">
        <w:rPr>
          <w:rFonts w:ascii="Arial" w:hAnsi="Arial" w:cs="Arial"/>
          <w:sz w:val="22"/>
          <w:szCs w:val="22"/>
        </w:rPr>
        <w:tab/>
      </w:r>
      <w:r w:rsidRPr="009030AB">
        <w:rPr>
          <w:rFonts w:ascii="Arial" w:hAnsi="Arial" w:cs="Arial"/>
          <w:sz w:val="22"/>
          <w:szCs w:val="22"/>
          <w:u w:val="single"/>
        </w:rPr>
        <w:t>Site Inspections</w:t>
      </w:r>
      <w:r w:rsidR="00C95731" w:rsidRPr="00C95731">
        <w:rPr>
          <w:rFonts w:ascii="Arial" w:hAnsi="Arial" w:cs="Arial"/>
          <w:sz w:val="22"/>
          <w:szCs w:val="22"/>
        </w:rPr>
        <w:t>.</w:t>
      </w:r>
      <w:r w:rsidRPr="009030AB">
        <w:rPr>
          <w:rFonts w:ascii="Arial" w:hAnsi="Arial" w:cs="Arial"/>
          <w:sz w:val="22"/>
          <w:szCs w:val="22"/>
        </w:rPr>
        <w:t xml:space="preserve"> </w:t>
      </w:r>
      <w:r w:rsidR="00C95731" w:rsidRPr="00C95731">
        <w:rPr>
          <w:rFonts w:ascii="Arial" w:eastAsiaTheme="minorHAnsi" w:hAnsi="Arial" w:cs="Arial"/>
          <w:sz w:val="22"/>
          <w:szCs w:val="22"/>
          <w:lang w:eastAsia="en-US"/>
        </w:rPr>
        <w:t xml:space="preserve">Site inspections shall be </w:t>
      </w:r>
      <w:r w:rsidR="00C95731">
        <w:rPr>
          <w:rFonts w:ascii="Arial" w:eastAsiaTheme="minorHAnsi" w:hAnsi="Arial" w:cs="Arial"/>
          <w:sz w:val="22"/>
          <w:szCs w:val="22"/>
          <w:lang w:eastAsia="en-US"/>
        </w:rPr>
        <w:t>performed</w:t>
      </w:r>
      <w:r w:rsidR="00C95731" w:rsidRPr="00C95731">
        <w:rPr>
          <w:rFonts w:ascii="Arial" w:eastAsiaTheme="minorHAnsi" w:hAnsi="Arial" w:cs="Arial"/>
          <w:sz w:val="22"/>
          <w:szCs w:val="22"/>
          <w:lang w:eastAsia="en-US"/>
        </w:rPr>
        <w:t xml:space="preserve"> by </w:t>
      </w:r>
      <w:r w:rsidR="00C95731">
        <w:rPr>
          <w:rFonts w:ascii="Arial" w:eastAsiaTheme="minorHAnsi" w:hAnsi="Arial" w:cs="Arial"/>
          <w:sz w:val="22"/>
          <w:szCs w:val="22"/>
          <w:lang w:eastAsia="en-US"/>
        </w:rPr>
        <w:t>planning and z</w:t>
      </w:r>
      <w:r w:rsidR="00C95731" w:rsidRPr="00C95731">
        <w:rPr>
          <w:rFonts w:ascii="Arial" w:eastAsiaTheme="minorHAnsi" w:hAnsi="Arial" w:cs="Arial"/>
          <w:sz w:val="22"/>
          <w:szCs w:val="22"/>
          <w:lang w:eastAsia="en-US"/>
        </w:rPr>
        <w:t xml:space="preserve">oning staff. </w:t>
      </w:r>
      <w:r w:rsidR="00C95731">
        <w:rPr>
          <w:rFonts w:ascii="Arial" w:eastAsiaTheme="minorHAnsi" w:hAnsi="Arial" w:cs="Arial"/>
          <w:sz w:val="22"/>
          <w:szCs w:val="22"/>
          <w:lang w:eastAsia="en-US"/>
        </w:rPr>
        <w:t xml:space="preserve"> </w:t>
      </w:r>
      <w:r w:rsidR="00522487" w:rsidRPr="00C95731">
        <w:rPr>
          <w:rFonts w:ascii="Arial" w:eastAsiaTheme="minorHAnsi" w:hAnsi="Arial" w:cs="Arial"/>
          <w:sz w:val="22"/>
          <w:szCs w:val="22"/>
          <w:lang w:eastAsia="en-US"/>
        </w:rPr>
        <w:t>If desired, no more than one member of the Commission may accompany staff on site.</w:t>
      </w:r>
      <w:r w:rsidR="00522487">
        <w:rPr>
          <w:rFonts w:ascii="Arial" w:eastAsiaTheme="minorHAnsi" w:hAnsi="Arial" w:cs="Arial"/>
          <w:sz w:val="22"/>
          <w:szCs w:val="22"/>
          <w:lang w:eastAsia="en-US"/>
        </w:rPr>
        <w:t xml:space="preserve"> </w:t>
      </w:r>
      <w:r w:rsidR="00C95731" w:rsidRPr="00C95731">
        <w:rPr>
          <w:rFonts w:ascii="Arial" w:eastAsiaTheme="minorHAnsi" w:hAnsi="Arial" w:cs="Arial"/>
          <w:sz w:val="22"/>
          <w:szCs w:val="22"/>
          <w:lang w:eastAsia="en-US"/>
        </w:rPr>
        <w:t>A written report of the site inspection shall be orally presented to the Commission</w:t>
      </w:r>
      <w:r w:rsidR="00C95731">
        <w:rPr>
          <w:rFonts w:ascii="Arial" w:eastAsiaTheme="minorHAnsi" w:hAnsi="Arial" w:cs="Arial"/>
          <w:sz w:val="22"/>
          <w:szCs w:val="22"/>
          <w:lang w:eastAsia="en-US"/>
        </w:rPr>
        <w:t xml:space="preserve">, along with accompanying photographs, videos, </w:t>
      </w:r>
      <w:r w:rsidR="00BD4518">
        <w:rPr>
          <w:rFonts w:ascii="Arial" w:eastAsiaTheme="minorHAnsi" w:hAnsi="Arial" w:cs="Arial"/>
          <w:sz w:val="22"/>
          <w:szCs w:val="22"/>
          <w:lang w:eastAsia="en-US"/>
        </w:rPr>
        <w:t>or</w:t>
      </w:r>
      <w:r w:rsidR="00C95731">
        <w:rPr>
          <w:rFonts w:ascii="Arial" w:eastAsiaTheme="minorHAnsi" w:hAnsi="Arial" w:cs="Arial"/>
          <w:sz w:val="22"/>
          <w:szCs w:val="22"/>
          <w:lang w:eastAsia="en-US"/>
        </w:rPr>
        <w:t xml:space="preserve"> other exhibits.  </w:t>
      </w:r>
    </w:p>
    <w:p w:rsidR="00C95731" w:rsidRDefault="00C95731" w:rsidP="00C95731">
      <w:pPr>
        <w:ind w:left="720" w:hanging="720"/>
        <w:rPr>
          <w:rFonts w:ascii="Arial" w:hAnsi="Arial" w:cs="Arial"/>
          <w:sz w:val="22"/>
          <w:szCs w:val="22"/>
        </w:rPr>
      </w:pPr>
    </w:p>
    <w:p w:rsidR="00C95731" w:rsidRDefault="00C95731" w:rsidP="00522487">
      <w:pPr>
        <w:ind w:left="720"/>
        <w:rPr>
          <w:rFonts w:ascii="Arial" w:hAnsi="Arial" w:cs="Arial"/>
          <w:sz w:val="22"/>
          <w:szCs w:val="22"/>
        </w:rPr>
      </w:pPr>
      <w:r>
        <w:rPr>
          <w:rFonts w:ascii="Arial" w:hAnsi="Arial" w:cs="Arial"/>
          <w:sz w:val="22"/>
          <w:szCs w:val="22"/>
        </w:rPr>
        <w:t xml:space="preserve">[Alternate section]  Site inspections shall be performed by </w:t>
      </w:r>
      <w:r w:rsidR="00522487">
        <w:rPr>
          <w:rFonts w:ascii="Arial" w:hAnsi="Arial" w:cs="Arial"/>
          <w:sz w:val="22"/>
          <w:szCs w:val="22"/>
        </w:rPr>
        <w:t xml:space="preserve">individual members of </w:t>
      </w:r>
      <w:r>
        <w:rPr>
          <w:rFonts w:ascii="Arial" w:hAnsi="Arial" w:cs="Arial"/>
          <w:sz w:val="22"/>
          <w:szCs w:val="22"/>
        </w:rPr>
        <w:t xml:space="preserve">the Plan Commission.  </w:t>
      </w:r>
      <w:r w:rsidR="00522487">
        <w:rPr>
          <w:rFonts w:ascii="Arial" w:hAnsi="Arial" w:cs="Arial"/>
          <w:sz w:val="22"/>
          <w:szCs w:val="22"/>
        </w:rPr>
        <w:t xml:space="preserve">No more than _____ (number less than quorum) members of the Commission shall visit a site at any given time.  </w:t>
      </w:r>
    </w:p>
    <w:p w:rsidR="00C95731" w:rsidRDefault="00C95731" w:rsidP="00C95731">
      <w:pPr>
        <w:ind w:left="720" w:hanging="720"/>
        <w:rPr>
          <w:rFonts w:ascii="Arial" w:hAnsi="Arial" w:cs="Arial"/>
          <w:sz w:val="22"/>
          <w:szCs w:val="22"/>
        </w:rPr>
      </w:pPr>
    </w:p>
    <w:p w:rsidR="00C95731" w:rsidRDefault="00C95731" w:rsidP="00522487">
      <w:pPr>
        <w:autoSpaceDE w:val="0"/>
        <w:autoSpaceDN w:val="0"/>
        <w:adjustRightInd w:val="0"/>
        <w:ind w:left="720"/>
        <w:rPr>
          <w:rFonts w:ascii="Arial" w:hAnsi="Arial" w:cs="Arial"/>
          <w:sz w:val="22"/>
          <w:szCs w:val="22"/>
        </w:rPr>
      </w:pPr>
      <w:r>
        <w:rPr>
          <w:rFonts w:ascii="Arial" w:hAnsi="Arial" w:cs="Arial"/>
          <w:sz w:val="22"/>
          <w:szCs w:val="22"/>
        </w:rPr>
        <w:t>[Alternate section]  Site inspections shall be perform</w:t>
      </w:r>
      <w:r w:rsidRPr="00522487">
        <w:rPr>
          <w:rFonts w:ascii="Arial" w:hAnsi="Arial" w:cs="Arial"/>
          <w:sz w:val="22"/>
          <w:szCs w:val="22"/>
        </w:rPr>
        <w:t>ed by the</w:t>
      </w:r>
      <w:r w:rsidR="00522487" w:rsidRPr="00522487">
        <w:rPr>
          <w:rFonts w:ascii="Arial" w:hAnsi="Arial" w:cs="Arial"/>
          <w:sz w:val="22"/>
          <w:szCs w:val="22"/>
        </w:rPr>
        <w:t xml:space="preserve"> entire</w:t>
      </w:r>
      <w:r w:rsidRPr="00522487">
        <w:rPr>
          <w:rFonts w:ascii="Arial" w:hAnsi="Arial" w:cs="Arial"/>
          <w:sz w:val="22"/>
          <w:szCs w:val="22"/>
        </w:rPr>
        <w:t xml:space="preserve"> Plan Commission.  </w:t>
      </w:r>
      <w:r w:rsidR="00522487" w:rsidRPr="00522487">
        <w:rPr>
          <w:rFonts w:ascii="Arial" w:eastAsia="TimesNewRoman" w:hAnsi="Arial" w:cs="Arial"/>
          <w:sz w:val="22"/>
          <w:szCs w:val="22"/>
          <w:lang w:eastAsia="en-US"/>
        </w:rPr>
        <w:t xml:space="preserve">The site inspection must be posted as a public meeting and the public is allowed to come on site.  </w:t>
      </w:r>
    </w:p>
    <w:p w:rsidR="00C95731" w:rsidRDefault="00C95731" w:rsidP="00C95731">
      <w:pPr>
        <w:ind w:left="720" w:hanging="720"/>
        <w:rPr>
          <w:rFonts w:ascii="Arial" w:hAnsi="Arial" w:cs="Arial"/>
          <w:sz w:val="22"/>
          <w:szCs w:val="22"/>
        </w:rPr>
      </w:pPr>
    </w:p>
    <w:p w:rsidR="00C95731" w:rsidRDefault="00C95731" w:rsidP="00C95731">
      <w:pPr>
        <w:ind w:left="720" w:hanging="720"/>
        <w:rPr>
          <w:rFonts w:ascii="Arial" w:hAnsi="Arial" w:cs="Arial"/>
          <w:sz w:val="22"/>
          <w:szCs w:val="22"/>
        </w:rPr>
      </w:pPr>
      <w:r>
        <w:rPr>
          <w:rFonts w:ascii="Arial" w:hAnsi="Arial" w:cs="Arial"/>
          <w:sz w:val="22"/>
          <w:szCs w:val="22"/>
        </w:rPr>
        <w:t xml:space="preserve">B. </w:t>
      </w:r>
      <w:r>
        <w:rPr>
          <w:rFonts w:ascii="Arial" w:hAnsi="Arial" w:cs="Arial"/>
          <w:sz w:val="22"/>
          <w:szCs w:val="22"/>
        </w:rPr>
        <w:tab/>
      </w:r>
      <w:r w:rsidRPr="00C95731">
        <w:rPr>
          <w:rFonts w:ascii="Arial" w:hAnsi="Arial" w:cs="Arial"/>
          <w:sz w:val="22"/>
          <w:szCs w:val="22"/>
          <w:u w:val="single"/>
        </w:rPr>
        <w:t>Authorization</w:t>
      </w:r>
      <w:r>
        <w:rPr>
          <w:rFonts w:ascii="Arial" w:hAnsi="Arial" w:cs="Arial"/>
          <w:sz w:val="22"/>
          <w:szCs w:val="22"/>
        </w:rPr>
        <w:t xml:space="preserve"> for site inspections shall be included as part of the application packet. Failure to authorize inspection of the site </w:t>
      </w:r>
      <w:r w:rsidR="00522487">
        <w:rPr>
          <w:rFonts w:ascii="Arial" w:hAnsi="Arial" w:cs="Arial"/>
          <w:sz w:val="22"/>
          <w:szCs w:val="22"/>
        </w:rPr>
        <w:t>may</w:t>
      </w:r>
      <w:r>
        <w:rPr>
          <w:rFonts w:ascii="Arial" w:hAnsi="Arial" w:cs="Arial"/>
          <w:sz w:val="22"/>
          <w:szCs w:val="22"/>
        </w:rPr>
        <w:t xml:space="preserve"> be </w:t>
      </w:r>
      <w:r w:rsidR="00522487">
        <w:rPr>
          <w:rFonts w:ascii="Arial" w:hAnsi="Arial" w:cs="Arial"/>
          <w:sz w:val="22"/>
          <w:szCs w:val="22"/>
        </w:rPr>
        <w:t xml:space="preserve">considered </w:t>
      </w:r>
      <w:r>
        <w:rPr>
          <w:rFonts w:ascii="Arial" w:hAnsi="Arial" w:cs="Arial"/>
          <w:sz w:val="22"/>
          <w:szCs w:val="22"/>
        </w:rPr>
        <w:t xml:space="preserve">grounds for denying the application. </w:t>
      </w:r>
    </w:p>
    <w:p w:rsidR="00C95731" w:rsidRPr="00205E53" w:rsidRDefault="00C95731" w:rsidP="00C95731">
      <w:pPr>
        <w:ind w:left="720" w:hanging="720"/>
        <w:rPr>
          <w:rFonts w:ascii="Arial" w:hAnsi="Arial" w:cs="Arial"/>
          <w:sz w:val="22"/>
          <w:szCs w:val="22"/>
        </w:rPr>
      </w:pPr>
    </w:p>
    <w:p w:rsidR="00C2562E" w:rsidRPr="00205E53" w:rsidRDefault="00C2562E" w:rsidP="00C2562E">
      <w:pPr>
        <w:autoSpaceDE w:val="0"/>
        <w:autoSpaceDN w:val="0"/>
        <w:adjustRightInd w:val="0"/>
        <w:rPr>
          <w:rFonts w:ascii="Arial" w:hAnsi="Arial" w:cs="Arial"/>
          <w:b/>
          <w:bCs/>
          <w:caps/>
          <w:sz w:val="20"/>
          <w:szCs w:val="22"/>
        </w:rPr>
      </w:pPr>
      <w:r w:rsidRPr="00205E53">
        <w:rPr>
          <w:rFonts w:ascii="Arial" w:hAnsi="Arial" w:cs="Arial"/>
          <w:b/>
          <w:bCs/>
          <w:caps/>
          <w:sz w:val="20"/>
          <w:szCs w:val="22"/>
        </w:rPr>
        <w:t xml:space="preserve">Section </w:t>
      </w:r>
      <w:r w:rsidR="00F07DAF" w:rsidRPr="00205E53">
        <w:rPr>
          <w:rFonts w:ascii="Arial" w:hAnsi="Arial" w:cs="Arial"/>
          <w:b/>
          <w:bCs/>
          <w:caps/>
          <w:sz w:val="20"/>
          <w:szCs w:val="22"/>
        </w:rPr>
        <w:t>VIII</w:t>
      </w:r>
      <w:r w:rsidRPr="00205E53">
        <w:rPr>
          <w:rFonts w:ascii="Arial" w:hAnsi="Arial" w:cs="Arial"/>
          <w:b/>
          <w:bCs/>
          <w:caps/>
          <w:sz w:val="20"/>
          <w:szCs w:val="22"/>
        </w:rPr>
        <w:t xml:space="preserve"> </w:t>
      </w:r>
      <w:r w:rsidR="00205E53">
        <w:rPr>
          <w:rFonts w:ascii="Arial" w:hAnsi="Arial" w:cs="Arial"/>
          <w:b/>
          <w:bCs/>
          <w:caps/>
          <w:sz w:val="20"/>
          <w:szCs w:val="22"/>
        </w:rPr>
        <w:tab/>
      </w:r>
      <w:r w:rsidRPr="00205E53">
        <w:rPr>
          <w:rFonts w:ascii="Arial" w:hAnsi="Arial" w:cs="Arial"/>
          <w:b/>
          <w:bCs/>
          <w:caps/>
          <w:sz w:val="20"/>
          <w:szCs w:val="22"/>
        </w:rPr>
        <w:t>Per Diem and Mileage</w:t>
      </w:r>
    </w:p>
    <w:p w:rsidR="00C2562E" w:rsidRPr="00205E53" w:rsidRDefault="00C2562E" w:rsidP="00C2562E">
      <w:pPr>
        <w:autoSpaceDE w:val="0"/>
        <w:autoSpaceDN w:val="0"/>
        <w:adjustRightInd w:val="0"/>
        <w:rPr>
          <w:rFonts w:ascii="Arial" w:hAnsi="Arial" w:cs="Arial"/>
          <w:sz w:val="22"/>
          <w:szCs w:val="22"/>
        </w:rPr>
      </w:pPr>
    </w:p>
    <w:p w:rsidR="00C2562E" w:rsidRPr="00205E53" w:rsidRDefault="00C2562E" w:rsidP="00205E53">
      <w:pPr>
        <w:autoSpaceDE w:val="0"/>
        <w:autoSpaceDN w:val="0"/>
        <w:adjustRightInd w:val="0"/>
        <w:rPr>
          <w:rFonts w:ascii="Arial" w:hAnsi="Arial" w:cs="Arial"/>
          <w:sz w:val="22"/>
          <w:szCs w:val="22"/>
        </w:rPr>
      </w:pPr>
      <w:r w:rsidRPr="00205E53">
        <w:rPr>
          <w:rFonts w:ascii="Arial" w:hAnsi="Arial" w:cs="Arial"/>
          <w:sz w:val="22"/>
          <w:szCs w:val="22"/>
        </w:rPr>
        <w:t xml:space="preserve">Mileage and per diem may be paid to members of the </w:t>
      </w:r>
      <w:r w:rsidR="00205E53">
        <w:rPr>
          <w:rFonts w:ascii="Arial" w:hAnsi="Arial" w:cs="Arial"/>
          <w:sz w:val="22"/>
          <w:szCs w:val="22"/>
        </w:rPr>
        <w:t xml:space="preserve">Plan Commission </w:t>
      </w:r>
      <w:r w:rsidRPr="00205E53">
        <w:rPr>
          <w:rFonts w:ascii="Arial" w:hAnsi="Arial" w:cs="Arial"/>
          <w:sz w:val="22"/>
          <w:szCs w:val="22"/>
        </w:rPr>
        <w:t xml:space="preserve">at rates established by the </w:t>
      </w:r>
      <w:r w:rsidR="00205E53">
        <w:rPr>
          <w:rFonts w:ascii="Arial" w:hAnsi="Arial" w:cs="Arial"/>
          <w:sz w:val="22"/>
          <w:szCs w:val="22"/>
        </w:rPr>
        <w:t>Governing B</w:t>
      </w:r>
      <w:r w:rsidRPr="00205E53">
        <w:rPr>
          <w:rFonts w:ascii="Arial" w:hAnsi="Arial" w:cs="Arial"/>
          <w:sz w:val="22"/>
          <w:szCs w:val="22"/>
        </w:rPr>
        <w:t xml:space="preserve">ody for attendance at </w:t>
      </w:r>
      <w:r w:rsidRPr="00205E53">
        <w:rPr>
          <w:rFonts w:ascii="Arial" w:eastAsiaTheme="minorHAnsi" w:hAnsi="Arial" w:cs="Arial"/>
          <w:sz w:val="22"/>
          <w:szCs w:val="22"/>
          <w:lang w:eastAsia="en-US"/>
        </w:rPr>
        <w:t>Plan Commission meetings, hearings, site inspections, and authorized training events</w:t>
      </w:r>
      <w:r w:rsidR="00205E53" w:rsidRPr="00205E53">
        <w:rPr>
          <w:rFonts w:ascii="Arial" w:hAnsi="Arial" w:cs="Arial"/>
          <w:sz w:val="22"/>
          <w:szCs w:val="22"/>
        </w:rPr>
        <w:t>, if those members submit a bill for the same</w:t>
      </w:r>
      <w:r w:rsidRPr="00205E53">
        <w:rPr>
          <w:rFonts w:ascii="Arial" w:eastAsiaTheme="minorHAnsi" w:hAnsi="Arial" w:cs="Arial"/>
          <w:sz w:val="22"/>
          <w:szCs w:val="22"/>
          <w:lang w:eastAsia="en-US"/>
        </w:rPr>
        <w:t xml:space="preserve">.   </w:t>
      </w:r>
      <w:r w:rsidR="00205E53" w:rsidRPr="00205E53">
        <w:rPr>
          <w:rFonts w:ascii="Arial" w:hAnsi="Arial" w:cs="Arial"/>
          <w:sz w:val="22"/>
          <w:szCs w:val="22"/>
        </w:rPr>
        <w:t xml:space="preserve">No mileage or per diem </w:t>
      </w:r>
      <w:r w:rsidR="00205E53">
        <w:rPr>
          <w:rFonts w:ascii="Arial" w:hAnsi="Arial" w:cs="Arial"/>
          <w:sz w:val="22"/>
          <w:szCs w:val="22"/>
        </w:rPr>
        <w:t>will be</w:t>
      </w:r>
      <w:r w:rsidR="00205E53" w:rsidRPr="00205E53">
        <w:rPr>
          <w:rFonts w:ascii="Arial" w:hAnsi="Arial" w:cs="Arial"/>
          <w:sz w:val="22"/>
          <w:szCs w:val="22"/>
        </w:rPr>
        <w:t xml:space="preserve"> paid to any member unless authorized and budgeted </w:t>
      </w:r>
      <w:r w:rsidR="00B06596">
        <w:rPr>
          <w:rFonts w:ascii="Arial" w:hAnsi="Arial" w:cs="Arial"/>
          <w:sz w:val="22"/>
          <w:szCs w:val="22"/>
        </w:rPr>
        <w:t xml:space="preserve">for </w:t>
      </w:r>
      <w:r w:rsidR="00205E53" w:rsidRPr="00205E53">
        <w:rPr>
          <w:rFonts w:ascii="Arial" w:hAnsi="Arial" w:cs="Arial"/>
          <w:sz w:val="22"/>
          <w:szCs w:val="22"/>
        </w:rPr>
        <w:t>by the governing body.</w:t>
      </w:r>
    </w:p>
    <w:p w:rsidR="00205E53" w:rsidRPr="00205E53" w:rsidRDefault="00205E53" w:rsidP="00C2562E">
      <w:pPr>
        <w:rPr>
          <w:rFonts w:ascii="Arial" w:hAnsi="Arial" w:cs="Arial"/>
          <w:sz w:val="22"/>
          <w:szCs w:val="22"/>
          <w:lang w:eastAsia="en-US"/>
        </w:rPr>
      </w:pPr>
    </w:p>
    <w:p w:rsidR="005462DC" w:rsidRDefault="005462DC">
      <w:pPr>
        <w:spacing w:after="200" w:line="276" w:lineRule="auto"/>
        <w:rPr>
          <w:rFonts w:ascii="Arial" w:eastAsia="Times New Roman" w:hAnsi="Arial" w:cs="Arial"/>
          <w:b/>
          <w:sz w:val="20"/>
          <w:lang w:eastAsia="en-US"/>
        </w:rPr>
      </w:pPr>
      <w:r>
        <w:rPr>
          <w:rFonts w:ascii="Arial" w:hAnsi="Arial" w:cs="Arial"/>
          <w:sz w:val="20"/>
        </w:rPr>
        <w:br w:type="page"/>
      </w:r>
    </w:p>
    <w:p w:rsidR="009030AB" w:rsidRPr="00F07DAF" w:rsidRDefault="009030AB" w:rsidP="00F837B3">
      <w:pPr>
        <w:pStyle w:val="Heading3"/>
        <w:tabs>
          <w:tab w:val="clear" w:pos="1080"/>
          <w:tab w:val="clear" w:pos="1620"/>
          <w:tab w:val="left" w:pos="1440"/>
        </w:tabs>
        <w:spacing w:line="240" w:lineRule="auto"/>
        <w:rPr>
          <w:rFonts w:ascii="Arial" w:hAnsi="Arial" w:cs="Arial"/>
          <w:sz w:val="20"/>
          <w:szCs w:val="24"/>
          <w:u w:val="none"/>
        </w:rPr>
      </w:pPr>
      <w:r w:rsidRPr="00F07DAF">
        <w:rPr>
          <w:rFonts w:ascii="Arial" w:hAnsi="Arial" w:cs="Arial"/>
          <w:sz w:val="20"/>
          <w:szCs w:val="24"/>
          <w:u w:val="none"/>
        </w:rPr>
        <w:lastRenderedPageBreak/>
        <w:t>SECTION</w:t>
      </w:r>
      <w:r w:rsidR="004B5B7A" w:rsidRPr="00F07DAF">
        <w:rPr>
          <w:rFonts w:ascii="Arial" w:hAnsi="Arial" w:cs="Arial"/>
          <w:sz w:val="20"/>
          <w:szCs w:val="24"/>
          <w:u w:val="none"/>
        </w:rPr>
        <w:t xml:space="preserve"> </w:t>
      </w:r>
      <w:r w:rsidR="00F07DAF" w:rsidRPr="00F07DAF">
        <w:rPr>
          <w:rFonts w:ascii="Arial" w:hAnsi="Arial" w:cs="Arial"/>
          <w:sz w:val="20"/>
          <w:szCs w:val="24"/>
          <w:u w:val="none"/>
        </w:rPr>
        <w:t>IX</w:t>
      </w:r>
      <w:r w:rsidRPr="00F07DAF">
        <w:rPr>
          <w:rFonts w:ascii="Arial" w:hAnsi="Arial" w:cs="Arial"/>
          <w:sz w:val="20"/>
          <w:szCs w:val="24"/>
          <w:u w:val="none"/>
        </w:rPr>
        <w:tab/>
        <w:t>AMENDMENTS</w:t>
      </w:r>
    </w:p>
    <w:p w:rsidR="009030AB" w:rsidRPr="00F07DAF" w:rsidRDefault="009030AB" w:rsidP="00F837B3">
      <w:pPr>
        <w:rPr>
          <w:rFonts w:ascii="Arial" w:hAnsi="Arial" w:cs="Arial"/>
        </w:rPr>
      </w:pPr>
    </w:p>
    <w:p w:rsidR="009030AB" w:rsidRPr="00F07DAF" w:rsidRDefault="009030AB" w:rsidP="00F837B3">
      <w:pPr>
        <w:pStyle w:val="BodyTextIndent2"/>
        <w:tabs>
          <w:tab w:val="left" w:pos="1440"/>
        </w:tabs>
        <w:ind w:left="0"/>
        <w:rPr>
          <w:rFonts w:ascii="Arial" w:hAnsi="Arial" w:cs="Arial"/>
          <w:sz w:val="22"/>
          <w:szCs w:val="22"/>
        </w:rPr>
      </w:pPr>
      <w:r w:rsidRPr="00F07DAF">
        <w:rPr>
          <w:rFonts w:ascii="Arial" w:hAnsi="Arial" w:cs="Arial"/>
          <w:sz w:val="22"/>
          <w:szCs w:val="22"/>
        </w:rPr>
        <w:t xml:space="preserve">These </w:t>
      </w:r>
      <w:r w:rsidR="003950FA" w:rsidRPr="00F07DAF">
        <w:rPr>
          <w:rFonts w:ascii="Arial" w:hAnsi="Arial" w:cs="Arial"/>
          <w:sz w:val="22"/>
          <w:szCs w:val="22"/>
        </w:rPr>
        <w:t>Rules of Procedure</w:t>
      </w:r>
      <w:r w:rsidRPr="00F07DAF">
        <w:rPr>
          <w:rFonts w:ascii="Arial" w:hAnsi="Arial" w:cs="Arial"/>
          <w:sz w:val="22"/>
          <w:szCs w:val="22"/>
        </w:rPr>
        <w:t xml:space="preserve"> may be amended, suspended, or revoked by a majority vote of the full Commission at any meeting.</w:t>
      </w:r>
    </w:p>
    <w:p w:rsidR="009030AB" w:rsidRDefault="009030AB" w:rsidP="00D120D6">
      <w:pPr>
        <w:tabs>
          <w:tab w:val="left" w:pos="1440"/>
        </w:tabs>
        <w:rPr>
          <w:rFonts w:ascii="Arial" w:hAnsi="Arial" w:cs="Arial"/>
          <w:b/>
          <w:sz w:val="22"/>
          <w:szCs w:val="22"/>
        </w:rPr>
      </w:pPr>
    </w:p>
    <w:p w:rsidR="009030AB" w:rsidRPr="00F07DAF" w:rsidRDefault="004B5B7A" w:rsidP="00F837B3">
      <w:pPr>
        <w:pStyle w:val="Heading3"/>
        <w:tabs>
          <w:tab w:val="clear" w:pos="1080"/>
          <w:tab w:val="clear" w:pos="1620"/>
          <w:tab w:val="left" w:pos="1440"/>
        </w:tabs>
        <w:spacing w:line="240" w:lineRule="auto"/>
        <w:rPr>
          <w:rFonts w:ascii="Arial" w:hAnsi="Arial" w:cs="Arial"/>
          <w:sz w:val="20"/>
          <w:szCs w:val="24"/>
          <w:u w:val="none"/>
        </w:rPr>
      </w:pPr>
      <w:r w:rsidRPr="00F07DAF">
        <w:rPr>
          <w:rFonts w:ascii="Arial" w:hAnsi="Arial" w:cs="Arial"/>
          <w:sz w:val="20"/>
          <w:szCs w:val="24"/>
          <w:u w:val="none"/>
        </w:rPr>
        <w:t xml:space="preserve">SECTION </w:t>
      </w:r>
      <w:r w:rsidR="00731A1D" w:rsidRPr="00F07DAF">
        <w:rPr>
          <w:rFonts w:ascii="Arial" w:hAnsi="Arial" w:cs="Arial"/>
          <w:sz w:val="20"/>
          <w:szCs w:val="24"/>
          <w:u w:val="none"/>
        </w:rPr>
        <w:t>X</w:t>
      </w:r>
      <w:r w:rsidR="009030AB" w:rsidRPr="00F07DAF">
        <w:rPr>
          <w:rFonts w:ascii="Arial" w:hAnsi="Arial" w:cs="Arial"/>
          <w:sz w:val="20"/>
          <w:szCs w:val="24"/>
          <w:u w:val="none"/>
        </w:rPr>
        <w:tab/>
        <w:t>CONFLICT</w:t>
      </w:r>
    </w:p>
    <w:p w:rsidR="009030AB" w:rsidRPr="00F07DAF" w:rsidRDefault="009030AB" w:rsidP="00F837B3">
      <w:pPr>
        <w:rPr>
          <w:rFonts w:ascii="Arial" w:hAnsi="Arial" w:cs="Arial"/>
        </w:rPr>
      </w:pPr>
    </w:p>
    <w:p w:rsidR="009030AB" w:rsidRPr="00F07DAF" w:rsidRDefault="009030AB" w:rsidP="00F837B3">
      <w:pPr>
        <w:pStyle w:val="BodyTextIndent2"/>
        <w:tabs>
          <w:tab w:val="left" w:pos="1440"/>
        </w:tabs>
        <w:ind w:left="0"/>
        <w:rPr>
          <w:rFonts w:ascii="Arial" w:hAnsi="Arial" w:cs="Arial"/>
          <w:sz w:val="22"/>
          <w:szCs w:val="22"/>
        </w:rPr>
      </w:pPr>
      <w:r w:rsidRPr="00F07DAF">
        <w:rPr>
          <w:rFonts w:ascii="Arial" w:hAnsi="Arial" w:cs="Arial"/>
          <w:sz w:val="22"/>
          <w:szCs w:val="22"/>
        </w:rPr>
        <w:t xml:space="preserve">Whenever any conflict occurs between these </w:t>
      </w:r>
      <w:r w:rsidR="003950FA" w:rsidRPr="00F07DAF">
        <w:rPr>
          <w:rFonts w:ascii="Arial" w:hAnsi="Arial" w:cs="Arial"/>
          <w:sz w:val="22"/>
          <w:szCs w:val="22"/>
        </w:rPr>
        <w:t>Rules of Procedure</w:t>
      </w:r>
      <w:r w:rsidRPr="00F07DAF">
        <w:rPr>
          <w:rFonts w:ascii="Arial" w:hAnsi="Arial" w:cs="Arial"/>
          <w:sz w:val="22"/>
          <w:szCs w:val="22"/>
        </w:rPr>
        <w:t xml:space="preserve"> and the laws of the State of Wisconsin or </w:t>
      </w:r>
      <w:r w:rsidR="004B5B7A" w:rsidRPr="00F07DAF">
        <w:rPr>
          <w:rFonts w:ascii="Arial" w:hAnsi="Arial" w:cs="Arial"/>
          <w:sz w:val="22"/>
          <w:szCs w:val="22"/>
        </w:rPr>
        <w:t xml:space="preserve">local </w:t>
      </w:r>
      <w:r w:rsidRPr="00F07DAF">
        <w:rPr>
          <w:rFonts w:ascii="Arial" w:hAnsi="Arial" w:cs="Arial"/>
          <w:sz w:val="22"/>
          <w:szCs w:val="22"/>
        </w:rPr>
        <w:t xml:space="preserve">ordinances, the State laws and </w:t>
      </w:r>
      <w:r w:rsidR="004B5B7A" w:rsidRPr="00F07DAF">
        <w:rPr>
          <w:rFonts w:ascii="Arial" w:hAnsi="Arial" w:cs="Arial"/>
          <w:sz w:val="22"/>
          <w:szCs w:val="22"/>
        </w:rPr>
        <w:t>local</w:t>
      </w:r>
      <w:r w:rsidRPr="00F07DAF">
        <w:rPr>
          <w:rFonts w:ascii="Arial" w:hAnsi="Arial" w:cs="Arial"/>
          <w:sz w:val="22"/>
          <w:szCs w:val="22"/>
        </w:rPr>
        <w:t xml:space="preserve"> ordinances shall prevail.</w:t>
      </w:r>
    </w:p>
    <w:p w:rsidR="009030AB" w:rsidRPr="00F07DAF" w:rsidRDefault="009030AB" w:rsidP="00F837B3">
      <w:pPr>
        <w:tabs>
          <w:tab w:val="left" w:pos="1440"/>
        </w:tabs>
        <w:ind w:left="2160"/>
        <w:rPr>
          <w:rFonts w:ascii="Arial" w:hAnsi="Arial" w:cs="Arial"/>
          <w:sz w:val="22"/>
          <w:szCs w:val="22"/>
        </w:rPr>
      </w:pPr>
    </w:p>
    <w:p w:rsidR="009030AB" w:rsidRPr="00F07DAF" w:rsidRDefault="009030AB" w:rsidP="00F837B3">
      <w:pPr>
        <w:pStyle w:val="Heading3"/>
        <w:tabs>
          <w:tab w:val="clear" w:pos="1080"/>
          <w:tab w:val="clear" w:pos="1620"/>
          <w:tab w:val="left" w:pos="1440"/>
          <w:tab w:val="left" w:pos="2160"/>
        </w:tabs>
        <w:spacing w:line="240" w:lineRule="auto"/>
        <w:rPr>
          <w:rFonts w:ascii="Arial" w:hAnsi="Arial" w:cs="Arial"/>
          <w:sz w:val="20"/>
          <w:szCs w:val="24"/>
          <w:u w:val="none"/>
        </w:rPr>
      </w:pPr>
      <w:r w:rsidRPr="00F07DAF">
        <w:rPr>
          <w:rFonts w:ascii="Arial" w:hAnsi="Arial" w:cs="Arial"/>
          <w:sz w:val="20"/>
          <w:szCs w:val="24"/>
          <w:u w:val="none"/>
        </w:rPr>
        <w:t>SECTION</w:t>
      </w:r>
      <w:r w:rsidR="004B5B7A" w:rsidRPr="00F07DAF">
        <w:rPr>
          <w:rFonts w:ascii="Arial" w:hAnsi="Arial" w:cs="Arial"/>
          <w:sz w:val="20"/>
          <w:szCs w:val="24"/>
          <w:u w:val="none"/>
        </w:rPr>
        <w:t xml:space="preserve"> </w:t>
      </w:r>
      <w:r w:rsidR="00731A1D" w:rsidRPr="00F07DAF">
        <w:rPr>
          <w:rFonts w:ascii="Arial" w:hAnsi="Arial" w:cs="Arial"/>
          <w:sz w:val="20"/>
          <w:szCs w:val="24"/>
          <w:u w:val="none"/>
        </w:rPr>
        <w:t>X</w:t>
      </w:r>
      <w:r w:rsidR="00F07DAF" w:rsidRPr="00F07DAF">
        <w:rPr>
          <w:rFonts w:ascii="Arial" w:hAnsi="Arial" w:cs="Arial"/>
          <w:sz w:val="20"/>
          <w:szCs w:val="24"/>
          <w:u w:val="none"/>
        </w:rPr>
        <w:t>I</w:t>
      </w:r>
      <w:r w:rsidRPr="00F07DAF">
        <w:rPr>
          <w:rFonts w:ascii="Arial" w:hAnsi="Arial" w:cs="Arial"/>
          <w:sz w:val="20"/>
          <w:szCs w:val="24"/>
          <w:u w:val="none"/>
        </w:rPr>
        <w:tab/>
        <w:t xml:space="preserve">EFFECTIVE DATE </w:t>
      </w:r>
    </w:p>
    <w:p w:rsidR="009030AB" w:rsidRPr="00F07DAF" w:rsidRDefault="009030AB" w:rsidP="00F837B3">
      <w:pPr>
        <w:rPr>
          <w:rFonts w:ascii="Arial" w:hAnsi="Arial" w:cs="Arial"/>
        </w:rPr>
      </w:pPr>
    </w:p>
    <w:p w:rsidR="009030AB" w:rsidRPr="00F07DAF" w:rsidRDefault="009030AB" w:rsidP="00F837B3">
      <w:pPr>
        <w:pStyle w:val="BodyTextIndent2"/>
        <w:tabs>
          <w:tab w:val="left" w:pos="1440"/>
        </w:tabs>
        <w:ind w:left="0"/>
        <w:rPr>
          <w:rFonts w:ascii="Arial" w:hAnsi="Arial" w:cs="Arial"/>
          <w:sz w:val="22"/>
          <w:szCs w:val="22"/>
        </w:rPr>
      </w:pPr>
      <w:r w:rsidRPr="00F07DAF">
        <w:rPr>
          <w:rFonts w:ascii="Arial" w:hAnsi="Arial" w:cs="Arial"/>
          <w:sz w:val="22"/>
          <w:szCs w:val="22"/>
        </w:rPr>
        <w:t xml:space="preserve">These </w:t>
      </w:r>
      <w:r w:rsidR="003950FA" w:rsidRPr="00F07DAF">
        <w:rPr>
          <w:rFonts w:ascii="Arial" w:hAnsi="Arial" w:cs="Arial"/>
          <w:sz w:val="22"/>
          <w:szCs w:val="22"/>
        </w:rPr>
        <w:t>Rules of Procedure</w:t>
      </w:r>
      <w:r w:rsidRPr="00F07DAF">
        <w:rPr>
          <w:rFonts w:ascii="Arial" w:hAnsi="Arial" w:cs="Arial"/>
          <w:sz w:val="22"/>
          <w:szCs w:val="22"/>
        </w:rPr>
        <w:t xml:space="preserve"> shall be effective upon adoption by a majority </w:t>
      </w:r>
      <w:r w:rsidR="004B5B7A" w:rsidRPr="00F07DAF">
        <w:rPr>
          <w:rFonts w:ascii="Arial" w:hAnsi="Arial" w:cs="Arial"/>
          <w:sz w:val="22"/>
          <w:szCs w:val="22"/>
        </w:rPr>
        <w:t xml:space="preserve">vote </w:t>
      </w:r>
      <w:r w:rsidRPr="00F07DAF">
        <w:rPr>
          <w:rFonts w:ascii="Arial" w:hAnsi="Arial" w:cs="Arial"/>
          <w:sz w:val="22"/>
          <w:szCs w:val="22"/>
        </w:rPr>
        <w:t xml:space="preserve">of the full Commission and filing with the </w:t>
      </w:r>
      <w:r w:rsidR="004B5B7A" w:rsidRPr="00F07DAF">
        <w:rPr>
          <w:rFonts w:ascii="Arial" w:hAnsi="Arial" w:cs="Arial"/>
          <w:sz w:val="22"/>
        </w:rPr>
        <w:t xml:space="preserve">City/Village/Town/County </w:t>
      </w:r>
      <w:r w:rsidRPr="00F07DAF">
        <w:rPr>
          <w:rFonts w:ascii="Arial" w:hAnsi="Arial" w:cs="Arial"/>
          <w:sz w:val="22"/>
          <w:szCs w:val="22"/>
        </w:rPr>
        <w:t>Clerk.</w:t>
      </w:r>
    </w:p>
    <w:p w:rsidR="009030AB" w:rsidRPr="00F07DAF" w:rsidRDefault="009030AB" w:rsidP="00F837B3">
      <w:pPr>
        <w:tabs>
          <w:tab w:val="left" w:leader="underscore" w:pos="8460"/>
        </w:tabs>
        <w:ind w:left="5040"/>
        <w:rPr>
          <w:rFonts w:ascii="Arial" w:hAnsi="Arial" w:cs="Arial"/>
          <w:sz w:val="22"/>
          <w:szCs w:val="22"/>
        </w:rPr>
      </w:pPr>
    </w:p>
    <w:p w:rsidR="009030AB" w:rsidRPr="00F07DAF" w:rsidRDefault="009030AB" w:rsidP="00F837B3">
      <w:pPr>
        <w:tabs>
          <w:tab w:val="left" w:leader="underscore" w:pos="8460"/>
        </w:tabs>
        <w:ind w:left="5040"/>
        <w:rPr>
          <w:rFonts w:ascii="Arial" w:hAnsi="Arial" w:cs="Arial"/>
          <w:sz w:val="22"/>
          <w:szCs w:val="22"/>
        </w:rPr>
      </w:pPr>
    </w:p>
    <w:p w:rsidR="009030AB" w:rsidRPr="00F07DAF" w:rsidRDefault="004B5B7A" w:rsidP="00F837B3">
      <w:pPr>
        <w:tabs>
          <w:tab w:val="left" w:leader="underscore" w:pos="8460"/>
        </w:tabs>
        <w:ind w:left="5040"/>
        <w:rPr>
          <w:rFonts w:ascii="Arial" w:hAnsi="Arial" w:cs="Arial"/>
          <w:sz w:val="22"/>
          <w:szCs w:val="22"/>
        </w:rPr>
      </w:pPr>
      <w:r w:rsidRPr="00F07DAF">
        <w:rPr>
          <w:rFonts w:ascii="Arial" w:hAnsi="Arial" w:cs="Arial"/>
          <w:sz w:val="22"/>
          <w:szCs w:val="22"/>
        </w:rPr>
        <w:t xml:space="preserve">___________________________________Signature of </w:t>
      </w:r>
      <w:r w:rsidR="009030AB" w:rsidRPr="00F07DAF">
        <w:rPr>
          <w:rFonts w:ascii="Arial" w:hAnsi="Arial" w:cs="Arial"/>
          <w:sz w:val="22"/>
          <w:szCs w:val="22"/>
        </w:rPr>
        <w:t>Chairperson</w:t>
      </w:r>
    </w:p>
    <w:p w:rsidR="009030AB" w:rsidRPr="00F07DAF" w:rsidRDefault="009030AB" w:rsidP="00F837B3">
      <w:pPr>
        <w:tabs>
          <w:tab w:val="left" w:leader="underscore" w:pos="8460"/>
        </w:tabs>
        <w:ind w:left="5040"/>
        <w:rPr>
          <w:rFonts w:ascii="Arial" w:hAnsi="Arial" w:cs="Arial"/>
          <w:sz w:val="22"/>
          <w:szCs w:val="22"/>
        </w:rPr>
      </w:pPr>
    </w:p>
    <w:p w:rsidR="009030AB" w:rsidRPr="00F07DAF" w:rsidRDefault="009030AB" w:rsidP="00F837B3">
      <w:pPr>
        <w:tabs>
          <w:tab w:val="left" w:leader="underscore" w:pos="8460"/>
        </w:tabs>
        <w:ind w:left="5040"/>
        <w:rPr>
          <w:rFonts w:ascii="Arial" w:hAnsi="Arial" w:cs="Arial"/>
          <w:sz w:val="22"/>
          <w:szCs w:val="22"/>
        </w:rPr>
      </w:pPr>
    </w:p>
    <w:p w:rsidR="004B5B7A" w:rsidRPr="009030AB" w:rsidRDefault="004B5B7A" w:rsidP="004B5B7A">
      <w:pPr>
        <w:tabs>
          <w:tab w:val="left" w:leader="underscore" w:pos="8460"/>
        </w:tabs>
        <w:ind w:left="5040"/>
        <w:rPr>
          <w:rFonts w:ascii="Arial" w:hAnsi="Arial" w:cs="Arial"/>
          <w:sz w:val="22"/>
          <w:szCs w:val="22"/>
        </w:rPr>
      </w:pPr>
      <w:r>
        <w:rPr>
          <w:rFonts w:ascii="Arial" w:hAnsi="Arial" w:cs="Arial"/>
          <w:sz w:val="22"/>
          <w:szCs w:val="22"/>
        </w:rPr>
        <w:t xml:space="preserve">___________________________________ </w:t>
      </w:r>
    </w:p>
    <w:p w:rsidR="009030AB" w:rsidRPr="009030AB" w:rsidRDefault="004B5B7A" w:rsidP="00F837B3">
      <w:pPr>
        <w:tabs>
          <w:tab w:val="left" w:leader="underscore" w:pos="8460"/>
        </w:tabs>
        <w:ind w:left="5040"/>
        <w:rPr>
          <w:rFonts w:ascii="Arial" w:hAnsi="Arial" w:cs="Arial"/>
          <w:sz w:val="22"/>
          <w:szCs w:val="22"/>
        </w:rPr>
      </w:pPr>
      <w:r>
        <w:rPr>
          <w:rFonts w:ascii="Arial" w:hAnsi="Arial" w:cs="Arial"/>
          <w:sz w:val="22"/>
          <w:szCs w:val="22"/>
        </w:rPr>
        <w:t xml:space="preserve">Signature of </w:t>
      </w:r>
      <w:r w:rsidR="009030AB" w:rsidRPr="009030AB">
        <w:rPr>
          <w:rFonts w:ascii="Arial" w:hAnsi="Arial" w:cs="Arial"/>
          <w:sz w:val="22"/>
          <w:szCs w:val="22"/>
        </w:rPr>
        <w:t>Secretary</w:t>
      </w:r>
    </w:p>
    <w:p w:rsidR="009030AB" w:rsidRPr="009030AB" w:rsidRDefault="009030AB" w:rsidP="00F837B3">
      <w:pPr>
        <w:tabs>
          <w:tab w:val="left" w:leader="underscore" w:pos="8460"/>
        </w:tabs>
        <w:ind w:left="5040"/>
        <w:rPr>
          <w:rFonts w:ascii="Arial" w:hAnsi="Arial" w:cs="Arial"/>
          <w:sz w:val="22"/>
          <w:szCs w:val="22"/>
        </w:rPr>
      </w:pPr>
    </w:p>
    <w:p w:rsidR="009030AB" w:rsidRPr="009030AB" w:rsidRDefault="009030AB" w:rsidP="00F837B3">
      <w:pPr>
        <w:tabs>
          <w:tab w:val="left" w:leader="underscore" w:pos="3960"/>
          <w:tab w:val="left" w:leader="underscore" w:pos="8460"/>
        </w:tabs>
        <w:rPr>
          <w:rFonts w:ascii="Arial" w:hAnsi="Arial" w:cs="Arial"/>
          <w:sz w:val="22"/>
          <w:szCs w:val="22"/>
        </w:rPr>
      </w:pPr>
      <w:r w:rsidRPr="009030AB">
        <w:rPr>
          <w:rFonts w:ascii="Arial" w:hAnsi="Arial" w:cs="Arial"/>
          <w:sz w:val="22"/>
          <w:szCs w:val="22"/>
        </w:rPr>
        <w:t>Date Adopted</w:t>
      </w:r>
      <w:r w:rsidR="004B5B7A">
        <w:rPr>
          <w:rFonts w:ascii="Arial" w:hAnsi="Arial" w:cs="Arial"/>
          <w:sz w:val="22"/>
          <w:szCs w:val="22"/>
        </w:rPr>
        <w:t>___________________________</w:t>
      </w:r>
    </w:p>
    <w:p w:rsidR="009030AB" w:rsidRPr="009030AB" w:rsidRDefault="009030AB" w:rsidP="00F837B3">
      <w:pPr>
        <w:tabs>
          <w:tab w:val="left" w:leader="underscore" w:pos="3960"/>
          <w:tab w:val="left" w:leader="underscore" w:pos="8460"/>
        </w:tabs>
        <w:rPr>
          <w:rFonts w:ascii="Arial" w:hAnsi="Arial" w:cs="Arial"/>
          <w:sz w:val="22"/>
          <w:szCs w:val="22"/>
        </w:rPr>
      </w:pPr>
    </w:p>
    <w:p w:rsidR="009030AB" w:rsidRPr="009030AB" w:rsidRDefault="009030AB" w:rsidP="00F837B3">
      <w:pPr>
        <w:tabs>
          <w:tab w:val="left" w:leader="underscore" w:pos="3960"/>
          <w:tab w:val="left" w:leader="underscore" w:pos="8460"/>
        </w:tabs>
        <w:rPr>
          <w:rFonts w:ascii="Arial" w:hAnsi="Arial" w:cs="Arial"/>
          <w:sz w:val="22"/>
          <w:szCs w:val="22"/>
        </w:rPr>
      </w:pPr>
      <w:r w:rsidRPr="009030AB">
        <w:rPr>
          <w:rFonts w:ascii="Arial" w:hAnsi="Arial" w:cs="Arial"/>
          <w:sz w:val="22"/>
          <w:szCs w:val="22"/>
        </w:rPr>
        <w:t>Date Filed</w:t>
      </w:r>
      <w:r w:rsidR="004B5B7A">
        <w:rPr>
          <w:rFonts w:ascii="Arial" w:hAnsi="Arial" w:cs="Arial"/>
          <w:sz w:val="22"/>
          <w:szCs w:val="22"/>
        </w:rPr>
        <w:t>______________________________</w:t>
      </w:r>
    </w:p>
    <w:p w:rsidR="00B24824" w:rsidRPr="00B24824" w:rsidRDefault="00B24824" w:rsidP="00B24824">
      <w:pPr>
        <w:autoSpaceDE w:val="0"/>
        <w:autoSpaceDN w:val="0"/>
        <w:adjustRightInd w:val="0"/>
        <w:rPr>
          <w:rFonts w:ascii="Arial" w:hAnsi="Arial" w:cs="Arial"/>
          <w:bCs/>
          <w:sz w:val="22"/>
          <w:szCs w:val="22"/>
        </w:rPr>
      </w:pPr>
    </w:p>
    <w:p w:rsidR="00B24824" w:rsidRDefault="00B24824" w:rsidP="00B24824">
      <w:pPr>
        <w:autoSpaceDE w:val="0"/>
        <w:autoSpaceDN w:val="0"/>
        <w:adjustRightInd w:val="0"/>
        <w:rPr>
          <w:rFonts w:ascii="Arial" w:hAnsi="Arial" w:cs="Arial"/>
          <w:bCs/>
          <w:sz w:val="22"/>
          <w:szCs w:val="22"/>
        </w:rPr>
      </w:pPr>
    </w:p>
    <w:p w:rsidR="00F32F3F" w:rsidRDefault="00F32F3F" w:rsidP="00B24824">
      <w:pPr>
        <w:autoSpaceDE w:val="0"/>
        <w:autoSpaceDN w:val="0"/>
        <w:adjustRightInd w:val="0"/>
        <w:rPr>
          <w:rFonts w:ascii="Arial" w:hAnsi="Arial" w:cs="Arial"/>
          <w:bCs/>
          <w:sz w:val="22"/>
          <w:szCs w:val="22"/>
        </w:rPr>
      </w:pPr>
    </w:p>
    <w:p w:rsidR="00F32F3F" w:rsidRDefault="00F32F3F" w:rsidP="00B24824">
      <w:pPr>
        <w:autoSpaceDE w:val="0"/>
        <w:autoSpaceDN w:val="0"/>
        <w:adjustRightInd w:val="0"/>
        <w:rPr>
          <w:rFonts w:ascii="Arial" w:hAnsi="Arial" w:cs="Arial"/>
          <w:bCs/>
          <w:sz w:val="22"/>
          <w:szCs w:val="22"/>
        </w:rPr>
      </w:pPr>
    </w:p>
    <w:p w:rsidR="00F32F3F" w:rsidRPr="00B24824" w:rsidRDefault="00F32F3F" w:rsidP="00B24824">
      <w:pPr>
        <w:autoSpaceDE w:val="0"/>
        <w:autoSpaceDN w:val="0"/>
        <w:adjustRightInd w:val="0"/>
        <w:rPr>
          <w:rFonts w:ascii="Arial" w:hAnsi="Arial" w:cs="Arial"/>
          <w:bCs/>
          <w:sz w:val="22"/>
          <w:szCs w:val="22"/>
        </w:rPr>
      </w:pPr>
    </w:p>
    <w:p w:rsidR="00B24824" w:rsidRPr="00B24824" w:rsidRDefault="00B24824" w:rsidP="00B24824">
      <w:pPr>
        <w:autoSpaceDE w:val="0"/>
        <w:autoSpaceDN w:val="0"/>
        <w:adjustRightInd w:val="0"/>
        <w:rPr>
          <w:rFonts w:ascii="Arial" w:hAnsi="Arial" w:cs="Arial"/>
          <w:bCs/>
          <w:sz w:val="22"/>
          <w:szCs w:val="22"/>
        </w:rPr>
      </w:pPr>
    </w:p>
    <w:p w:rsidR="00B24824" w:rsidRPr="00B24824" w:rsidRDefault="00B24824" w:rsidP="00B24824">
      <w:pPr>
        <w:autoSpaceDE w:val="0"/>
        <w:autoSpaceDN w:val="0"/>
        <w:adjustRightInd w:val="0"/>
        <w:rPr>
          <w:rFonts w:ascii="Arial" w:hAnsi="Arial" w:cs="Arial"/>
          <w:bCs/>
          <w:sz w:val="22"/>
          <w:szCs w:val="22"/>
        </w:rPr>
      </w:pPr>
    </w:p>
    <w:p w:rsidR="00B24824" w:rsidRPr="00B24824" w:rsidRDefault="00B24824" w:rsidP="00B24824">
      <w:pPr>
        <w:autoSpaceDE w:val="0"/>
        <w:autoSpaceDN w:val="0"/>
        <w:adjustRightInd w:val="0"/>
        <w:rPr>
          <w:rFonts w:ascii="Arial" w:hAnsi="Arial" w:cs="Arial"/>
          <w:bCs/>
          <w:sz w:val="22"/>
          <w:szCs w:val="22"/>
        </w:rPr>
      </w:pPr>
    </w:p>
    <w:p w:rsidR="00B24824" w:rsidRPr="00B24824" w:rsidRDefault="00B24824" w:rsidP="00B24824">
      <w:pPr>
        <w:autoSpaceDE w:val="0"/>
        <w:autoSpaceDN w:val="0"/>
        <w:adjustRightInd w:val="0"/>
        <w:rPr>
          <w:rFonts w:ascii="Arial" w:hAnsi="Arial" w:cs="Arial"/>
          <w:bCs/>
          <w:sz w:val="22"/>
          <w:szCs w:val="22"/>
        </w:rPr>
      </w:pPr>
    </w:p>
    <w:p w:rsidR="00B24824" w:rsidRPr="00B24824" w:rsidRDefault="00B24824" w:rsidP="00B24824">
      <w:pPr>
        <w:autoSpaceDE w:val="0"/>
        <w:autoSpaceDN w:val="0"/>
        <w:adjustRightInd w:val="0"/>
        <w:rPr>
          <w:rFonts w:ascii="Arial" w:hAnsi="Arial" w:cs="Arial"/>
          <w:bCs/>
          <w:sz w:val="22"/>
          <w:szCs w:val="22"/>
        </w:rPr>
      </w:pPr>
    </w:p>
    <w:p w:rsidR="00B24824" w:rsidRPr="00B24824" w:rsidRDefault="00B24824" w:rsidP="00B24824">
      <w:pPr>
        <w:autoSpaceDE w:val="0"/>
        <w:autoSpaceDN w:val="0"/>
        <w:adjustRightInd w:val="0"/>
        <w:rPr>
          <w:rFonts w:ascii="Arial" w:hAnsi="Arial" w:cs="Arial"/>
          <w:bCs/>
          <w:sz w:val="22"/>
          <w:szCs w:val="22"/>
        </w:rPr>
      </w:pPr>
    </w:p>
    <w:p w:rsidR="00B24824" w:rsidRPr="00B24824" w:rsidRDefault="00B24824" w:rsidP="00B24824">
      <w:pPr>
        <w:autoSpaceDE w:val="0"/>
        <w:autoSpaceDN w:val="0"/>
        <w:adjustRightInd w:val="0"/>
        <w:rPr>
          <w:rFonts w:ascii="Arial" w:hAnsi="Arial" w:cs="Arial"/>
          <w:bCs/>
          <w:sz w:val="22"/>
          <w:szCs w:val="22"/>
        </w:rPr>
      </w:pPr>
    </w:p>
    <w:p w:rsidR="00B24824" w:rsidRDefault="00B24824" w:rsidP="00B24824">
      <w:pPr>
        <w:autoSpaceDE w:val="0"/>
        <w:autoSpaceDN w:val="0"/>
        <w:adjustRightInd w:val="0"/>
        <w:rPr>
          <w:rFonts w:ascii="Arial" w:hAnsi="Arial" w:cs="Arial"/>
          <w:bCs/>
          <w:sz w:val="22"/>
          <w:szCs w:val="22"/>
        </w:rPr>
      </w:pPr>
    </w:p>
    <w:p w:rsidR="005462DC" w:rsidRDefault="005462DC" w:rsidP="00B24824">
      <w:pPr>
        <w:autoSpaceDE w:val="0"/>
        <w:autoSpaceDN w:val="0"/>
        <w:adjustRightInd w:val="0"/>
        <w:rPr>
          <w:rFonts w:ascii="Arial" w:hAnsi="Arial" w:cs="Arial"/>
          <w:bCs/>
          <w:sz w:val="22"/>
          <w:szCs w:val="22"/>
        </w:rPr>
      </w:pPr>
    </w:p>
    <w:p w:rsidR="005462DC" w:rsidRDefault="005462DC" w:rsidP="00B24824">
      <w:pPr>
        <w:autoSpaceDE w:val="0"/>
        <w:autoSpaceDN w:val="0"/>
        <w:adjustRightInd w:val="0"/>
        <w:rPr>
          <w:rFonts w:ascii="Arial" w:hAnsi="Arial" w:cs="Arial"/>
          <w:bCs/>
          <w:sz w:val="22"/>
          <w:szCs w:val="22"/>
        </w:rPr>
      </w:pPr>
    </w:p>
    <w:p w:rsidR="005462DC" w:rsidRPr="00B24824" w:rsidRDefault="005462DC" w:rsidP="00B24824">
      <w:pPr>
        <w:autoSpaceDE w:val="0"/>
        <w:autoSpaceDN w:val="0"/>
        <w:adjustRightInd w:val="0"/>
        <w:rPr>
          <w:rFonts w:ascii="Arial" w:hAnsi="Arial" w:cs="Arial"/>
          <w:bCs/>
          <w:sz w:val="22"/>
          <w:szCs w:val="22"/>
        </w:rPr>
      </w:pPr>
    </w:p>
    <w:p w:rsidR="00B24824" w:rsidRPr="00B24824" w:rsidRDefault="00B24824" w:rsidP="00B24824">
      <w:pPr>
        <w:autoSpaceDE w:val="0"/>
        <w:autoSpaceDN w:val="0"/>
        <w:adjustRightInd w:val="0"/>
        <w:rPr>
          <w:rFonts w:ascii="Arial" w:hAnsi="Arial" w:cs="Arial"/>
          <w:bCs/>
          <w:sz w:val="22"/>
          <w:szCs w:val="22"/>
        </w:rPr>
      </w:pPr>
    </w:p>
    <w:p w:rsidR="00B24824" w:rsidRPr="00B24824" w:rsidRDefault="00B24824" w:rsidP="00B24824">
      <w:pPr>
        <w:autoSpaceDE w:val="0"/>
        <w:autoSpaceDN w:val="0"/>
        <w:adjustRightInd w:val="0"/>
        <w:rPr>
          <w:rFonts w:ascii="Arial" w:hAnsi="Arial" w:cs="Arial"/>
          <w:bCs/>
          <w:sz w:val="22"/>
          <w:szCs w:val="22"/>
        </w:rPr>
      </w:pPr>
    </w:p>
    <w:p w:rsidR="00B24824" w:rsidRPr="00B24824" w:rsidRDefault="00B24824" w:rsidP="00B24824">
      <w:pPr>
        <w:autoSpaceDE w:val="0"/>
        <w:autoSpaceDN w:val="0"/>
        <w:adjustRightInd w:val="0"/>
        <w:rPr>
          <w:rFonts w:ascii="Arial" w:hAnsi="Arial" w:cs="Arial"/>
          <w:bCs/>
          <w:sz w:val="22"/>
          <w:szCs w:val="22"/>
        </w:rPr>
      </w:pPr>
    </w:p>
    <w:p w:rsidR="00B24824" w:rsidRPr="00B24824" w:rsidRDefault="00B24824" w:rsidP="00B24824">
      <w:pPr>
        <w:autoSpaceDE w:val="0"/>
        <w:autoSpaceDN w:val="0"/>
        <w:adjustRightInd w:val="0"/>
        <w:rPr>
          <w:rFonts w:ascii="Arial" w:hAnsi="Arial" w:cs="Arial"/>
          <w:bCs/>
          <w:sz w:val="22"/>
          <w:szCs w:val="22"/>
        </w:rPr>
      </w:pPr>
    </w:p>
    <w:p w:rsidR="00B24824" w:rsidRPr="00B24824" w:rsidRDefault="00B24824" w:rsidP="00B24824">
      <w:pPr>
        <w:autoSpaceDE w:val="0"/>
        <w:autoSpaceDN w:val="0"/>
        <w:adjustRightInd w:val="0"/>
        <w:rPr>
          <w:rFonts w:ascii="Arial" w:hAnsi="Arial" w:cs="Arial"/>
          <w:bCs/>
          <w:sz w:val="22"/>
          <w:szCs w:val="22"/>
        </w:rPr>
      </w:pPr>
    </w:p>
    <w:p w:rsidR="00B24824" w:rsidRPr="00B24824" w:rsidRDefault="00B24824" w:rsidP="00B24824">
      <w:pPr>
        <w:autoSpaceDE w:val="0"/>
        <w:autoSpaceDN w:val="0"/>
        <w:adjustRightInd w:val="0"/>
        <w:rPr>
          <w:rFonts w:ascii="Arial" w:hAnsi="Arial" w:cs="Arial"/>
          <w:bCs/>
          <w:sz w:val="22"/>
          <w:szCs w:val="22"/>
        </w:rPr>
      </w:pPr>
    </w:p>
    <w:p w:rsidR="00B24824" w:rsidRPr="00B24824" w:rsidRDefault="00B24824" w:rsidP="00B24824">
      <w:pPr>
        <w:autoSpaceDE w:val="0"/>
        <w:autoSpaceDN w:val="0"/>
        <w:adjustRightInd w:val="0"/>
        <w:rPr>
          <w:rFonts w:ascii="Arial" w:hAnsi="Arial" w:cs="Arial"/>
          <w:bCs/>
          <w:sz w:val="22"/>
          <w:szCs w:val="22"/>
        </w:rPr>
      </w:pPr>
    </w:p>
    <w:p w:rsidR="00B24824" w:rsidRPr="00B24824" w:rsidRDefault="00B24824" w:rsidP="00B24824">
      <w:pPr>
        <w:autoSpaceDE w:val="0"/>
        <w:autoSpaceDN w:val="0"/>
        <w:adjustRightInd w:val="0"/>
        <w:rPr>
          <w:rFonts w:ascii="Arial" w:hAnsi="Arial" w:cs="Arial"/>
          <w:bCs/>
          <w:sz w:val="22"/>
          <w:szCs w:val="22"/>
        </w:rPr>
      </w:pPr>
    </w:p>
    <w:p w:rsidR="00B74AA2" w:rsidRDefault="0012045B" w:rsidP="00F32F3F">
      <w:pPr>
        <w:rPr>
          <w:rFonts w:asciiTheme="minorHAnsi" w:hAnsiTheme="minorHAnsi" w:cstheme="minorHAnsi"/>
          <w:sz w:val="20"/>
          <w:szCs w:val="20"/>
        </w:rPr>
      </w:pPr>
      <w:r w:rsidRPr="009030AB">
        <w:rPr>
          <w:rFonts w:asciiTheme="minorHAnsi" w:eastAsia="TimesNewRoman" w:hAnsiTheme="minorHAnsi" w:cstheme="minorHAnsi"/>
          <w:color w:val="000000"/>
          <w:sz w:val="20"/>
          <w:szCs w:val="22"/>
          <w:lang w:eastAsia="en-US"/>
        </w:rPr>
        <w:t>Adapted from</w:t>
      </w:r>
      <w:r w:rsidR="00205E53">
        <w:rPr>
          <w:rFonts w:asciiTheme="minorHAnsi" w:eastAsia="TimesNewRoman" w:hAnsiTheme="minorHAnsi" w:cstheme="minorHAnsi"/>
          <w:color w:val="000000"/>
          <w:sz w:val="20"/>
          <w:szCs w:val="22"/>
          <w:lang w:eastAsia="en-US"/>
        </w:rPr>
        <w:t xml:space="preserve"> </w:t>
      </w:r>
      <w:r w:rsidRPr="001D157F">
        <w:rPr>
          <w:rFonts w:asciiTheme="minorHAnsi" w:hAnsiTheme="minorHAnsi" w:cstheme="minorHAnsi"/>
          <w:i/>
          <w:sz w:val="20"/>
          <w:szCs w:val="20"/>
        </w:rPr>
        <w:t>Model Rules of Governance for Town Plan Commissions</w:t>
      </w:r>
      <w:r w:rsidRPr="001D157F">
        <w:rPr>
          <w:rFonts w:asciiTheme="minorHAnsi" w:hAnsiTheme="minorHAnsi" w:cstheme="minorHAnsi"/>
          <w:sz w:val="20"/>
          <w:szCs w:val="20"/>
        </w:rPr>
        <w:t xml:space="preserve">. </w:t>
      </w:r>
      <w:r w:rsidR="004B5B7A" w:rsidRPr="001D157F">
        <w:rPr>
          <w:rFonts w:asciiTheme="minorHAnsi" w:hAnsiTheme="minorHAnsi" w:cstheme="minorHAnsi"/>
          <w:sz w:val="20"/>
          <w:szCs w:val="20"/>
        </w:rPr>
        <w:t xml:space="preserve">2004.  </w:t>
      </w:r>
      <w:r w:rsidRPr="001D157F">
        <w:rPr>
          <w:rFonts w:asciiTheme="minorHAnsi" w:hAnsiTheme="minorHAnsi" w:cstheme="minorHAnsi"/>
          <w:sz w:val="20"/>
          <w:szCs w:val="20"/>
        </w:rPr>
        <w:t>Southeastern Wisconsi</w:t>
      </w:r>
      <w:r w:rsidR="00B24824">
        <w:rPr>
          <w:rFonts w:asciiTheme="minorHAnsi" w:hAnsiTheme="minorHAnsi" w:cstheme="minorHAnsi"/>
          <w:sz w:val="20"/>
          <w:szCs w:val="20"/>
        </w:rPr>
        <w:t xml:space="preserve">n Regional Planning Commission. </w:t>
      </w:r>
      <w:r w:rsidR="00205E53">
        <w:rPr>
          <w:rFonts w:asciiTheme="minorHAnsi" w:hAnsiTheme="minorHAnsi" w:cstheme="minorHAnsi"/>
          <w:sz w:val="20"/>
          <w:szCs w:val="20"/>
        </w:rPr>
        <w:t xml:space="preserve">and </w:t>
      </w:r>
      <w:r w:rsidRPr="001D157F">
        <w:rPr>
          <w:rFonts w:asciiTheme="minorHAnsi" w:hAnsiTheme="minorHAnsi" w:cstheme="minorHAnsi"/>
          <w:i/>
          <w:sz w:val="20"/>
          <w:szCs w:val="20"/>
        </w:rPr>
        <w:t xml:space="preserve">Sample </w:t>
      </w:r>
      <w:r w:rsidR="001D157F" w:rsidRPr="001D157F">
        <w:rPr>
          <w:rFonts w:asciiTheme="minorHAnsi" w:hAnsiTheme="minorHAnsi" w:cstheme="minorHAnsi"/>
          <w:i/>
          <w:sz w:val="20"/>
          <w:szCs w:val="20"/>
        </w:rPr>
        <w:t xml:space="preserve">Bylaws for a </w:t>
      </w:r>
      <w:r w:rsidRPr="001D157F">
        <w:rPr>
          <w:rFonts w:asciiTheme="minorHAnsi" w:hAnsiTheme="minorHAnsi" w:cstheme="minorHAnsi"/>
          <w:i/>
          <w:sz w:val="20"/>
          <w:szCs w:val="20"/>
        </w:rPr>
        <w:t>Planning Commission</w:t>
      </w:r>
      <w:r w:rsidRPr="001D157F">
        <w:rPr>
          <w:rFonts w:asciiTheme="minorHAnsi" w:hAnsiTheme="minorHAnsi" w:cstheme="minorHAnsi"/>
          <w:sz w:val="20"/>
          <w:szCs w:val="20"/>
        </w:rPr>
        <w:t xml:space="preserve">. Kurt H. Schindler. </w:t>
      </w:r>
      <w:r w:rsidR="004B5B7A" w:rsidRPr="001D157F">
        <w:rPr>
          <w:rFonts w:asciiTheme="minorHAnsi" w:hAnsiTheme="minorHAnsi" w:cstheme="minorHAnsi"/>
          <w:sz w:val="20"/>
          <w:szCs w:val="20"/>
        </w:rPr>
        <w:t>200</w:t>
      </w:r>
      <w:r w:rsidR="001D157F" w:rsidRPr="001D157F">
        <w:rPr>
          <w:rFonts w:asciiTheme="minorHAnsi" w:hAnsiTheme="minorHAnsi" w:cstheme="minorHAnsi"/>
          <w:sz w:val="20"/>
          <w:szCs w:val="20"/>
        </w:rPr>
        <w:t>8</w:t>
      </w:r>
      <w:r w:rsidR="004B5B7A" w:rsidRPr="001D157F">
        <w:rPr>
          <w:rFonts w:asciiTheme="minorHAnsi" w:hAnsiTheme="minorHAnsi" w:cstheme="minorHAnsi"/>
          <w:sz w:val="20"/>
          <w:szCs w:val="20"/>
        </w:rPr>
        <w:t xml:space="preserve">. </w:t>
      </w:r>
      <w:r w:rsidRPr="001D157F">
        <w:rPr>
          <w:rFonts w:asciiTheme="minorHAnsi" w:hAnsiTheme="minorHAnsi" w:cstheme="minorHAnsi"/>
          <w:sz w:val="20"/>
          <w:szCs w:val="20"/>
        </w:rPr>
        <w:t>Michigan State University Extension Land Use Series</w:t>
      </w:r>
      <w:r w:rsidR="001D157F" w:rsidRPr="001D157F">
        <w:rPr>
          <w:rFonts w:asciiTheme="minorHAnsi" w:hAnsiTheme="minorHAnsi" w:cstheme="minorHAnsi"/>
          <w:sz w:val="20"/>
          <w:szCs w:val="20"/>
        </w:rPr>
        <w:t xml:space="preserve"> #1E</w:t>
      </w:r>
      <w:r w:rsidR="00B24824">
        <w:rPr>
          <w:rFonts w:asciiTheme="minorHAnsi" w:hAnsiTheme="minorHAnsi" w:cstheme="minorHAnsi"/>
          <w:sz w:val="20"/>
          <w:szCs w:val="20"/>
        </w:rPr>
        <w:t xml:space="preserve">. </w:t>
      </w:r>
    </w:p>
    <w:sectPr w:rsidR="00B74AA2" w:rsidSect="00B74AA2">
      <w:pgSz w:w="12240" w:h="15840"/>
      <w:pgMar w:top="1296" w:right="1440" w:bottom="1152" w:left="1440" w:header="720" w:footer="720" w:gutter="0"/>
      <w:pgBorders>
        <w:top w:val="single" w:sz="24" w:space="10" w:color="1F497D" w:themeColor="text2"/>
        <w:left w:val="single" w:sz="24" w:space="12" w:color="1F497D" w:themeColor="text2"/>
        <w:bottom w:val="single" w:sz="24" w:space="2" w:color="1F497D" w:themeColor="text2"/>
        <w:right w:val="single" w:sz="24" w:space="12" w:color="1F497D"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pPr>
        <w:ind w:left="0" w:firstLine="0"/>
      </w:pPr>
    </w:lvl>
    <w:lvl w:ilvl="1">
      <w:start w:val="1"/>
      <w:numFmt w:val="lowerLetter"/>
      <w:suff w:val="nothing"/>
      <w:lvlText w:val="%2."/>
      <w:lvlJc w:val="left"/>
      <w:pPr>
        <w:ind w:left="0" w:firstLine="0"/>
      </w:pPr>
    </w:lvl>
    <w:lvl w:ilvl="2">
      <w:start w:val="1"/>
      <w:numFmt w:val="lowerRoman"/>
      <w:suff w:val="nothing"/>
      <w:lvlText w:val="%3."/>
      <w:lvlJc w:val="lef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lef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left"/>
      <w:pPr>
        <w:ind w:left="0" w:firstLine="0"/>
      </w:pPr>
    </w:lvl>
  </w:abstractNum>
  <w:abstractNum w:abstractNumId="1">
    <w:nsid w:val="03005703"/>
    <w:multiLevelType w:val="hybridMultilevel"/>
    <w:tmpl w:val="179C4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3123B"/>
    <w:multiLevelType w:val="multilevel"/>
    <w:tmpl w:val="0B0AC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407CD1"/>
    <w:multiLevelType w:val="hybridMultilevel"/>
    <w:tmpl w:val="33E8A56C"/>
    <w:lvl w:ilvl="0" w:tplc="FF74972A">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823E44"/>
    <w:multiLevelType w:val="multilevel"/>
    <w:tmpl w:val="0AD875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nsid w:val="19103BEB"/>
    <w:multiLevelType w:val="hybridMultilevel"/>
    <w:tmpl w:val="EDAA240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9E224F4"/>
    <w:multiLevelType w:val="hybridMultilevel"/>
    <w:tmpl w:val="A45A7864"/>
    <w:lvl w:ilvl="0" w:tplc="FCFCDC84">
      <w:start w:val="1"/>
      <w:numFmt w:val="bullet"/>
      <w:lvlText w:val=""/>
      <w:lvlJc w:val="left"/>
      <w:pPr>
        <w:ind w:left="720" w:hanging="360"/>
      </w:pPr>
      <w:rPr>
        <w:rFonts w:ascii="Wingdings" w:hAnsi="Wingdings"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EB04E7"/>
    <w:multiLevelType w:val="hybridMultilevel"/>
    <w:tmpl w:val="76F074AE"/>
    <w:lvl w:ilvl="0" w:tplc="FCFCDC84">
      <w:start w:val="1"/>
      <w:numFmt w:val="bullet"/>
      <w:lvlText w:val=""/>
      <w:lvlJc w:val="left"/>
      <w:pPr>
        <w:ind w:left="720" w:hanging="360"/>
      </w:pPr>
      <w:rPr>
        <w:rFonts w:ascii="Wingdings" w:hAnsi="Wingdings"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147262"/>
    <w:multiLevelType w:val="hybridMultilevel"/>
    <w:tmpl w:val="53C2C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D934C95"/>
    <w:multiLevelType w:val="multilevel"/>
    <w:tmpl w:val="68808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4E0BB9"/>
    <w:multiLevelType w:val="hybridMultilevel"/>
    <w:tmpl w:val="AD984BD4"/>
    <w:lvl w:ilvl="0" w:tplc="5DFE5AF4">
      <w:start w:val="1"/>
      <w:numFmt w:val="bullet"/>
      <w:lvlText w:val="•"/>
      <w:lvlJc w:val="left"/>
      <w:pPr>
        <w:tabs>
          <w:tab w:val="num" w:pos="360"/>
        </w:tabs>
        <w:ind w:left="360" w:hanging="360"/>
      </w:pPr>
      <w:rPr>
        <w:rFonts w:ascii="Times New Roman" w:hAnsi="Times New Roman" w:hint="default"/>
      </w:rPr>
    </w:lvl>
    <w:lvl w:ilvl="1" w:tplc="D05CDB52">
      <w:start w:val="1"/>
      <w:numFmt w:val="bullet"/>
      <w:lvlText w:val="•"/>
      <w:lvlJc w:val="left"/>
      <w:pPr>
        <w:tabs>
          <w:tab w:val="num" w:pos="1080"/>
        </w:tabs>
        <w:ind w:left="1080" w:hanging="360"/>
      </w:pPr>
      <w:rPr>
        <w:rFonts w:ascii="Times New Roman" w:hAnsi="Times New Roman" w:hint="default"/>
      </w:rPr>
    </w:lvl>
    <w:lvl w:ilvl="2" w:tplc="8B30136E" w:tentative="1">
      <w:start w:val="1"/>
      <w:numFmt w:val="bullet"/>
      <w:lvlText w:val="•"/>
      <w:lvlJc w:val="left"/>
      <w:pPr>
        <w:tabs>
          <w:tab w:val="num" w:pos="1800"/>
        </w:tabs>
        <w:ind w:left="1800" w:hanging="360"/>
      </w:pPr>
      <w:rPr>
        <w:rFonts w:ascii="Times New Roman" w:hAnsi="Times New Roman" w:hint="default"/>
      </w:rPr>
    </w:lvl>
    <w:lvl w:ilvl="3" w:tplc="C0C84700" w:tentative="1">
      <w:start w:val="1"/>
      <w:numFmt w:val="bullet"/>
      <w:lvlText w:val="•"/>
      <w:lvlJc w:val="left"/>
      <w:pPr>
        <w:tabs>
          <w:tab w:val="num" w:pos="2520"/>
        </w:tabs>
        <w:ind w:left="2520" w:hanging="360"/>
      </w:pPr>
      <w:rPr>
        <w:rFonts w:ascii="Times New Roman" w:hAnsi="Times New Roman" w:hint="default"/>
      </w:rPr>
    </w:lvl>
    <w:lvl w:ilvl="4" w:tplc="178CC4CA" w:tentative="1">
      <w:start w:val="1"/>
      <w:numFmt w:val="bullet"/>
      <w:lvlText w:val="•"/>
      <w:lvlJc w:val="left"/>
      <w:pPr>
        <w:tabs>
          <w:tab w:val="num" w:pos="3240"/>
        </w:tabs>
        <w:ind w:left="3240" w:hanging="360"/>
      </w:pPr>
      <w:rPr>
        <w:rFonts w:ascii="Times New Roman" w:hAnsi="Times New Roman" w:hint="default"/>
      </w:rPr>
    </w:lvl>
    <w:lvl w:ilvl="5" w:tplc="F66E8CDE" w:tentative="1">
      <w:start w:val="1"/>
      <w:numFmt w:val="bullet"/>
      <w:lvlText w:val="•"/>
      <w:lvlJc w:val="left"/>
      <w:pPr>
        <w:tabs>
          <w:tab w:val="num" w:pos="3960"/>
        </w:tabs>
        <w:ind w:left="3960" w:hanging="360"/>
      </w:pPr>
      <w:rPr>
        <w:rFonts w:ascii="Times New Roman" w:hAnsi="Times New Roman" w:hint="default"/>
      </w:rPr>
    </w:lvl>
    <w:lvl w:ilvl="6" w:tplc="B0425C80" w:tentative="1">
      <w:start w:val="1"/>
      <w:numFmt w:val="bullet"/>
      <w:lvlText w:val="•"/>
      <w:lvlJc w:val="left"/>
      <w:pPr>
        <w:tabs>
          <w:tab w:val="num" w:pos="4680"/>
        </w:tabs>
        <w:ind w:left="4680" w:hanging="360"/>
      </w:pPr>
      <w:rPr>
        <w:rFonts w:ascii="Times New Roman" w:hAnsi="Times New Roman" w:hint="default"/>
      </w:rPr>
    </w:lvl>
    <w:lvl w:ilvl="7" w:tplc="0C78ABA6" w:tentative="1">
      <w:start w:val="1"/>
      <w:numFmt w:val="bullet"/>
      <w:lvlText w:val="•"/>
      <w:lvlJc w:val="left"/>
      <w:pPr>
        <w:tabs>
          <w:tab w:val="num" w:pos="5400"/>
        </w:tabs>
        <w:ind w:left="5400" w:hanging="360"/>
      </w:pPr>
      <w:rPr>
        <w:rFonts w:ascii="Times New Roman" w:hAnsi="Times New Roman" w:hint="default"/>
      </w:rPr>
    </w:lvl>
    <w:lvl w:ilvl="8" w:tplc="8C9E23FE" w:tentative="1">
      <w:start w:val="1"/>
      <w:numFmt w:val="bullet"/>
      <w:lvlText w:val="•"/>
      <w:lvlJc w:val="left"/>
      <w:pPr>
        <w:tabs>
          <w:tab w:val="num" w:pos="6120"/>
        </w:tabs>
        <w:ind w:left="6120" w:hanging="360"/>
      </w:pPr>
      <w:rPr>
        <w:rFonts w:ascii="Times New Roman" w:hAnsi="Times New Roman" w:hint="default"/>
      </w:rPr>
    </w:lvl>
  </w:abstractNum>
  <w:abstractNum w:abstractNumId="11">
    <w:nsid w:val="25D0569C"/>
    <w:multiLevelType w:val="hybridMultilevel"/>
    <w:tmpl w:val="C3E6D3AE"/>
    <w:lvl w:ilvl="0" w:tplc="49549804">
      <w:start w:val="1"/>
      <w:numFmt w:val="bullet"/>
      <w:lvlText w:val="•"/>
      <w:lvlJc w:val="left"/>
      <w:pPr>
        <w:tabs>
          <w:tab w:val="num" w:pos="360"/>
        </w:tabs>
        <w:ind w:left="360" w:hanging="360"/>
      </w:pPr>
      <w:rPr>
        <w:rFonts w:ascii="Times New Roman" w:hAnsi="Times New Roman" w:hint="default"/>
      </w:rPr>
    </w:lvl>
    <w:lvl w:ilvl="1" w:tplc="73FE455A" w:tentative="1">
      <w:start w:val="1"/>
      <w:numFmt w:val="bullet"/>
      <w:lvlText w:val="•"/>
      <w:lvlJc w:val="left"/>
      <w:pPr>
        <w:tabs>
          <w:tab w:val="num" w:pos="1080"/>
        </w:tabs>
        <w:ind w:left="1080" w:hanging="360"/>
      </w:pPr>
      <w:rPr>
        <w:rFonts w:ascii="Times New Roman" w:hAnsi="Times New Roman" w:hint="default"/>
      </w:rPr>
    </w:lvl>
    <w:lvl w:ilvl="2" w:tplc="F6B2D73A" w:tentative="1">
      <w:start w:val="1"/>
      <w:numFmt w:val="bullet"/>
      <w:lvlText w:val="•"/>
      <w:lvlJc w:val="left"/>
      <w:pPr>
        <w:tabs>
          <w:tab w:val="num" w:pos="1800"/>
        </w:tabs>
        <w:ind w:left="1800" w:hanging="360"/>
      </w:pPr>
      <w:rPr>
        <w:rFonts w:ascii="Times New Roman" w:hAnsi="Times New Roman" w:hint="default"/>
      </w:rPr>
    </w:lvl>
    <w:lvl w:ilvl="3" w:tplc="6194C8FE" w:tentative="1">
      <w:start w:val="1"/>
      <w:numFmt w:val="bullet"/>
      <w:lvlText w:val="•"/>
      <w:lvlJc w:val="left"/>
      <w:pPr>
        <w:tabs>
          <w:tab w:val="num" w:pos="2520"/>
        </w:tabs>
        <w:ind w:left="2520" w:hanging="360"/>
      </w:pPr>
      <w:rPr>
        <w:rFonts w:ascii="Times New Roman" w:hAnsi="Times New Roman" w:hint="default"/>
      </w:rPr>
    </w:lvl>
    <w:lvl w:ilvl="4" w:tplc="5660020A" w:tentative="1">
      <w:start w:val="1"/>
      <w:numFmt w:val="bullet"/>
      <w:lvlText w:val="•"/>
      <w:lvlJc w:val="left"/>
      <w:pPr>
        <w:tabs>
          <w:tab w:val="num" w:pos="3240"/>
        </w:tabs>
        <w:ind w:left="3240" w:hanging="360"/>
      </w:pPr>
      <w:rPr>
        <w:rFonts w:ascii="Times New Roman" w:hAnsi="Times New Roman" w:hint="default"/>
      </w:rPr>
    </w:lvl>
    <w:lvl w:ilvl="5" w:tplc="AE98942C" w:tentative="1">
      <w:start w:val="1"/>
      <w:numFmt w:val="bullet"/>
      <w:lvlText w:val="•"/>
      <w:lvlJc w:val="left"/>
      <w:pPr>
        <w:tabs>
          <w:tab w:val="num" w:pos="3960"/>
        </w:tabs>
        <w:ind w:left="3960" w:hanging="360"/>
      </w:pPr>
      <w:rPr>
        <w:rFonts w:ascii="Times New Roman" w:hAnsi="Times New Roman" w:hint="default"/>
      </w:rPr>
    </w:lvl>
    <w:lvl w:ilvl="6" w:tplc="0162684A" w:tentative="1">
      <w:start w:val="1"/>
      <w:numFmt w:val="bullet"/>
      <w:lvlText w:val="•"/>
      <w:lvlJc w:val="left"/>
      <w:pPr>
        <w:tabs>
          <w:tab w:val="num" w:pos="4680"/>
        </w:tabs>
        <w:ind w:left="4680" w:hanging="360"/>
      </w:pPr>
      <w:rPr>
        <w:rFonts w:ascii="Times New Roman" w:hAnsi="Times New Roman" w:hint="default"/>
      </w:rPr>
    </w:lvl>
    <w:lvl w:ilvl="7" w:tplc="73F4F460" w:tentative="1">
      <w:start w:val="1"/>
      <w:numFmt w:val="bullet"/>
      <w:lvlText w:val="•"/>
      <w:lvlJc w:val="left"/>
      <w:pPr>
        <w:tabs>
          <w:tab w:val="num" w:pos="5400"/>
        </w:tabs>
        <w:ind w:left="5400" w:hanging="360"/>
      </w:pPr>
      <w:rPr>
        <w:rFonts w:ascii="Times New Roman" w:hAnsi="Times New Roman" w:hint="default"/>
      </w:rPr>
    </w:lvl>
    <w:lvl w:ilvl="8" w:tplc="CEB81B50" w:tentative="1">
      <w:start w:val="1"/>
      <w:numFmt w:val="bullet"/>
      <w:lvlText w:val="•"/>
      <w:lvlJc w:val="left"/>
      <w:pPr>
        <w:tabs>
          <w:tab w:val="num" w:pos="6120"/>
        </w:tabs>
        <w:ind w:left="6120" w:hanging="360"/>
      </w:pPr>
      <w:rPr>
        <w:rFonts w:ascii="Times New Roman" w:hAnsi="Times New Roman" w:hint="default"/>
      </w:rPr>
    </w:lvl>
  </w:abstractNum>
  <w:abstractNum w:abstractNumId="12">
    <w:nsid w:val="26E43321"/>
    <w:multiLevelType w:val="hybridMultilevel"/>
    <w:tmpl w:val="7D165D3E"/>
    <w:lvl w:ilvl="0" w:tplc="8BFA8082">
      <w:start w:val="1"/>
      <w:numFmt w:val="bullet"/>
      <w:lvlText w:val="•"/>
      <w:lvlJc w:val="left"/>
      <w:pPr>
        <w:tabs>
          <w:tab w:val="num" w:pos="360"/>
        </w:tabs>
        <w:ind w:left="360" w:hanging="360"/>
      </w:pPr>
      <w:rPr>
        <w:rFonts w:ascii="Times New Roman" w:hAnsi="Times New Roman" w:hint="default"/>
      </w:rPr>
    </w:lvl>
    <w:lvl w:ilvl="1" w:tplc="7ABAA9AC" w:tentative="1">
      <w:start w:val="1"/>
      <w:numFmt w:val="bullet"/>
      <w:lvlText w:val="•"/>
      <w:lvlJc w:val="left"/>
      <w:pPr>
        <w:tabs>
          <w:tab w:val="num" w:pos="1080"/>
        </w:tabs>
        <w:ind w:left="1080" w:hanging="360"/>
      </w:pPr>
      <w:rPr>
        <w:rFonts w:ascii="Times New Roman" w:hAnsi="Times New Roman" w:hint="default"/>
      </w:rPr>
    </w:lvl>
    <w:lvl w:ilvl="2" w:tplc="C38EB0C8" w:tentative="1">
      <w:start w:val="1"/>
      <w:numFmt w:val="bullet"/>
      <w:lvlText w:val="•"/>
      <w:lvlJc w:val="left"/>
      <w:pPr>
        <w:tabs>
          <w:tab w:val="num" w:pos="1800"/>
        </w:tabs>
        <w:ind w:left="1800" w:hanging="360"/>
      </w:pPr>
      <w:rPr>
        <w:rFonts w:ascii="Times New Roman" w:hAnsi="Times New Roman" w:hint="default"/>
      </w:rPr>
    </w:lvl>
    <w:lvl w:ilvl="3" w:tplc="79A66E04" w:tentative="1">
      <w:start w:val="1"/>
      <w:numFmt w:val="bullet"/>
      <w:lvlText w:val="•"/>
      <w:lvlJc w:val="left"/>
      <w:pPr>
        <w:tabs>
          <w:tab w:val="num" w:pos="2520"/>
        </w:tabs>
        <w:ind w:left="2520" w:hanging="360"/>
      </w:pPr>
      <w:rPr>
        <w:rFonts w:ascii="Times New Roman" w:hAnsi="Times New Roman" w:hint="default"/>
      </w:rPr>
    </w:lvl>
    <w:lvl w:ilvl="4" w:tplc="EEFAA2E2" w:tentative="1">
      <w:start w:val="1"/>
      <w:numFmt w:val="bullet"/>
      <w:lvlText w:val="•"/>
      <w:lvlJc w:val="left"/>
      <w:pPr>
        <w:tabs>
          <w:tab w:val="num" w:pos="3240"/>
        </w:tabs>
        <w:ind w:left="3240" w:hanging="360"/>
      </w:pPr>
      <w:rPr>
        <w:rFonts w:ascii="Times New Roman" w:hAnsi="Times New Roman" w:hint="default"/>
      </w:rPr>
    </w:lvl>
    <w:lvl w:ilvl="5" w:tplc="6B68F53C" w:tentative="1">
      <w:start w:val="1"/>
      <w:numFmt w:val="bullet"/>
      <w:lvlText w:val="•"/>
      <w:lvlJc w:val="left"/>
      <w:pPr>
        <w:tabs>
          <w:tab w:val="num" w:pos="3960"/>
        </w:tabs>
        <w:ind w:left="3960" w:hanging="360"/>
      </w:pPr>
      <w:rPr>
        <w:rFonts w:ascii="Times New Roman" w:hAnsi="Times New Roman" w:hint="default"/>
      </w:rPr>
    </w:lvl>
    <w:lvl w:ilvl="6" w:tplc="C5D4F9D2" w:tentative="1">
      <w:start w:val="1"/>
      <w:numFmt w:val="bullet"/>
      <w:lvlText w:val="•"/>
      <w:lvlJc w:val="left"/>
      <w:pPr>
        <w:tabs>
          <w:tab w:val="num" w:pos="4680"/>
        </w:tabs>
        <w:ind w:left="4680" w:hanging="360"/>
      </w:pPr>
      <w:rPr>
        <w:rFonts w:ascii="Times New Roman" w:hAnsi="Times New Roman" w:hint="default"/>
      </w:rPr>
    </w:lvl>
    <w:lvl w:ilvl="7" w:tplc="A64660D6" w:tentative="1">
      <w:start w:val="1"/>
      <w:numFmt w:val="bullet"/>
      <w:lvlText w:val="•"/>
      <w:lvlJc w:val="left"/>
      <w:pPr>
        <w:tabs>
          <w:tab w:val="num" w:pos="5400"/>
        </w:tabs>
        <w:ind w:left="5400" w:hanging="360"/>
      </w:pPr>
      <w:rPr>
        <w:rFonts w:ascii="Times New Roman" w:hAnsi="Times New Roman" w:hint="default"/>
      </w:rPr>
    </w:lvl>
    <w:lvl w:ilvl="8" w:tplc="4DD09B3E" w:tentative="1">
      <w:start w:val="1"/>
      <w:numFmt w:val="bullet"/>
      <w:lvlText w:val="•"/>
      <w:lvlJc w:val="left"/>
      <w:pPr>
        <w:tabs>
          <w:tab w:val="num" w:pos="6120"/>
        </w:tabs>
        <w:ind w:left="6120" w:hanging="360"/>
      </w:pPr>
      <w:rPr>
        <w:rFonts w:ascii="Times New Roman" w:hAnsi="Times New Roman" w:hint="default"/>
      </w:rPr>
    </w:lvl>
  </w:abstractNum>
  <w:abstractNum w:abstractNumId="13">
    <w:nsid w:val="2C667C96"/>
    <w:multiLevelType w:val="multilevel"/>
    <w:tmpl w:val="D00C1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A45BB7"/>
    <w:multiLevelType w:val="hybridMultilevel"/>
    <w:tmpl w:val="E0E2D0D6"/>
    <w:lvl w:ilvl="0" w:tplc="DD56C4A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2FBA3302"/>
    <w:multiLevelType w:val="hybridMultilevel"/>
    <w:tmpl w:val="0A780F6E"/>
    <w:lvl w:ilvl="0" w:tplc="8C5AD37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F158F0"/>
    <w:multiLevelType w:val="hybridMultilevel"/>
    <w:tmpl w:val="791E1416"/>
    <w:lvl w:ilvl="0" w:tplc="FF74972A">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2D283D"/>
    <w:multiLevelType w:val="multilevel"/>
    <w:tmpl w:val="C700D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BA21C2"/>
    <w:multiLevelType w:val="hybridMultilevel"/>
    <w:tmpl w:val="99480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A562CB1"/>
    <w:multiLevelType w:val="hybridMultilevel"/>
    <w:tmpl w:val="F9B4F19C"/>
    <w:lvl w:ilvl="0" w:tplc="8C5AD370">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0A65289"/>
    <w:multiLevelType w:val="multilevel"/>
    <w:tmpl w:val="34EEE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C321C3"/>
    <w:multiLevelType w:val="hybridMultilevel"/>
    <w:tmpl w:val="F4DE7AE8"/>
    <w:lvl w:ilvl="0" w:tplc="04090015">
      <w:start w:val="1"/>
      <w:numFmt w:val="upp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nsid w:val="441E665F"/>
    <w:multiLevelType w:val="hybridMultilevel"/>
    <w:tmpl w:val="0CC43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4AC2C29"/>
    <w:multiLevelType w:val="hybridMultilevel"/>
    <w:tmpl w:val="4D7046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6FE2ED4"/>
    <w:multiLevelType w:val="hybridMultilevel"/>
    <w:tmpl w:val="48C082F6"/>
    <w:lvl w:ilvl="0" w:tplc="FF74972A">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5155A7"/>
    <w:multiLevelType w:val="multilevel"/>
    <w:tmpl w:val="3AEC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F21347"/>
    <w:multiLevelType w:val="hybridMultilevel"/>
    <w:tmpl w:val="3CD2C2B0"/>
    <w:lvl w:ilvl="0" w:tplc="D6726A0E">
      <w:start w:val="1"/>
      <w:numFmt w:val="upperLetter"/>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F040B48"/>
    <w:multiLevelType w:val="hybridMultilevel"/>
    <w:tmpl w:val="17CC4E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F400B43"/>
    <w:multiLevelType w:val="multilevel"/>
    <w:tmpl w:val="8012D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E40ED3"/>
    <w:multiLevelType w:val="hybridMultilevel"/>
    <w:tmpl w:val="A87294B4"/>
    <w:lvl w:ilvl="0" w:tplc="829C039E">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3082EE5"/>
    <w:multiLevelType w:val="multilevel"/>
    <w:tmpl w:val="9E16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CB4C56"/>
    <w:multiLevelType w:val="hybridMultilevel"/>
    <w:tmpl w:val="CF9C1F88"/>
    <w:lvl w:ilvl="0" w:tplc="D98C77F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C557FD0"/>
    <w:multiLevelType w:val="multilevel"/>
    <w:tmpl w:val="66FEA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2CD1D16"/>
    <w:multiLevelType w:val="multilevel"/>
    <w:tmpl w:val="FC2A8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021271"/>
    <w:multiLevelType w:val="multilevel"/>
    <w:tmpl w:val="3E325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A3035E"/>
    <w:multiLevelType w:val="hybridMultilevel"/>
    <w:tmpl w:val="C5D288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4C100A4"/>
    <w:multiLevelType w:val="multilevel"/>
    <w:tmpl w:val="85A0D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5357487"/>
    <w:multiLevelType w:val="multilevel"/>
    <w:tmpl w:val="41388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4C596C"/>
    <w:multiLevelType w:val="multilevel"/>
    <w:tmpl w:val="869CA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395926"/>
    <w:multiLevelType w:val="multilevel"/>
    <w:tmpl w:val="A1001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EA0B10"/>
    <w:multiLevelType w:val="hybridMultilevel"/>
    <w:tmpl w:val="FD80B7F0"/>
    <w:lvl w:ilvl="0" w:tplc="7D4ADF74">
      <w:start w:val="1"/>
      <w:numFmt w:val="decimal"/>
      <w:lvlText w:val="%1."/>
      <w:lvlJc w:val="left"/>
      <w:pPr>
        <w:tabs>
          <w:tab w:val="num" w:pos="2520"/>
        </w:tabs>
        <w:ind w:left="2520" w:hanging="720"/>
      </w:pPr>
      <w:rPr>
        <w:rFonts w:hint="default"/>
      </w:rPr>
    </w:lvl>
    <w:lvl w:ilvl="1" w:tplc="38487FF2">
      <w:start w:val="5"/>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1">
    <w:nsid w:val="72E32E0F"/>
    <w:multiLevelType w:val="multilevel"/>
    <w:tmpl w:val="84FA0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FC1B86"/>
    <w:multiLevelType w:val="hybridMultilevel"/>
    <w:tmpl w:val="33AE04DE"/>
    <w:lvl w:ilvl="0" w:tplc="F0849B92">
      <w:start w:val="1"/>
      <w:numFmt w:val="bullet"/>
      <w:lvlText w:val="•"/>
      <w:lvlJc w:val="left"/>
      <w:pPr>
        <w:tabs>
          <w:tab w:val="num" w:pos="360"/>
        </w:tabs>
        <w:ind w:left="360" w:hanging="360"/>
      </w:pPr>
      <w:rPr>
        <w:rFonts w:ascii="Times New Roman" w:hAnsi="Times New Roman" w:hint="default"/>
      </w:rPr>
    </w:lvl>
    <w:lvl w:ilvl="1" w:tplc="A560BC14" w:tentative="1">
      <w:start w:val="1"/>
      <w:numFmt w:val="bullet"/>
      <w:lvlText w:val="•"/>
      <w:lvlJc w:val="left"/>
      <w:pPr>
        <w:tabs>
          <w:tab w:val="num" w:pos="1080"/>
        </w:tabs>
        <w:ind w:left="1080" w:hanging="360"/>
      </w:pPr>
      <w:rPr>
        <w:rFonts w:ascii="Times New Roman" w:hAnsi="Times New Roman" w:hint="default"/>
      </w:rPr>
    </w:lvl>
    <w:lvl w:ilvl="2" w:tplc="E3886C38" w:tentative="1">
      <w:start w:val="1"/>
      <w:numFmt w:val="bullet"/>
      <w:lvlText w:val="•"/>
      <w:lvlJc w:val="left"/>
      <w:pPr>
        <w:tabs>
          <w:tab w:val="num" w:pos="1800"/>
        </w:tabs>
        <w:ind w:left="1800" w:hanging="360"/>
      </w:pPr>
      <w:rPr>
        <w:rFonts w:ascii="Times New Roman" w:hAnsi="Times New Roman" w:hint="default"/>
      </w:rPr>
    </w:lvl>
    <w:lvl w:ilvl="3" w:tplc="2CA4FE0E" w:tentative="1">
      <w:start w:val="1"/>
      <w:numFmt w:val="bullet"/>
      <w:lvlText w:val="•"/>
      <w:lvlJc w:val="left"/>
      <w:pPr>
        <w:tabs>
          <w:tab w:val="num" w:pos="2520"/>
        </w:tabs>
        <w:ind w:left="2520" w:hanging="360"/>
      </w:pPr>
      <w:rPr>
        <w:rFonts w:ascii="Times New Roman" w:hAnsi="Times New Roman" w:hint="default"/>
      </w:rPr>
    </w:lvl>
    <w:lvl w:ilvl="4" w:tplc="29E2280C" w:tentative="1">
      <w:start w:val="1"/>
      <w:numFmt w:val="bullet"/>
      <w:lvlText w:val="•"/>
      <w:lvlJc w:val="left"/>
      <w:pPr>
        <w:tabs>
          <w:tab w:val="num" w:pos="3240"/>
        </w:tabs>
        <w:ind w:left="3240" w:hanging="360"/>
      </w:pPr>
      <w:rPr>
        <w:rFonts w:ascii="Times New Roman" w:hAnsi="Times New Roman" w:hint="default"/>
      </w:rPr>
    </w:lvl>
    <w:lvl w:ilvl="5" w:tplc="D29A1452" w:tentative="1">
      <w:start w:val="1"/>
      <w:numFmt w:val="bullet"/>
      <w:lvlText w:val="•"/>
      <w:lvlJc w:val="left"/>
      <w:pPr>
        <w:tabs>
          <w:tab w:val="num" w:pos="3960"/>
        </w:tabs>
        <w:ind w:left="3960" w:hanging="360"/>
      </w:pPr>
      <w:rPr>
        <w:rFonts w:ascii="Times New Roman" w:hAnsi="Times New Roman" w:hint="default"/>
      </w:rPr>
    </w:lvl>
    <w:lvl w:ilvl="6" w:tplc="D7F20B82" w:tentative="1">
      <w:start w:val="1"/>
      <w:numFmt w:val="bullet"/>
      <w:lvlText w:val="•"/>
      <w:lvlJc w:val="left"/>
      <w:pPr>
        <w:tabs>
          <w:tab w:val="num" w:pos="4680"/>
        </w:tabs>
        <w:ind w:left="4680" w:hanging="360"/>
      </w:pPr>
      <w:rPr>
        <w:rFonts w:ascii="Times New Roman" w:hAnsi="Times New Roman" w:hint="default"/>
      </w:rPr>
    </w:lvl>
    <w:lvl w:ilvl="7" w:tplc="D242AB56" w:tentative="1">
      <w:start w:val="1"/>
      <w:numFmt w:val="bullet"/>
      <w:lvlText w:val="•"/>
      <w:lvlJc w:val="left"/>
      <w:pPr>
        <w:tabs>
          <w:tab w:val="num" w:pos="5400"/>
        </w:tabs>
        <w:ind w:left="5400" w:hanging="360"/>
      </w:pPr>
      <w:rPr>
        <w:rFonts w:ascii="Times New Roman" w:hAnsi="Times New Roman" w:hint="default"/>
      </w:rPr>
    </w:lvl>
    <w:lvl w:ilvl="8" w:tplc="72D00E5A" w:tentative="1">
      <w:start w:val="1"/>
      <w:numFmt w:val="bullet"/>
      <w:lvlText w:val="•"/>
      <w:lvlJc w:val="left"/>
      <w:pPr>
        <w:tabs>
          <w:tab w:val="num" w:pos="6120"/>
        </w:tabs>
        <w:ind w:left="6120" w:hanging="360"/>
      </w:pPr>
      <w:rPr>
        <w:rFonts w:ascii="Times New Roman" w:hAnsi="Times New Roman" w:hint="default"/>
      </w:rPr>
    </w:lvl>
  </w:abstractNum>
  <w:abstractNum w:abstractNumId="43">
    <w:nsid w:val="7CE40FA3"/>
    <w:multiLevelType w:val="multilevel"/>
    <w:tmpl w:val="15CA5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E72286"/>
    <w:multiLevelType w:val="hybridMultilevel"/>
    <w:tmpl w:val="DA6CE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7"/>
  </w:num>
  <w:num w:numId="3">
    <w:abstractNumId w:val="23"/>
  </w:num>
  <w:num w:numId="4">
    <w:abstractNumId w:val="7"/>
  </w:num>
  <w:num w:numId="5">
    <w:abstractNumId w:val="6"/>
  </w:num>
  <w:num w:numId="6">
    <w:abstractNumId w:val="40"/>
  </w:num>
  <w:num w:numId="7">
    <w:abstractNumId w:val="29"/>
  </w:num>
  <w:num w:numId="8">
    <w:abstractNumId w:val="26"/>
  </w:num>
  <w:num w:numId="9">
    <w:abstractNumId w:val="19"/>
  </w:num>
  <w:num w:numId="10">
    <w:abstractNumId w:val="5"/>
  </w:num>
  <w:num w:numId="11">
    <w:abstractNumId w:val="15"/>
  </w:num>
  <w:num w:numId="12">
    <w:abstractNumId w:val="2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
  </w:num>
  <w:num w:numId="16">
    <w:abstractNumId w:val="24"/>
  </w:num>
  <w:num w:numId="17">
    <w:abstractNumId w:val="3"/>
  </w:num>
  <w:num w:numId="18">
    <w:abstractNumId w:val="16"/>
  </w:num>
  <w:num w:numId="19">
    <w:abstractNumId w:val="10"/>
  </w:num>
  <w:num w:numId="20">
    <w:abstractNumId w:val="11"/>
  </w:num>
  <w:num w:numId="21">
    <w:abstractNumId w:val="42"/>
  </w:num>
  <w:num w:numId="22">
    <w:abstractNumId w:val="12"/>
  </w:num>
  <w:num w:numId="23">
    <w:abstractNumId w:val="4"/>
  </w:num>
  <w:num w:numId="24">
    <w:abstractNumId w:val="33"/>
  </w:num>
  <w:num w:numId="25">
    <w:abstractNumId w:val="35"/>
  </w:num>
  <w:num w:numId="26">
    <w:abstractNumId w:val="25"/>
  </w:num>
  <w:num w:numId="27">
    <w:abstractNumId w:val="28"/>
  </w:num>
  <w:num w:numId="28">
    <w:abstractNumId w:val="41"/>
  </w:num>
  <w:num w:numId="29">
    <w:abstractNumId w:val="9"/>
  </w:num>
  <w:num w:numId="30">
    <w:abstractNumId w:val="37"/>
  </w:num>
  <w:num w:numId="31">
    <w:abstractNumId w:val="38"/>
  </w:num>
  <w:num w:numId="32">
    <w:abstractNumId w:val="13"/>
  </w:num>
  <w:num w:numId="33">
    <w:abstractNumId w:val="39"/>
  </w:num>
  <w:num w:numId="34">
    <w:abstractNumId w:val="43"/>
  </w:num>
  <w:num w:numId="35">
    <w:abstractNumId w:val="34"/>
  </w:num>
  <w:num w:numId="36">
    <w:abstractNumId w:val="20"/>
  </w:num>
  <w:num w:numId="37">
    <w:abstractNumId w:val="30"/>
  </w:num>
  <w:num w:numId="38">
    <w:abstractNumId w:val="17"/>
  </w:num>
  <w:num w:numId="39">
    <w:abstractNumId w:val="36"/>
  </w:num>
  <w:num w:numId="40">
    <w:abstractNumId w:val="32"/>
  </w:num>
  <w:num w:numId="41">
    <w:abstractNumId w:val="2"/>
  </w:num>
  <w:num w:numId="42">
    <w:abstractNumId w:val="44"/>
  </w:num>
  <w:num w:numId="43">
    <w:abstractNumId w:val="8"/>
  </w:num>
  <w:num w:numId="44">
    <w:abstractNumId w:val="22"/>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E60"/>
    <w:rsid w:val="000121C6"/>
    <w:rsid w:val="00023E55"/>
    <w:rsid w:val="00026049"/>
    <w:rsid w:val="00033D36"/>
    <w:rsid w:val="00037813"/>
    <w:rsid w:val="000541CA"/>
    <w:rsid w:val="00054C06"/>
    <w:rsid w:val="000A72DA"/>
    <w:rsid w:val="000C146B"/>
    <w:rsid w:val="000C7DF3"/>
    <w:rsid w:val="000D5594"/>
    <w:rsid w:val="001050CA"/>
    <w:rsid w:val="0012045B"/>
    <w:rsid w:val="00136D62"/>
    <w:rsid w:val="00145189"/>
    <w:rsid w:val="00151558"/>
    <w:rsid w:val="001911E2"/>
    <w:rsid w:val="00197D8D"/>
    <w:rsid w:val="001A7604"/>
    <w:rsid w:val="001C5934"/>
    <w:rsid w:val="001D157F"/>
    <w:rsid w:val="00205E53"/>
    <w:rsid w:val="00225454"/>
    <w:rsid w:val="00250C40"/>
    <w:rsid w:val="00291457"/>
    <w:rsid w:val="00292F3F"/>
    <w:rsid w:val="002B6EDB"/>
    <w:rsid w:val="002C78E7"/>
    <w:rsid w:val="00312862"/>
    <w:rsid w:val="003310A0"/>
    <w:rsid w:val="00334845"/>
    <w:rsid w:val="00337A6A"/>
    <w:rsid w:val="00355DC1"/>
    <w:rsid w:val="0036090A"/>
    <w:rsid w:val="0037634A"/>
    <w:rsid w:val="003767EE"/>
    <w:rsid w:val="003836DD"/>
    <w:rsid w:val="00392215"/>
    <w:rsid w:val="003950FA"/>
    <w:rsid w:val="003B6540"/>
    <w:rsid w:val="003C3D4E"/>
    <w:rsid w:val="003F6EE1"/>
    <w:rsid w:val="004074A7"/>
    <w:rsid w:val="00443AEE"/>
    <w:rsid w:val="0044615C"/>
    <w:rsid w:val="004A7D13"/>
    <w:rsid w:val="004B5B7A"/>
    <w:rsid w:val="004B7B09"/>
    <w:rsid w:val="004E6F8F"/>
    <w:rsid w:val="004F04EE"/>
    <w:rsid w:val="004F7F19"/>
    <w:rsid w:val="0051360D"/>
    <w:rsid w:val="00522487"/>
    <w:rsid w:val="00541E60"/>
    <w:rsid w:val="005462DC"/>
    <w:rsid w:val="0056180D"/>
    <w:rsid w:val="0056323B"/>
    <w:rsid w:val="00581BC7"/>
    <w:rsid w:val="00587D9B"/>
    <w:rsid w:val="005B0430"/>
    <w:rsid w:val="005B5D4A"/>
    <w:rsid w:val="005C0626"/>
    <w:rsid w:val="005E0C06"/>
    <w:rsid w:val="005E591A"/>
    <w:rsid w:val="00610B52"/>
    <w:rsid w:val="00626CDF"/>
    <w:rsid w:val="00627F95"/>
    <w:rsid w:val="00642330"/>
    <w:rsid w:val="00646C65"/>
    <w:rsid w:val="0064703E"/>
    <w:rsid w:val="00667DC2"/>
    <w:rsid w:val="006723F7"/>
    <w:rsid w:val="006760ED"/>
    <w:rsid w:val="00682DE7"/>
    <w:rsid w:val="0068718F"/>
    <w:rsid w:val="006A6D8C"/>
    <w:rsid w:val="006B30D6"/>
    <w:rsid w:val="006C41FD"/>
    <w:rsid w:val="006D3545"/>
    <w:rsid w:val="00727D36"/>
    <w:rsid w:val="00731A1D"/>
    <w:rsid w:val="00735E2A"/>
    <w:rsid w:val="0076226F"/>
    <w:rsid w:val="00774421"/>
    <w:rsid w:val="007824C0"/>
    <w:rsid w:val="007A1EE8"/>
    <w:rsid w:val="007A2667"/>
    <w:rsid w:val="007A6F94"/>
    <w:rsid w:val="007C249B"/>
    <w:rsid w:val="007C4C7B"/>
    <w:rsid w:val="007D1F55"/>
    <w:rsid w:val="007D66CF"/>
    <w:rsid w:val="007E5E10"/>
    <w:rsid w:val="00815A19"/>
    <w:rsid w:val="008434F5"/>
    <w:rsid w:val="00851B95"/>
    <w:rsid w:val="008578D7"/>
    <w:rsid w:val="00876C1C"/>
    <w:rsid w:val="008E6654"/>
    <w:rsid w:val="008F467E"/>
    <w:rsid w:val="008F5F48"/>
    <w:rsid w:val="009030AB"/>
    <w:rsid w:val="00906948"/>
    <w:rsid w:val="00916B77"/>
    <w:rsid w:val="009510D2"/>
    <w:rsid w:val="00973AC6"/>
    <w:rsid w:val="00977E09"/>
    <w:rsid w:val="00980DD0"/>
    <w:rsid w:val="00990CEC"/>
    <w:rsid w:val="009B07AD"/>
    <w:rsid w:val="009C5266"/>
    <w:rsid w:val="00A22170"/>
    <w:rsid w:val="00A3348A"/>
    <w:rsid w:val="00A33C7D"/>
    <w:rsid w:val="00A41613"/>
    <w:rsid w:val="00A6686E"/>
    <w:rsid w:val="00A8124C"/>
    <w:rsid w:val="00A87E93"/>
    <w:rsid w:val="00A96C66"/>
    <w:rsid w:val="00AC6128"/>
    <w:rsid w:val="00B06596"/>
    <w:rsid w:val="00B24824"/>
    <w:rsid w:val="00B55817"/>
    <w:rsid w:val="00B7227F"/>
    <w:rsid w:val="00B74AA2"/>
    <w:rsid w:val="00BA3795"/>
    <w:rsid w:val="00BA3EFF"/>
    <w:rsid w:val="00BB22BA"/>
    <w:rsid w:val="00BB74F0"/>
    <w:rsid w:val="00BC0907"/>
    <w:rsid w:val="00BC6179"/>
    <w:rsid w:val="00BC6701"/>
    <w:rsid w:val="00BD4518"/>
    <w:rsid w:val="00C2144C"/>
    <w:rsid w:val="00C2562E"/>
    <w:rsid w:val="00C262DB"/>
    <w:rsid w:val="00C3140E"/>
    <w:rsid w:val="00C7393E"/>
    <w:rsid w:val="00C925C3"/>
    <w:rsid w:val="00C95731"/>
    <w:rsid w:val="00CA48E9"/>
    <w:rsid w:val="00CB69BE"/>
    <w:rsid w:val="00CD3612"/>
    <w:rsid w:val="00CF1478"/>
    <w:rsid w:val="00D04709"/>
    <w:rsid w:val="00D120D6"/>
    <w:rsid w:val="00D165C6"/>
    <w:rsid w:val="00D17874"/>
    <w:rsid w:val="00D3178F"/>
    <w:rsid w:val="00D358F1"/>
    <w:rsid w:val="00D724B5"/>
    <w:rsid w:val="00DA01EF"/>
    <w:rsid w:val="00DC5BD2"/>
    <w:rsid w:val="00DC67AF"/>
    <w:rsid w:val="00DD7247"/>
    <w:rsid w:val="00DF20CB"/>
    <w:rsid w:val="00DF7878"/>
    <w:rsid w:val="00E154C8"/>
    <w:rsid w:val="00E55D84"/>
    <w:rsid w:val="00E76DDE"/>
    <w:rsid w:val="00E8632F"/>
    <w:rsid w:val="00E925B9"/>
    <w:rsid w:val="00EA5082"/>
    <w:rsid w:val="00F07DAF"/>
    <w:rsid w:val="00F152BF"/>
    <w:rsid w:val="00F32F3F"/>
    <w:rsid w:val="00F4253F"/>
    <w:rsid w:val="00F837B3"/>
    <w:rsid w:val="00FA7BDB"/>
    <w:rsid w:val="00FC6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E60"/>
    <w:pPr>
      <w:spacing w:after="0" w:line="240" w:lineRule="auto"/>
    </w:pPr>
    <w:rPr>
      <w:rFonts w:ascii="Times New Roman" w:eastAsia="SimSun" w:hAnsi="Times New Roman" w:cs="Times New Roman"/>
      <w:sz w:val="24"/>
      <w:szCs w:val="24"/>
      <w:lang w:eastAsia="zh-CN"/>
    </w:rPr>
  </w:style>
  <w:style w:type="paragraph" w:styleId="Heading3">
    <w:name w:val="heading 3"/>
    <w:basedOn w:val="Normal"/>
    <w:next w:val="Normal"/>
    <w:link w:val="Heading3Char"/>
    <w:uiPriority w:val="9"/>
    <w:qFormat/>
    <w:rsid w:val="009030AB"/>
    <w:pPr>
      <w:keepNext/>
      <w:tabs>
        <w:tab w:val="left" w:pos="1080"/>
        <w:tab w:val="left" w:pos="1620"/>
      </w:tabs>
      <w:spacing w:line="360" w:lineRule="auto"/>
      <w:outlineLvl w:val="2"/>
    </w:pPr>
    <w:rPr>
      <w:rFonts w:eastAsia="Times New Roman"/>
      <w:b/>
      <w:sz w:val="22"/>
      <w:szCs w:val="22"/>
      <w:u w:val="single"/>
      <w:lang w:eastAsia="en-US"/>
    </w:rPr>
  </w:style>
  <w:style w:type="paragraph" w:styleId="Heading4">
    <w:name w:val="heading 4"/>
    <w:basedOn w:val="Normal"/>
    <w:next w:val="Normal"/>
    <w:link w:val="Heading4Char"/>
    <w:uiPriority w:val="9"/>
    <w:semiHidden/>
    <w:unhideWhenUsed/>
    <w:qFormat/>
    <w:rsid w:val="0033484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41E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
    <w:name w:val="[No paragraph style]"/>
    <w:rsid w:val="00D17874"/>
    <w:pPr>
      <w:autoSpaceDE w:val="0"/>
      <w:autoSpaceDN w:val="0"/>
      <w:adjustRightInd w:val="0"/>
      <w:spacing w:after="0" w:line="288" w:lineRule="auto"/>
      <w:textAlignment w:val="center"/>
    </w:pPr>
    <w:rPr>
      <w:rFonts w:ascii="Times New Roman" w:eastAsia="SimSun" w:hAnsi="Times New Roman" w:cs="Times New Roman"/>
      <w:color w:val="000000"/>
      <w:sz w:val="24"/>
      <w:szCs w:val="24"/>
      <w:lang w:eastAsia="zh-CN"/>
    </w:rPr>
  </w:style>
  <w:style w:type="paragraph" w:styleId="ListParagraph">
    <w:name w:val="List Paragraph"/>
    <w:basedOn w:val="Normal"/>
    <w:uiPriority w:val="34"/>
    <w:qFormat/>
    <w:rsid w:val="00D17874"/>
    <w:pPr>
      <w:ind w:left="720"/>
      <w:contextualSpacing/>
    </w:pPr>
  </w:style>
  <w:style w:type="character" w:customStyle="1" w:styleId="a">
    <w:name w:val="_"/>
    <w:basedOn w:val="DefaultParagraphFont"/>
    <w:rsid w:val="001A7604"/>
  </w:style>
  <w:style w:type="character" w:customStyle="1" w:styleId="Heading3Char">
    <w:name w:val="Heading 3 Char"/>
    <w:basedOn w:val="DefaultParagraphFont"/>
    <w:link w:val="Heading3"/>
    <w:uiPriority w:val="9"/>
    <w:rsid w:val="009030AB"/>
    <w:rPr>
      <w:rFonts w:ascii="Times New Roman" w:eastAsia="Times New Roman" w:hAnsi="Times New Roman" w:cs="Times New Roman"/>
      <w:b/>
      <w:u w:val="single"/>
    </w:rPr>
  </w:style>
  <w:style w:type="paragraph" w:styleId="BodyTextIndent">
    <w:name w:val="Body Text Indent"/>
    <w:basedOn w:val="Normal"/>
    <w:link w:val="BodyTextIndentChar"/>
    <w:rsid w:val="009030AB"/>
    <w:pPr>
      <w:ind w:left="2160"/>
    </w:pPr>
    <w:rPr>
      <w:rFonts w:eastAsia="Times New Roman"/>
      <w:sz w:val="22"/>
      <w:szCs w:val="22"/>
      <w:lang w:eastAsia="en-US"/>
    </w:rPr>
  </w:style>
  <w:style w:type="character" w:customStyle="1" w:styleId="BodyTextIndentChar">
    <w:name w:val="Body Text Indent Char"/>
    <w:basedOn w:val="DefaultParagraphFont"/>
    <w:link w:val="BodyTextIndent"/>
    <w:rsid w:val="009030AB"/>
    <w:rPr>
      <w:rFonts w:ascii="Times New Roman" w:eastAsia="Times New Roman" w:hAnsi="Times New Roman" w:cs="Times New Roman"/>
    </w:rPr>
  </w:style>
  <w:style w:type="paragraph" w:styleId="BodyTextIndent2">
    <w:name w:val="Body Text Indent 2"/>
    <w:basedOn w:val="Normal"/>
    <w:link w:val="BodyTextIndent2Char"/>
    <w:rsid w:val="009030AB"/>
    <w:pPr>
      <w:ind w:left="2160"/>
    </w:pPr>
    <w:rPr>
      <w:rFonts w:eastAsia="Times New Roman"/>
      <w:lang w:eastAsia="en-US"/>
    </w:rPr>
  </w:style>
  <w:style w:type="character" w:customStyle="1" w:styleId="BodyTextIndent2Char">
    <w:name w:val="Body Text Indent 2 Char"/>
    <w:basedOn w:val="DefaultParagraphFont"/>
    <w:link w:val="BodyTextIndent2"/>
    <w:rsid w:val="009030AB"/>
    <w:rPr>
      <w:rFonts w:ascii="Times New Roman" w:eastAsia="Times New Roman" w:hAnsi="Times New Roman" w:cs="Times New Roman"/>
      <w:sz w:val="24"/>
      <w:szCs w:val="24"/>
    </w:rPr>
  </w:style>
  <w:style w:type="paragraph" w:customStyle="1" w:styleId="Level1">
    <w:name w:val="Level 1"/>
    <w:basedOn w:val="Normal"/>
    <w:rsid w:val="002C78E7"/>
    <w:pPr>
      <w:widowControl w:val="0"/>
    </w:pPr>
    <w:rPr>
      <w:rFonts w:eastAsia="Times New Roman"/>
      <w:szCs w:val="20"/>
      <w:lang w:eastAsia="en-US"/>
    </w:rPr>
  </w:style>
  <w:style w:type="character" w:styleId="Hyperlink">
    <w:name w:val="Hyperlink"/>
    <w:basedOn w:val="DefaultParagraphFont"/>
    <w:uiPriority w:val="99"/>
    <w:unhideWhenUsed/>
    <w:rsid w:val="00355DC1"/>
    <w:rPr>
      <w:color w:val="0000FF" w:themeColor="hyperlink"/>
      <w:u w:val="single"/>
    </w:rPr>
  </w:style>
  <w:style w:type="paragraph" w:customStyle="1" w:styleId="Pa3">
    <w:name w:val="Pa3"/>
    <w:basedOn w:val="Normal"/>
    <w:next w:val="Normal"/>
    <w:uiPriority w:val="99"/>
    <w:rsid w:val="003950FA"/>
    <w:pPr>
      <w:autoSpaceDE w:val="0"/>
      <w:autoSpaceDN w:val="0"/>
      <w:adjustRightInd w:val="0"/>
      <w:spacing w:line="201" w:lineRule="atLeast"/>
    </w:pPr>
    <w:rPr>
      <w:rFonts w:ascii="Arial" w:eastAsiaTheme="minorHAnsi" w:hAnsi="Arial" w:cs="Arial"/>
      <w:lang w:eastAsia="en-US"/>
    </w:rPr>
  </w:style>
  <w:style w:type="paragraph" w:customStyle="1" w:styleId="Pa4">
    <w:name w:val="Pa4"/>
    <w:basedOn w:val="Normal"/>
    <w:next w:val="Normal"/>
    <w:uiPriority w:val="99"/>
    <w:rsid w:val="003950FA"/>
    <w:pPr>
      <w:autoSpaceDE w:val="0"/>
      <w:autoSpaceDN w:val="0"/>
      <w:adjustRightInd w:val="0"/>
      <w:spacing w:line="201" w:lineRule="atLeast"/>
    </w:pPr>
    <w:rPr>
      <w:rFonts w:ascii="Arial" w:eastAsiaTheme="minorHAnsi" w:hAnsi="Arial" w:cs="Arial"/>
      <w:lang w:eastAsia="en-US"/>
    </w:rPr>
  </w:style>
  <w:style w:type="paragraph" w:customStyle="1" w:styleId="Default">
    <w:name w:val="Default"/>
    <w:rsid w:val="003950FA"/>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rsid w:val="003950FA"/>
    <w:rPr>
      <w:b/>
      <w:bCs/>
      <w:color w:val="000000"/>
      <w:sz w:val="20"/>
      <w:szCs w:val="20"/>
      <w:u w:val="single"/>
    </w:rPr>
  </w:style>
  <w:style w:type="paragraph" w:styleId="BalloonText">
    <w:name w:val="Balloon Text"/>
    <w:basedOn w:val="Normal"/>
    <w:link w:val="BalloonTextChar"/>
    <w:uiPriority w:val="99"/>
    <w:semiHidden/>
    <w:unhideWhenUsed/>
    <w:rsid w:val="00735E2A"/>
    <w:rPr>
      <w:rFonts w:ascii="Tahoma" w:hAnsi="Tahoma" w:cs="Tahoma"/>
      <w:sz w:val="16"/>
      <w:szCs w:val="16"/>
    </w:rPr>
  </w:style>
  <w:style w:type="character" w:customStyle="1" w:styleId="BalloonTextChar">
    <w:name w:val="Balloon Text Char"/>
    <w:basedOn w:val="DefaultParagraphFont"/>
    <w:link w:val="BalloonText"/>
    <w:uiPriority w:val="99"/>
    <w:semiHidden/>
    <w:rsid w:val="00735E2A"/>
    <w:rPr>
      <w:rFonts w:ascii="Tahoma" w:eastAsia="SimSun" w:hAnsi="Tahoma" w:cs="Tahoma"/>
      <w:sz w:val="16"/>
      <w:szCs w:val="16"/>
      <w:lang w:eastAsia="zh-CN"/>
    </w:rPr>
  </w:style>
  <w:style w:type="paragraph" w:styleId="NormalWeb">
    <w:name w:val="Normal (Web)"/>
    <w:basedOn w:val="Normal"/>
    <w:uiPriority w:val="99"/>
    <w:unhideWhenUsed/>
    <w:rsid w:val="00B74AA2"/>
    <w:pPr>
      <w:spacing w:before="100" w:beforeAutospacing="1" w:after="100" w:afterAutospacing="1"/>
    </w:pPr>
    <w:rPr>
      <w:rFonts w:eastAsiaTheme="minorEastAsia"/>
      <w:lang w:eastAsia="en-US"/>
    </w:rPr>
  </w:style>
  <w:style w:type="paragraph" w:styleId="Header">
    <w:name w:val="header"/>
    <w:basedOn w:val="Normal"/>
    <w:link w:val="HeaderChar"/>
    <w:uiPriority w:val="99"/>
    <w:unhideWhenUsed/>
    <w:rsid w:val="00B74AA2"/>
    <w:pPr>
      <w:tabs>
        <w:tab w:val="center" w:pos="4680"/>
        <w:tab w:val="right" w:pos="9360"/>
      </w:tabs>
    </w:pPr>
  </w:style>
  <w:style w:type="character" w:customStyle="1" w:styleId="HeaderChar">
    <w:name w:val="Header Char"/>
    <w:basedOn w:val="DefaultParagraphFont"/>
    <w:link w:val="Header"/>
    <w:uiPriority w:val="99"/>
    <w:rsid w:val="00B74AA2"/>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B74AA2"/>
    <w:pPr>
      <w:tabs>
        <w:tab w:val="center" w:pos="4680"/>
        <w:tab w:val="right" w:pos="9360"/>
      </w:tabs>
    </w:pPr>
  </w:style>
  <w:style w:type="character" w:customStyle="1" w:styleId="FooterChar">
    <w:name w:val="Footer Char"/>
    <w:basedOn w:val="DefaultParagraphFont"/>
    <w:link w:val="Footer"/>
    <w:uiPriority w:val="99"/>
    <w:rsid w:val="00B74AA2"/>
    <w:rPr>
      <w:rFonts w:ascii="Times New Roman" w:eastAsia="SimSun" w:hAnsi="Times New Roman" w:cs="Times New Roman"/>
      <w:sz w:val="24"/>
      <w:szCs w:val="24"/>
      <w:lang w:eastAsia="zh-CN"/>
    </w:rPr>
  </w:style>
  <w:style w:type="character" w:customStyle="1" w:styleId="Heading4Char">
    <w:name w:val="Heading 4 Char"/>
    <w:basedOn w:val="DefaultParagraphFont"/>
    <w:link w:val="Heading4"/>
    <w:uiPriority w:val="9"/>
    <w:semiHidden/>
    <w:rsid w:val="00334845"/>
    <w:rPr>
      <w:rFonts w:asciiTheme="majorHAnsi" w:eastAsiaTheme="majorEastAsia" w:hAnsiTheme="majorHAnsi" w:cstheme="majorBidi"/>
      <w:b/>
      <w:bCs/>
      <w:i/>
      <w:iCs/>
      <w:color w:val="4F81BD" w:themeColor="accent1"/>
      <w:sz w:val="24"/>
      <w:szCs w:val="24"/>
      <w:lang w:eastAsia="zh-CN"/>
    </w:rPr>
  </w:style>
  <w:style w:type="character" w:styleId="Strong">
    <w:name w:val="Strong"/>
    <w:basedOn w:val="DefaultParagraphFont"/>
    <w:uiPriority w:val="22"/>
    <w:qFormat/>
    <w:rsid w:val="004074A7"/>
    <w:rPr>
      <w:b/>
      <w:bCs/>
    </w:rPr>
  </w:style>
  <w:style w:type="character" w:styleId="Emphasis">
    <w:name w:val="Emphasis"/>
    <w:basedOn w:val="DefaultParagraphFont"/>
    <w:uiPriority w:val="20"/>
    <w:qFormat/>
    <w:rsid w:val="004074A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E60"/>
    <w:pPr>
      <w:spacing w:after="0" w:line="240" w:lineRule="auto"/>
    </w:pPr>
    <w:rPr>
      <w:rFonts w:ascii="Times New Roman" w:eastAsia="SimSun" w:hAnsi="Times New Roman" w:cs="Times New Roman"/>
      <w:sz w:val="24"/>
      <w:szCs w:val="24"/>
      <w:lang w:eastAsia="zh-CN"/>
    </w:rPr>
  </w:style>
  <w:style w:type="paragraph" w:styleId="Heading3">
    <w:name w:val="heading 3"/>
    <w:basedOn w:val="Normal"/>
    <w:next w:val="Normal"/>
    <w:link w:val="Heading3Char"/>
    <w:uiPriority w:val="9"/>
    <w:qFormat/>
    <w:rsid w:val="009030AB"/>
    <w:pPr>
      <w:keepNext/>
      <w:tabs>
        <w:tab w:val="left" w:pos="1080"/>
        <w:tab w:val="left" w:pos="1620"/>
      </w:tabs>
      <w:spacing w:line="360" w:lineRule="auto"/>
      <w:outlineLvl w:val="2"/>
    </w:pPr>
    <w:rPr>
      <w:rFonts w:eastAsia="Times New Roman"/>
      <w:b/>
      <w:sz w:val="22"/>
      <w:szCs w:val="22"/>
      <w:u w:val="single"/>
      <w:lang w:eastAsia="en-US"/>
    </w:rPr>
  </w:style>
  <w:style w:type="paragraph" w:styleId="Heading4">
    <w:name w:val="heading 4"/>
    <w:basedOn w:val="Normal"/>
    <w:next w:val="Normal"/>
    <w:link w:val="Heading4Char"/>
    <w:uiPriority w:val="9"/>
    <w:semiHidden/>
    <w:unhideWhenUsed/>
    <w:qFormat/>
    <w:rsid w:val="0033484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41E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
    <w:name w:val="[No paragraph style]"/>
    <w:rsid w:val="00D17874"/>
    <w:pPr>
      <w:autoSpaceDE w:val="0"/>
      <w:autoSpaceDN w:val="0"/>
      <w:adjustRightInd w:val="0"/>
      <w:spacing w:after="0" w:line="288" w:lineRule="auto"/>
      <w:textAlignment w:val="center"/>
    </w:pPr>
    <w:rPr>
      <w:rFonts w:ascii="Times New Roman" w:eastAsia="SimSun" w:hAnsi="Times New Roman" w:cs="Times New Roman"/>
      <w:color w:val="000000"/>
      <w:sz w:val="24"/>
      <w:szCs w:val="24"/>
      <w:lang w:eastAsia="zh-CN"/>
    </w:rPr>
  </w:style>
  <w:style w:type="paragraph" w:styleId="ListParagraph">
    <w:name w:val="List Paragraph"/>
    <w:basedOn w:val="Normal"/>
    <w:uiPriority w:val="34"/>
    <w:qFormat/>
    <w:rsid w:val="00D17874"/>
    <w:pPr>
      <w:ind w:left="720"/>
      <w:contextualSpacing/>
    </w:pPr>
  </w:style>
  <w:style w:type="character" w:customStyle="1" w:styleId="a">
    <w:name w:val="_"/>
    <w:basedOn w:val="DefaultParagraphFont"/>
    <w:rsid w:val="001A7604"/>
  </w:style>
  <w:style w:type="character" w:customStyle="1" w:styleId="Heading3Char">
    <w:name w:val="Heading 3 Char"/>
    <w:basedOn w:val="DefaultParagraphFont"/>
    <w:link w:val="Heading3"/>
    <w:uiPriority w:val="9"/>
    <w:rsid w:val="009030AB"/>
    <w:rPr>
      <w:rFonts w:ascii="Times New Roman" w:eastAsia="Times New Roman" w:hAnsi="Times New Roman" w:cs="Times New Roman"/>
      <w:b/>
      <w:u w:val="single"/>
    </w:rPr>
  </w:style>
  <w:style w:type="paragraph" w:styleId="BodyTextIndent">
    <w:name w:val="Body Text Indent"/>
    <w:basedOn w:val="Normal"/>
    <w:link w:val="BodyTextIndentChar"/>
    <w:rsid w:val="009030AB"/>
    <w:pPr>
      <w:ind w:left="2160"/>
    </w:pPr>
    <w:rPr>
      <w:rFonts w:eastAsia="Times New Roman"/>
      <w:sz w:val="22"/>
      <w:szCs w:val="22"/>
      <w:lang w:eastAsia="en-US"/>
    </w:rPr>
  </w:style>
  <w:style w:type="character" w:customStyle="1" w:styleId="BodyTextIndentChar">
    <w:name w:val="Body Text Indent Char"/>
    <w:basedOn w:val="DefaultParagraphFont"/>
    <w:link w:val="BodyTextIndent"/>
    <w:rsid w:val="009030AB"/>
    <w:rPr>
      <w:rFonts w:ascii="Times New Roman" w:eastAsia="Times New Roman" w:hAnsi="Times New Roman" w:cs="Times New Roman"/>
    </w:rPr>
  </w:style>
  <w:style w:type="paragraph" w:styleId="BodyTextIndent2">
    <w:name w:val="Body Text Indent 2"/>
    <w:basedOn w:val="Normal"/>
    <w:link w:val="BodyTextIndent2Char"/>
    <w:rsid w:val="009030AB"/>
    <w:pPr>
      <w:ind w:left="2160"/>
    </w:pPr>
    <w:rPr>
      <w:rFonts w:eastAsia="Times New Roman"/>
      <w:lang w:eastAsia="en-US"/>
    </w:rPr>
  </w:style>
  <w:style w:type="character" w:customStyle="1" w:styleId="BodyTextIndent2Char">
    <w:name w:val="Body Text Indent 2 Char"/>
    <w:basedOn w:val="DefaultParagraphFont"/>
    <w:link w:val="BodyTextIndent2"/>
    <w:rsid w:val="009030AB"/>
    <w:rPr>
      <w:rFonts w:ascii="Times New Roman" w:eastAsia="Times New Roman" w:hAnsi="Times New Roman" w:cs="Times New Roman"/>
      <w:sz w:val="24"/>
      <w:szCs w:val="24"/>
    </w:rPr>
  </w:style>
  <w:style w:type="paragraph" w:customStyle="1" w:styleId="Level1">
    <w:name w:val="Level 1"/>
    <w:basedOn w:val="Normal"/>
    <w:rsid w:val="002C78E7"/>
    <w:pPr>
      <w:widowControl w:val="0"/>
    </w:pPr>
    <w:rPr>
      <w:rFonts w:eastAsia="Times New Roman"/>
      <w:szCs w:val="20"/>
      <w:lang w:eastAsia="en-US"/>
    </w:rPr>
  </w:style>
  <w:style w:type="character" w:styleId="Hyperlink">
    <w:name w:val="Hyperlink"/>
    <w:basedOn w:val="DefaultParagraphFont"/>
    <w:uiPriority w:val="99"/>
    <w:unhideWhenUsed/>
    <w:rsid w:val="00355DC1"/>
    <w:rPr>
      <w:color w:val="0000FF" w:themeColor="hyperlink"/>
      <w:u w:val="single"/>
    </w:rPr>
  </w:style>
  <w:style w:type="paragraph" w:customStyle="1" w:styleId="Pa3">
    <w:name w:val="Pa3"/>
    <w:basedOn w:val="Normal"/>
    <w:next w:val="Normal"/>
    <w:uiPriority w:val="99"/>
    <w:rsid w:val="003950FA"/>
    <w:pPr>
      <w:autoSpaceDE w:val="0"/>
      <w:autoSpaceDN w:val="0"/>
      <w:adjustRightInd w:val="0"/>
      <w:spacing w:line="201" w:lineRule="atLeast"/>
    </w:pPr>
    <w:rPr>
      <w:rFonts w:ascii="Arial" w:eastAsiaTheme="minorHAnsi" w:hAnsi="Arial" w:cs="Arial"/>
      <w:lang w:eastAsia="en-US"/>
    </w:rPr>
  </w:style>
  <w:style w:type="paragraph" w:customStyle="1" w:styleId="Pa4">
    <w:name w:val="Pa4"/>
    <w:basedOn w:val="Normal"/>
    <w:next w:val="Normal"/>
    <w:uiPriority w:val="99"/>
    <w:rsid w:val="003950FA"/>
    <w:pPr>
      <w:autoSpaceDE w:val="0"/>
      <w:autoSpaceDN w:val="0"/>
      <w:adjustRightInd w:val="0"/>
      <w:spacing w:line="201" w:lineRule="atLeast"/>
    </w:pPr>
    <w:rPr>
      <w:rFonts w:ascii="Arial" w:eastAsiaTheme="minorHAnsi" w:hAnsi="Arial" w:cs="Arial"/>
      <w:lang w:eastAsia="en-US"/>
    </w:rPr>
  </w:style>
  <w:style w:type="paragraph" w:customStyle="1" w:styleId="Default">
    <w:name w:val="Default"/>
    <w:rsid w:val="003950FA"/>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rsid w:val="003950FA"/>
    <w:rPr>
      <w:b/>
      <w:bCs/>
      <w:color w:val="000000"/>
      <w:sz w:val="20"/>
      <w:szCs w:val="20"/>
      <w:u w:val="single"/>
    </w:rPr>
  </w:style>
  <w:style w:type="paragraph" w:styleId="BalloonText">
    <w:name w:val="Balloon Text"/>
    <w:basedOn w:val="Normal"/>
    <w:link w:val="BalloonTextChar"/>
    <w:uiPriority w:val="99"/>
    <w:semiHidden/>
    <w:unhideWhenUsed/>
    <w:rsid w:val="00735E2A"/>
    <w:rPr>
      <w:rFonts w:ascii="Tahoma" w:hAnsi="Tahoma" w:cs="Tahoma"/>
      <w:sz w:val="16"/>
      <w:szCs w:val="16"/>
    </w:rPr>
  </w:style>
  <w:style w:type="character" w:customStyle="1" w:styleId="BalloonTextChar">
    <w:name w:val="Balloon Text Char"/>
    <w:basedOn w:val="DefaultParagraphFont"/>
    <w:link w:val="BalloonText"/>
    <w:uiPriority w:val="99"/>
    <w:semiHidden/>
    <w:rsid w:val="00735E2A"/>
    <w:rPr>
      <w:rFonts w:ascii="Tahoma" w:eastAsia="SimSun" w:hAnsi="Tahoma" w:cs="Tahoma"/>
      <w:sz w:val="16"/>
      <w:szCs w:val="16"/>
      <w:lang w:eastAsia="zh-CN"/>
    </w:rPr>
  </w:style>
  <w:style w:type="paragraph" w:styleId="NormalWeb">
    <w:name w:val="Normal (Web)"/>
    <w:basedOn w:val="Normal"/>
    <w:uiPriority w:val="99"/>
    <w:unhideWhenUsed/>
    <w:rsid w:val="00B74AA2"/>
    <w:pPr>
      <w:spacing w:before="100" w:beforeAutospacing="1" w:after="100" w:afterAutospacing="1"/>
    </w:pPr>
    <w:rPr>
      <w:rFonts w:eastAsiaTheme="minorEastAsia"/>
      <w:lang w:eastAsia="en-US"/>
    </w:rPr>
  </w:style>
  <w:style w:type="paragraph" w:styleId="Header">
    <w:name w:val="header"/>
    <w:basedOn w:val="Normal"/>
    <w:link w:val="HeaderChar"/>
    <w:uiPriority w:val="99"/>
    <w:unhideWhenUsed/>
    <w:rsid w:val="00B74AA2"/>
    <w:pPr>
      <w:tabs>
        <w:tab w:val="center" w:pos="4680"/>
        <w:tab w:val="right" w:pos="9360"/>
      </w:tabs>
    </w:pPr>
  </w:style>
  <w:style w:type="character" w:customStyle="1" w:styleId="HeaderChar">
    <w:name w:val="Header Char"/>
    <w:basedOn w:val="DefaultParagraphFont"/>
    <w:link w:val="Header"/>
    <w:uiPriority w:val="99"/>
    <w:rsid w:val="00B74AA2"/>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B74AA2"/>
    <w:pPr>
      <w:tabs>
        <w:tab w:val="center" w:pos="4680"/>
        <w:tab w:val="right" w:pos="9360"/>
      </w:tabs>
    </w:pPr>
  </w:style>
  <w:style w:type="character" w:customStyle="1" w:styleId="FooterChar">
    <w:name w:val="Footer Char"/>
    <w:basedOn w:val="DefaultParagraphFont"/>
    <w:link w:val="Footer"/>
    <w:uiPriority w:val="99"/>
    <w:rsid w:val="00B74AA2"/>
    <w:rPr>
      <w:rFonts w:ascii="Times New Roman" w:eastAsia="SimSun" w:hAnsi="Times New Roman" w:cs="Times New Roman"/>
      <w:sz w:val="24"/>
      <w:szCs w:val="24"/>
      <w:lang w:eastAsia="zh-CN"/>
    </w:rPr>
  </w:style>
  <w:style w:type="character" w:customStyle="1" w:styleId="Heading4Char">
    <w:name w:val="Heading 4 Char"/>
    <w:basedOn w:val="DefaultParagraphFont"/>
    <w:link w:val="Heading4"/>
    <w:uiPriority w:val="9"/>
    <w:semiHidden/>
    <w:rsid w:val="00334845"/>
    <w:rPr>
      <w:rFonts w:asciiTheme="majorHAnsi" w:eastAsiaTheme="majorEastAsia" w:hAnsiTheme="majorHAnsi" w:cstheme="majorBidi"/>
      <w:b/>
      <w:bCs/>
      <w:i/>
      <w:iCs/>
      <w:color w:val="4F81BD" w:themeColor="accent1"/>
      <w:sz w:val="24"/>
      <w:szCs w:val="24"/>
      <w:lang w:eastAsia="zh-CN"/>
    </w:rPr>
  </w:style>
  <w:style w:type="character" w:styleId="Strong">
    <w:name w:val="Strong"/>
    <w:basedOn w:val="DefaultParagraphFont"/>
    <w:uiPriority w:val="22"/>
    <w:qFormat/>
    <w:rsid w:val="004074A7"/>
    <w:rPr>
      <w:b/>
      <w:bCs/>
    </w:rPr>
  </w:style>
  <w:style w:type="character" w:styleId="Emphasis">
    <w:name w:val="Emphasis"/>
    <w:basedOn w:val="DefaultParagraphFont"/>
    <w:uiPriority w:val="20"/>
    <w:qFormat/>
    <w:rsid w:val="004074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0371">
      <w:bodyDiv w:val="1"/>
      <w:marLeft w:val="0"/>
      <w:marRight w:val="0"/>
      <w:marTop w:val="0"/>
      <w:marBottom w:val="0"/>
      <w:divBdr>
        <w:top w:val="none" w:sz="0" w:space="0" w:color="auto"/>
        <w:left w:val="none" w:sz="0" w:space="0" w:color="auto"/>
        <w:bottom w:val="none" w:sz="0" w:space="0" w:color="auto"/>
        <w:right w:val="none" w:sz="0" w:space="0" w:color="auto"/>
      </w:divBdr>
    </w:div>
    <w:div w:id="126313922">
      <w:bodyDiv w:val="1"/>
      <w:marLeft w:val="0"/>
      <w:marRight w:val="0"/>
      <w:marTop w:val="0"/>
      <w:marBottom w:val="0"/>
      <w:divBdr>
        <w:top w:val="none" w:sz="0" w:space="0" w:color="auto"/>
        <w:left w:val="none" w:sz="0" w:space="0" w:color="auto"/>
        <w:bottom w:val="none" w:sz="0" w:space="0" w:color="auto"/>
        <w:right w:val="none" w:sz="0" w:space="0" w:color="auto"/>
      </w:divBdr>
      <w:divsChild>
        <w:div w:id="1182741378">
          <w:marLeft w:val="0"/>
          <w:marRight w:val="0"/>
          <w:marTop w:val="0"/>
          <w:marBottom w:val="0"/>
          <w:divBdr>
            <w:top w:val="none" w:sz="0" w:space="0" w:color="auto"/>
            <w:left w:val="none" w:sz="0" w:space="0" w:color="auto"/>
            <w:bottom w:val="none" w:sz="0" w:space="0" w:color="auto"/>
            <w:right w:val="none" w:sz="0" w:space="0" w:color="auto"/>
          </w:divBdr>
          <w:divsChild>
            <w:div w:id="2095470680">
              <w:marLeft w:val="0"/>
              <w:marRight w:val="0"/>
              <w:marTop w:val="0"/>
              <w:marBottom w:val="0"/>
              <w:divBdr>
                <w:top w:val="none" w:sz="0" w:space="0" w:color="auto"/>
                <w:left w:val="none" w:sz="0" w:space="0" w:color="auto"/>
                <w:bottom w:val="none" w:sz="0" w:space="0" w:color="auto"/>
                <w:right w:val="none" w:sz="0" w:space="0" w:color="auto"/>
              </w:divBdr>
              <w:divsChild>
                <w:div w:id="1674450552">
                  <w:marLeft w:val="0"/>
                  <w:marRight w:val="0"/>
                  <w:marTop w:val="0"/>
                  <w:marBottom w:val="0"/>
                  <w:divBdr>
                    <w:top w:val="none" w:sz="0" w:space="0" w:color="auto"/>
                    <w:left w:val="none" w:sz="0" w:space="0" w:color="auto"/>
                    <w:bottom w:val="none" w:sz="0" w:space="0" w:color="auto"/>
                    <w:right w:val="none" w:sz="0" w:space="0" w:color="auto"/>
                  </w:divBdr>
                  <w:divsChild>
                    <w:div w:id="725687961">
                      <w:marLeft w:val="2250"/>
                      <w:marRight w:val="0"/>
                      <w:marTop w:val="0"/>
                      <w:marBottom w:val="0"/>
                      <w:divBdr>
                        <w:top w:val="none" w:sz="0" w:space="0" w:color="auto"/>
                        <w:left w:val="none" w:sz="0" w:space="0" w:color="auto"/>
                        <w:bottom w:val="none" w:sz="0" w:space="0" w:color="auto"/>
                        <w:right w:val="none" w:sz="0" w:space="0" w:color="auto"/>
                      </w:divBdr>
                      <w:divsChild>
                        <w:div w:id="1086654155">
                          <w:marLeft w:val="0"/>
                          <w:marRight w:val="75"/>
                          <w:marTop w:val="0"/>
                          <w:marBottom w:val="225"/>
                          <w:divBdr>
                            <w:top w:val="none" w:sz="0" w:space="0" w:color="auto"/>
                            <w:left w:val="none" w:sz="0" w:space="0" w:color="auto"/>
                            <w:bottom w:val="none" w:sz="0" w:space="0" w:color="auto"/>
                            <w:right w:val="none" w:sz="0" w:space="0" w:color="auto"/>
                          </w:divBdr>
                          <w:divsChild>
                            <w:div w:id="1988435782">
                              <w:marLeft w:val="0"/>
                              <w:marRight w:val="0"/>
                              <w:marTop w:val="0"/>
                              <w:marBottom w:val="0"/>
                              <w:divBdr>
                                <w:top w:val="none" w:sz="0" w:space="0" w:color="auto"/>
                                <w:left w:val="none" w:sz="0" w:space="0" w:color="auto"/>
                                <w:bottom w:val="none" w:sz="0" w:space="0" w:color="auto"/>
                                <w:right w:val="none" w:sz="0" w:space="0" w:color="auto"/>
                              </w:divBdr>
                              <w:divsChild>
                                <w:div w:id="32108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212929">
      <w:bodyDiv w:val="1"/>
      <w:marLeft w:val="0"/>
      <w:marRight w:val="0"/>
      <w:marTop w:val="0"/>
      <w:marBottom w:val="0"/>
      <w:divBdr>
        <w:top w:val="none" w:sz="0" w:space="0" w:color="auto"/>
        <w:left w:val="none" w:sz="0" w:space="0" w:color="auto"/>
        <w:bottom w:val="none" w:sz="0" w:space="0" w:color="auto"/>
        <w:right w:val="none" w:sz="0" w:space="0" w:color="auto"/>
      </w:divBdr>
    </w:div>
    <w:div w:id="324209281">
      <w:bodyDiv w:val="1"/>
      <w:marLeft w:val="0"/>
      <w:marRight w:val="0"/>
      <w:marTop w:val="0"/>
      <w:marBottom w:val="0"/>
      <w:divBdr>
        <w:top w:val="none" w:sz="0" w:space="0" w:color="auto"/>
        <w:left w:val="none" w:sz="0" w:space="0" w:color="auto"/>
        <w:bottom w:val="none" w:sz="0" w:space="0" w:color="auto"/>
        <w:right w:val="none" w:sz="0" w:space="0" w:color="auto"/>
      </w:divBdr>
    </w:div>
    <w:div w:id="1158110692">
      <w:bodyDiv w:val="1"/>
      <w:marLeft w:val="0"/>
      <w:marRight w:val="0"/>
      <w:marTop w:val="0"/>
      <w:marBottom w:val="0"/>
      <w:divBdr>
        <w:top w:val="none" w:sz="0" w:space="0" w:color="auto"/>
        <w:left w:val="none" w:sz="0" w:space="0" w:color="auto"/>
        <w:bottom w:val="none" w:sz="0" w:space="0" w:color="auto"/>
        <w:right w:val="none" w:sz="0" w:space="0" w:color="auto"/>
      </w:divBdr>
    </w:div>
    <w:div w:id="1403791510">
      <w:bodyDiv w:val="1"/>
      <w:marLeft w:val="0"/>
      <w:marRight w:val="0"/>
      <w:marTop w:val="0"/>
      <w:marBottom w:val="0"/>
      <w:divBdr>
        <w:top w:val="none" w:sz="0" w:space="0" w:color="auto"/>
        <w:left w:val="none" w:sz="0" w:space="0" w:color="auto"/>
        <w:bottom w:val="none" w:sz="0" w:space="0" w:color="auto"/>
        <w:right w:val="none" w:sz="0" w:space="0" w:color="auto"/>
      </w:divBdr>
      <w:divsChild>
        <w:div w:id="1869220116">
          <w:marLeft w:val="0"/>
          <w:marRight w:val="0"/>
          <w:marTop w:val="0"/>
          <w:marBottom w:val="0"/>
          <w:divBdr>
            <w:top w:val="none" w:sz="0" w:space="0" w:color="auto"/>
            <w:left w:val="none" w:sz="0" w:space="0" w:color="auto"/>
            <w:bottom w:val="none" w:sz="0" w:space="0" w:color="auto"/>
            <w:right w:val="none" w:sz="0" w:space="0" w:color="auto"/>
          </w:divBdr>
          <w:divsChild>
            <w:div w:id="1848711680">
              <w:marLeft w:val="720"/>
              <w:marRight w:val="720"/>
              <w:marTop w:val="720"/>
              <w:marBottom w:val="720"/>
              <w:divBdr>
                <w:top w:val="none" w:sz="0" w:space="0" w:color="auto"/>
                <w:left w:val="none" w:sz="0" w:space="0" w:color="auto"/>
                <w:bottom w:val="none" w:sz="0" w:space="0" w:color="auto"/>
                <w:right w:val="none" w:sz="0" w:space="0" w:color="auto"/>
              </w:divBdr>
              <w:divsChild>
                <w:div w:id="718478967">
                  <w:marLeft w:val="0"/>
                  <w:marRight w:val="0"/>
                  <w:marTop w:val="0"/>
                  <w:marBottom w:val="331"/>
                  <w:divBdr>
                    <w:top w:val="none" w:sz="0" w:space="0" w:color="auto"/>
                    <w:left w:val="none" w:sz="0" w:space="0" w:color="auto"/>
                    <w:bottom w:val="none" w:sz="0" w:space="0" w:color="auto"/>
                    <w:right w:val="none" w:sz="0" w:space="0" w:color="auto"/>
                  </w:divBdr>
                </w:div>
                <w:div w:id="806554049">
                  <w:marLeft w:val="0"/>
                  <w:marRight w:val="0"/>
                  <w:marTop w:val="0"/>
                  <w:marBottom w:val="331"/>
                  <w:divBdr>
                    <w:top w:val="none" w:sz="0" w:space="0" w:color="auto"/>
                    <w:left w:val="none" w:sz="0" w:space="0" w:color="auto"/>
                    <w:bottom w:val="none" w:sz="0" w:space="0" w:color="auto"/>
                    <w:right w:val="none" w:sz="0" w:space="0" w:color="auto"/>
                  </w:divBdr>
                </w:div>
                <w:div w:id="860165286">
                  <w:marLeft w:val="0"/>
                  <w:marRight w:val="0"/>
                  <w:marTop w:val="0"/>
                  <w:marBottom w:val="331"/>
                  <w:divBdr>
                    <w:top w:val="none" w:sz="0" w:space="0" w:color="auto"/>
                    <w:left w:val="none" w:sz="0" w:space="0" w:color="auto"/>
                    <w:bottom w:val="none" w:sz="0" w:space="0" w:color="auto"/>
                    <w:right w:val="none" w:sz="0" w:space="0" w:color="auto"/>
                  </w:divBdr>
                </w:div>
                <w:div w:id="993146422">
                  <w:marLeft w:val="0"/>
                  <w:marRight w:val="0"/>
                  <w:marTop w:val="0"/>
                  <w:marBottom w:val="331"/>
                  <w:divBdr>
                    <w:top w:val="none" w:sz="0" w:space="0" w:color="auto"/>
                    <w:left w:val="none" w:sz="0" w:space="0" w:color="auto"/>
                    <w:bottom w:val="none" w:sz="0" w:space="0" w:color="auto"/>
                    <w:right w:val="none" w:sz="0" w:space="0" w:color="auto"/>
                  </w:divBdr>
                </w:div>
                <w:div w:id="1364289241">
                  <w:marLeft w:val="0"/>
                  <w:marRight w:val="0"/>
                  <w:marTop w:val="0"/>
                  <w:marBottom w:val="331"/>
                  <w:divBdr>
                    <w:top w:val="none" w:sz="0" w:space="0" w:color="auto"/>
                    <w:left w:val="none" w:sz="0" w:space="0" w:color="auto"/>
                    <w:bottom w:val="none" w:sz="0" w:space="0" w:color="auto"/>
                    <w:right w:val="none" w:sz="0" w:space="0" w:color="auto"/>
                  </w:divBdr>
                </w:div>
                <w:div w:id="1442141366">
                  <w:marLeft w:val="0"/>
                  <w:marRight w:val="0"/>
                  <w:marTop w:val="0"/>
                  <w:marBottom w:val="331"/>
                  <w:divBdr>
                    <w:top w:val="none" w:sz="0" w:space="0" w:color="auto"/>
                    <w:left w:val="none" w:sz="0" w:space="0" w:color="auto"/>
                    <w:bottom w:val="none" w:sz="0" w:space="0" w:color="auto"/>
                    <w:right w:val="none" w:sz="0" w:space="0" w:color="auto"/>
                  </w:divBdr>
                </w:div>
                <w:div w:id="1494878915">
                  <w:marLeft w:val="0"/>
                  <w:marRight w:val="0"/>
                  <w:marTop w:val="0"/>
                  <w:marBottom w:val="331"/>
                  <w:divBdr>
                    <w:top w:val="none" w:sz="0" w:space="0" w:color="auto"/>
                    <w:left w:val="none" w:sz="0" w:space="0" w:color="auto"/>
                    <w:bottom w:val="none" w:sz="0" w:space="0" w:color="auto"/>
                    <w:right w:val="none" w:sz="0" w:space="0" w:color="auto"/>
                  </w:divBdr>
                </w:div>
              </w:divsChild>
            </w:div>
          </w:divsChild>
        </w:div>
      </w:divsChild>
    </w:div>
    <w:div w:id="158317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C36E9AC86174642B20E835789D8A787" ma:contentTypeVersion="2" ma:contentTypeDescription="Create a new document." ma:contentTypeScope="" ma:versionID="a751f8a25f549853a4c224d05dcbccd3">
  <xsd:schema xmlns:xsd="http://www.w3.org/2001/XMLSchema" xmlns:xs="http://www.w3.org/2001/XMLSchema" xmlns:p="http://schemas.microsoft.com/office/2006/metadata/properties" xmlns:ns1="http://schemas.microsoft.com/sharepoint/v3" xmlns:ns2="beaf5f31-8cd1-41e4-a47a-7a8ecc96f470" targetNamespace="http://schemas.microsoft.com/office/2006/metadata/properties" ma:root="true" ma:fieldsID="5322d691205687339a375eabd466c221" ns1:_="" ns2:_="">
    <xsd:import namespace="http://schemas.microsoft.com/sharepoint/v3"/>
    <xsd:import namespace="beaf5f31-8cd1-41e4-a47a-7a8ecc96f4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86C4BDC-C6C5-466C-8DD3-339048225AC3}"/>
</file>

<file path=customXml/itemProps2.xml><?xml version="1.0" encoding="utf-8"?>
<ds:datastoreItem xmlns:ds="http://schemas.openxmlformats.org/officeDocument/2006/customXml" ds:itemID="{08D0489A-E2D9-4330-BECD-ADE74DF9B2D4}"/>
</file>

<file path=customXml/itemProps3.xml><?xml version="1.0" encoding="utf-8"?>
<ds:datastoreItem xmlns:ds="http://schemas.openxmlformats.org/officeDocument/2006/customXml" ds:itemID="{A81BCDCD-8121-4FD7-9DD0-1CF2EA191EB8}"/>
</file>

<file path=customXml/itemProps4.xml><?xml version="1.0" encoding="utf-8"?>
<ds:datastoreItem xmlns:ds="http://schemas.openxmlformats.org/officeDocument/2006/customXml" ds:itemID="{9062F2BD-6469-4A21-A6F5-828380A47772}"/>
</file>

<file path=docProps/app.xml><?xml version="1.0" encoding="utf-8"?>
<Properties xmlns="http://schemas.openxmlformats.org/officeDocument/2006/extended-properties" xmlns:vt="http://schemas.openxmlformats.org/officeDocument/2006/docPropsVTypes">
  <Template>Normal</Template>
  <TotalTime>0</TotalTime>
  <Pages>7</Pages>
  <Words>2654</Words>
  <Characters>15132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Rebecca</dc:creator>
  <cp:lastModifiedBy>SeBlonka, Kristy</cp:lastModifiedBy>
  <cp:revision>2</cp:revision>
  <cp:lastPrinted>2011-10-18T20:58:00Z</cp:lastPrinted>
  <dcterms:created xsi:type="dcterms:W3CDTF">2012-12-04T16:21:00Z</dcterms:created>
  <dcterms:modified xsi:type="dcterms:W3CDTF">2012-12-04T16:21:00Z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0x0101002C36E9AC86174642B20E835789D8A787</vt:lpwstr>
  </property>
</Properties>
</file>